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89AA93" w14:textId="77777777" w:rsidR="003D21A6" w:rsidRDefault="003D21A6">
      <w:pPr>
        <w:rPr>
          <w:rFonts w:asciiTheme="minorEastAsia" w:eastAsiaTheme="minorEastAsia" w:hAnsiTheme="minorEastAsia" w:hint="default"/>
          <w:b/>
          <w:spacing w:val="-20"/>
          <w:sz w:val="52"/>
        </w:rPr>
      </w:pPr>
    </w:p>
    <w:p w14:paraId="5D6182A5" w14:textId="77777777" w:rsidR="003D21A6" w:rsidRDefault="003D21A6">
      <w:pPr>
        <w:jc w:val="center"/>
        <w:rPr>
          <w:rFonts w:asciiTheme="minorEastAsia" w:eastAsiaTheme="minorEastAsia" w:hAnsiTheme="minorEastAsia" w:hint="default"/>
          <w:b/>
          <w:spacing w:val="-20"/>
          <w:sz w:val="52"/>
        </w:rPr>
      </w:pPr>
    </w:p>
    <w:p w14:paraId="00DDEB75" w14:textId="77777777" w:rsidR="003D21A6" w:rsidRDefault="00661F21">
      <w:pPr>
        <w:jc w:val="center"/>
        <w:rPr>
          <w:rFonts w:asciiTheme="minorEastAsia" w:eastAsiaTheme="minorEastAsia" w:hAnsiTheme="minorEastAsia" w:hint="default"/>
          <w:b/>
          <w:sz w:val="52"/>
        </w:rPr>
      </w:pPr>
      <w:r>
        <w:rPr>
          <w:rFonts w:asciiTheme="minorEastAsia" w:eastAsiaTheme="minorEastAsia" w:hAnsiTheme="minorEastAsia"/>
          <w:b/>
          <w:spacing w:val="-20"/>
          <w:sz w:val="52"/>
        </w:rPr>
        <w:t>普通高等学校本科专业设置申请</w:t>
      </w:r>
      <w:r>
        <w:rPr>
          <w:rFonts w:asciiTheme="minorEastAsia" w:eastAsiaTheme="minorEastAsia" w:hAnsiTheme="minorEastAsia"/>
          <w:b/>
          <w:kern w:val="10"/>
          <w:sz w:val="52"/>
        </w:rPr>
        <w:t>表</w:t>
      </w:r>
    </w:p>
    <w:p w14:paraId="5C9E901D" w14:textId="77777777" w:rsidR="003D21A6" w:rsidRDefault="00661F21">
      <w:pPr>
        <w:jc w:val="center"/>
        <w:rPr>
          <w:rFonts w:asciiTheme="minorEastAsia" w:eastAsiaTheme="minorEastAsia" w:hAnsiTheme="minorEastAsia" w:hint="default"/>
          <w:b/>
          <w:spacing w:val="-20"/>
          <w:sz w:val="52"/>
        </w:rPr>
      </w:pPr>
      <w:r>
        <w:rPr>
          <w:rFonts w:asciiTheme="minorEastAsia" w:eastAsiaTheme="minorEastAsia" w:hAnsiTheme="minorEastAsia"/>
          <w:b/>
          <w:spacing w:val="-20"/>
          <w:sz w:val="52"/>
        </w:rPr>
        <w:t>（备案专业适用）</w:t>
      </w:r>
    </w:p>
    <w:p w14:paraId="4A0B939C" w14:textId="77777777" w:rsidR="003D21A6" w:rsidRDefault="003D21A6">
      <w:pPr>
        <w:rPr>
          <w:rFonts w:asciiTheme="minorEastAsia" w:eastAsiaTheme="minorEastAsia" w:hAnsiTheme="minorEastAsia" w:hint="default"/>
        </w:rPr>
      </w:pPr>
    </w:p>
    <w:p w14:paraId="392A9C44" w14:textId="77777777" w:rsidR="003D21A6" w:rsidRDefault="003D21A6">
      <w:pPr>
        <w:rPr>
          <w:rFonts w:asciiTheme="minorEastAsia" w:eastAsiaTheme="minorEastAsia" w:hAnsiTheme="minorEastAsia" w:hint="default"/>
        </w:rPr>
      </w:pPr>
    </w:p>
    <w:p w14:paraId="32B9B951" w14:textId="77777777" w:rsidR="003D21A6" w:rsidRDefault="00661F21">
      <w:pPr>
        <w:rPr>
          <w:rFonts w:asciiTheme="minorEastAsia" w:eastAsiaTheme="minorEastAsia" w:hAnsiTheme="minorEastAsia" w:hint="default"/>
        </w:rPr>
      </w:pPr>
      <w:r>
        <w:rPr>
          <w:rFonts w:asciiTheme="minorEastAsia" w:eastAsiaTheme="minorEastAsia" w:hAnsiTheme="minorEastAsia"/>
          <w:sz w:val="36"/>
        </w:rPr>
        <w:t xml:space="preserve">      学校名称（盖章）：西南财经大学天府学院</w:t>
      </w:r>
    </w:p>
    <w:p w14:paraId="1A071F63" w14:textId="77777777" w:rsidR="003D21A6" w:rsidRDefault="00661F21">
      <w:pPr>
        <w:spacing w:line="720" w:lineRule="exact"/>
        <w:rPr>
          <w:rFonts w:asciiTheme="minorEastAsia" w:eastAsiaTheme="minorEastAsia" w:hAnsiTheme="minorEastAsia" w:hint="default"/>
          <w:sz w:val="36"/>
        </w:rPr>
      </w:pPr>
      <w:r>
        <w:rPr>
          <w:rFonts w:asciiTheme="minorEastAsia" w:eastAsiaTheme="minorEastAsia" w:hAnsiTheme="minorEastAsia"/>
          <w:sz w:val="36"/>
        </w:rPr>
        <w:t xml:space="preserve">      学校主管部门：四川省教育厅</w:t>
      </w:r>
    </w:p>
    <w:p w14:paraId="1E4BCCF8" w14:textId="77777777" w:rsidR="003D21A6" w:rsidRDefault="00661F21">
      <w:pPr>
        <w:spacing w:line="720" w:lineRule="exact"/>
        <w:rPr>
          <w:rFonts w:asciiTheme="minorEastAsia" w:eastAsiaTheme="minorEastAsia" w:hAnsiTheme="minorEastAsia" w:hint="default"/>
          <w:sz w:val="36"/>
        </w:rPr>
      </w:pPr>
      <w:r>
        <w:rPr>
          <w:rFonts w:asciiTheme="minorEastAsia" w:eastAsiaTheme="minorEastAsia" w:hAnsiTheme="minorEastAsia"/>
          <w:sz w:val="36"/>
        </w:rPr>
        <w:t xml:space="preserve">      专业名称：数字媒体艺术</w:t>
      </w:r>
    </w:p>
    <w:p w14:paraId="5D02FBD1" w14:textId="77777777" w:rsidR="003D21A6" w:rsidRDefault="00661F21">
      <w:pPr>
        <w:spacing w:line="720" w:lineRule="exact"/>
        <w:rPr>
          <w:rFonts w:asciiTheme="minorEastAsia" w:eastAsiaTheme="minorEastAsia" w:hAnsiTheme="minorEastAsia" w:cs="宋体" w:hint="default"/>
          <w:sz w:val="36"/>
          <w:szCs w:val="36"/>
        </w:rPr>
      </w:pPr>
      <w:r>
        <w:rPr>
          <w:rFonts w:asciiTheme="minorEastAsia" w:eastAsiaTheme="minorEastAsia" w:hAnsiTheme="minorEastAsia"/>
          <w:sz w:val="36"/>
        </w:rPr>
        <w:t xml:space="preserve">      专业代码：130508</w:t>
      </w:r>
    </w:p>
    <w:p w14:paraId="568363D4" w14:textId="77777777" w:rsidR="003D21A6" w:rsidRDefault="00661F21">
      <w:pPr>
        <w:spacing w:line="720" w:lineRule="exact"/>
        <w:rPr>
          <w:rFonts w:asciiTheme="minorEastAsia" w:eastAsiaTheme="minorEastAsia" w:hAnsiTheme="minorEastAsia" w:hint="default"/>
          <w:color w:val="000000"/>
          <w:spacing w:val="14"/>
          <w:sz w:val="36"/>
        </w:rPr>
      </w:pPr>
      <w:r>
        <w:rPr>
          <w:rFonts w:asciiTheme="minorEastAsia" w:eastAsiaTheme="minorEastAsia" w:hAnsiTheme="minorEastAsia"/>
          <w:color w:val="000000"/>
          <w:spacing w:val="14"/>
          <w:sz w:val="36"/>
        </w:rPr>
        <w:t xml:space="preserve">     所属学科门类及专业类：设计学类</w:t>
      </w:r>
    </w:p>
    <w:p w14:paraId="0999B33B" w14:textId="77777777" w:rsidR="003D21A6" w:rsidRDefault="00661F21">
      <w:pPr>
        <w:spacing w:line="720" w:lineRule="exact"/>
        <w:rPr>
          <w:rFonts w:asciiTheme="minorEastAsia" w:eastAsiaTheme="minorEastAsia" w:hAnsiTheme="minorEastAsia" w:hint="default"/>
          <w:spacing w:val="14"/>
          <w:sz w:val="36"/>
        </w:rPr>
      </w:pPr>
      <w:r>
        <w:rPr>
          <w:rFonts w:asciiTheme="minorEastAsia" w:eastAsiaTheme="minorEastAsia" w:hAnsiTheme="minorEastAsia"/>
          <w:spacing w:val="14"/>
          <w:sz w:val="36"/>
        </w:rPr>
        <w:t xml:space="preserve">     学位授予门类：艺术学学士</w:t>
      </w:r>
    </w:p>
    <w:p w14:paraId="687D9188" w14:textId="77777777" w:rsidR="003D21A6" w:rsidRDefault="00661F21">
      <w:pPr>
        <w:spacing w:line="720" w:lineRule="exact"/>
        <w:rPr>
          <w:rFonts w:asciiTheme="minorEastAsia" w:eastAsiaTheme="minorEastAsia" w:hAnsiTheme="minorEastAsia" w:hint="default"/>
          <w:spacing w:val="14"/>
          <w:sz w:val="36"/>
        </w:rPr>
      </w:pPr>
      <w:r>
        <w:rPr>
          <w:rFonts w:asciiTheme="minorEastAsia" w:eastAsiaTheme="minorEastAsia" w:hAnsiTheme="minorEastAsia"/>
          <w:spacing w:val="14"/>
          <w:sz w:val="36"/>
        </w:rPr>
        <w:t xml:space="preserve">     修业年限：四年</w:t>
      </w:r>
    </w:p>
    <w:p w14:paraId="344509F7" w14:textId="77777777" w:rsidR="003D21A6" w:rsidRDefault="00661F21">
      <w:pPr>
        <w:spacing w:line="720" w:lineRule="exact"/>
        <w:rPr>
          <w:rFonts w:asciiTheme="minorEastAsia" w:eastAsiaTheme="minorEastAsia" w:hAnsiTheme="minorEastAsia" w:hint="default"/>
          <w:spacing w:val="14"/>
          <w:sz w:val="36"/>
        </w:rPr>
      </w:pPr>
      <w:r>
        <w:rPr>
          <w:rFonts w:asciiTheme="minorEastAsia" w:eastAsiaTheme="minorEastAsia" w:hAnsiTheme="minorEastAsia"/>
          <w:spacing w:val="14"/>
          <w:sz w:val="36"/>
        </w:rPr>
        <w:t xml:space="preserve">     申请时间：2018年6月</w:t>
      </w:r>
    </w:p>
    <w:p w14:paraId="579C105C" w14:textId="77777777" w:rsidR="003D21A6" w:rsidRDefault="00661F21">
      <w:pPr>
        <w:spacing w:line="720" w:lineRule="exact"/>
        <w:rPr>
          <w:rFonts w:asciiTheme="minorEastAsia" w:eastAsiaTheme="minorEastAsia" w:hAnsiTheme="minorEastAsia" w:hint="default"/>
          <w:sz w:val="36"/>
        </w:rPr>
      </w:pPr>
      <w:r>
        <w:rPr>
          <w:rFonts w:asciiTheme="minorEastAsia" w:eastAsiaTheme="minorEastAsia" w:hAnsiTheme="minorEastAsia"/>
          <w:sz w:val="36"/>
        </w:rPr>
        <w:t xml:space="preserve">      专业负责人：吕峻闽</w:t>
      </w:r>
    </w:p>
    <w:p w14:paraId="192C8C24" w14:textId="77777777" w:rsidR="003D21A6" w:rsidRDefault="00661F21">
      <w:pPr>
        <w:spacing w:line="720" w:lineRule="exact"/>
        <w:rPr>
          <w:rFonts w:asciiTheme="minorEastAsia" w:eastAsiaTheme="minorEastAsia" w:hAnsiTheme="minorEastAsia" w:hint="default"/>
        </w:rPr>
      </w:pPr>
      <w:r>
        <w:rPr>
          <w:rFonts w:asciiTheme="minorEastAsia" w:eastAsiaTheme="minorEastAsia" w:hAnsiTheme="minorEastAsia"/>
          <w:sz w:val="36"/>
        </w:rPr>
        <w:t xml:space="preserve">      联系电话： 0816-6354266</w:t>
      </w:r>
    </w:p>
    <w:p w14:paraId="5D08F813" w14:textId="77777777" w:rsidR="003D21A6" w:rsidRDefault="003D21A6">
      <w:pPr>
        <w:rPr>
          <w:rFonts w:asciiTheme="minorEastAsia" w:eastAsiaTheme="minorEastAsia" w:hAnsiTheme="minorEastAsia" w:hint="default"/>
        </w:rPr>
      </w:pPr>
    </w:p>
    <w:p w14:paraId="3C21D72E" w14:textId="77777777" w:rsidR="003D21A6" w:rsidRDefault="003D21A6">
      <w:pPr>
        <w:jc w:val="center"/>
        <w:rPr>
          <w:rFonts w:asciiTheme="minorEastAsia" w:eastAsiaTheme="minorEastAsia" w:hAnsiTheme="minorEastAsia" w:hint="default"/>
          <w:sz w:val="36"/>
        </w:rPr>
      </w:pPr>
    </w:p>
    <w:p w14:paraId="7948D739" w14:textId="77777777" w:rsidR="003D21A6" w:rsidRDefault="003D21A6">
      <w:pPr>
        <w:jc w:val="center"/>
        <w:rPr>
          <w:rFonts w:asciiTheme="minorEastAsia" w:eastAsiaTheme="minorEastAsia" w:hAnsiTheme="minorEastAsia" w:hint="default"/>
          <w:sz w:val="36"/>
        </w:rPr>
      </w:pPr>
    </w:p>
    <w:p w14:paraId="7A75ABE6" w14:textId="77777777" w:rsidR="003D21A6" w:rsidRDefault="003D21A6">
      <w:pPr>
        <w:jc w:val="center"/>
        <w:rPr>
          <w:rFonts w:asciiTheme="minorEastAsia" w:eastAsiaTheme="minorEastAsia" w:hAnsiTheme="minorEastAsia" w:hint="default"/>
          <w:sz w:val="36"/>
        </w:rPr>
      </w:pPr>
    </w:p>
    <w:p w14:paraId="0F50A30C" w14:textId="77777777" w:rsidR="003D21A6" w:rsidRDefault="00661F21">
      <w:pPr>
        <w:jc w:val="center"/>
        <w:rPr>
          <w:rFonts w:asciiTheme="minorEastAsia" w:eastAsiaTheme="minorEastAsia" w:hAnsiTheme="minorEastAsia" w:hint="default"/>
          <w:sz w:val="36"/>
        </w:rPr>
      </w:pPr>
      <w:r>
        <w:rPr>
          <w:rFonts w:asciiTheme="minorEastAsia" w:eastAsiaTheme="minorEastAsia" w:hAnsiTheme="minorEastAsia"/>
          <w:sz w:val="36"/>
        </w:rPr>
        <w:t>教育部制</w:t>
      </w:r>
    </w:p>
    <w:p w14:paraId="238BCD04" w14:textId="77777777" w:rsidR="003D21A6" w:rsidRDefault="00661F21">
      <w:pPr>
        <w:jc w:val="center"/>
        <w:rPr>
          <w:rFonts w:asciiTheme="minorEastAsia" w:eastAsiaTheme="minorEastAsia" w:hAnsiTheme="minorEastAsia" w:hint="default"/>
          <w:b/>
          <w:sz w:val="36"/>
        </w:rPr>
      </w:pPr>
      <w:r>
        <w:rPr>
          <w:rFonts w:asciiTheme="minorEastAsia" w:eastAsiaTheme="minorEastAsia" w:hAnsiTheme="minorEastAsia" w:hint="default"/>
          <w:b/>
          <w:sz w:val="36"/>
        </w:rPr>
        <w:br w:type="page"/>
      </w:r>
      <w:r>
        <w:rPr>
          <w:rFonts w:asciiTheme="minorEastAsia" w:eastAsiaTheme="minorEastAsia" w:hAnsiTheme="minorEastAsia"/>
          <w:b/>
          <w:sz w:val="36"/>
        </w:rPr>
        <w:lastRenderedPageBreak/>
        <w:t>目    录</w:t>
      </w:r>
    </w:p>
    <w:p w14:paraId="4544DB22" w14:textId="77777777" w:rsidR="003D21A6" w:rsidRDefault="003D21A6">
      <w:pPr>
        <w:spacing w:line="560" w:lineRule="exact"/>
        <w:rPr>
          <w:rFonts w:asciiTheme="minorEastAsia" w:eastAsiaTheme="minorEastAsia" w:hAnsiTheme="minorEastAsia" w:hint="default"/>
          <w:sz w:val="32"/>
        </w:rPr>
      </w:pPr>
    </w:p>
    <w:p w14:paraId="7D978888"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1.普通高等学校增设本科专业基本情况表</w:t>
      </w:r>
    </w:p>
    <w:p w14:paraId="395DB9CD"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2.学校基本情况表</w:t>
      </w:r>
    </w:p>
    <w:p w14:paraId="5BADB2A1"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3.增设专业的理由和基础</w:t>
      </w:r>
    </w:p>
    <w:p w14:paraId="31AABD6E"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4.增设专业人才培养方案</w:t>
      </w:r>
    </w:p>
    <w:p w14:paraId="7E31F0DC"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5.专业主要带头人简介</w:t>
      </w:r>
    </w:p>
    <w:p w14:paraId="5CF22833"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6.教师基本情况表</w:t>
      </w:r>
    </w:p>
    <w:p w14:paraId="50FD052B"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7.主要课程开设情况一览表</w:t>
      </w:r>
    </w:p>
    <w:p w14:paraId="15BC17E4"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8.其他办学条件情况表</w:t>
      </w:r>
    </w:p>
    <w:p w14:paraId="6BED546D" w14:textId="77777777" w:rsidR="003D21A6" w:rsidRDefault="00661F21">
      <w:pPr>
        <w:spacing w:line="560" w:lineRule="exact"/>
        <w:ind w:firstLineChars="200" w:firstLine="640"/>
        <w:rPr>
          <w:rFonts w:asciiTheme="minorEastAsia" w:eastAsiaTheme="minorEastAsia" w:hAnsiTheme="minorEastAsia" w:hint="default"/>
          <w:sz w:val="32"/>
        </w:rPr>
      </w:pPr>
      <w:r>
        <w:rPr>
          <w:rFonts w:asciiTheme="minorEastAsia" w:eastAsiaTheme="minorEastAsia" w:hAnsiTheme="minorEastAsia"/>
          <w:sz w:val="32"/>
        </w:rPr>
        <w:t>9.学校近三年新增专业情况表</w:t>
      </w:r>
    </w:p>
    <w:p w14:paraId="0ACCC832" w14:textId="77777777" w:rsidR="003D21A6" w:rsidRDefault="003D21A6">
      <w:pPr>
        <w:autoSpaceDE w:val="0"/>
        <w:autoSpaceDN w:val="0"/>
        <w:spacing w:line="360" w:lineRule="auto"/>
        <w:jc w:val="left"/>
        <w:rPr>
          <w:rFonts w:asciiTheme="minorEastAsia" w:eastAsiaTheme="minorEastAsia" w:hAnsiTheme="minorEastAsia" w:hint="default"/>
          <w:sz w:val="32"/>
        </w:rPr>
      </w:pPr>
    </w:p>
    <w:p w14:paraId="6D28DD89" w14:textId="77777777" w:rsidR="003D21A6" w:rsidRDefault="00661F21">
      <w:pPr>
        <w:jc w:val="center"/>
        <w:rPr>
          <w:rFonts w:asciiTheme="minorEastAsia" w:eastAsiaTheme="minorEastAsia" w:hAnsiTheme="minorEastAsia" w:hint="default"/>
          <w:spacing w:val="100"/>
          <w:sz w:val="36"/>
        </w:rPr>
      </w:pPr>
      <w:r>
        <w:rPr>
          <w:rFonts w:asciiTheme="minorEastAsia" w:eastAsiaTheme="minorEastAsia" w:hAnsiTheme="minorEastAsia" w:hint="default"/>
          <w:sz w:val="30"/>
        </w:rPr>
        <w:br w:type="page"/>
      </w:r>
      <w:r>
        <w:rPr>
          <w:rFonts w:asciiTheme="minorEastAsia" w:eastAsiaTheme="minorEastAsia" w:hAnsiTheme="minorEastAsia"/>
          <w:spacing w:val="100"/>
          <w:sz w:val="36"/>
        </w:rPr>
        <w:lastRenderedPageBreak/>
        <w:t>填表说明</w:t>
      </w:r>
    </w:p>
    <w:p w14:paraId="53C7B386" w14:textId="77777777" w:rsidR="003D21A6" w:rsidRDefault="003D21A6">
      <w:pPr>
        <w:jc w:val="left"/>
        <w:rPr>
          <w:rFonts w:asciiTheme="minorEastAsia" w:eastAsiaTheme="minorEastAsia" w:hAnsiTheme="minorEastAsia" w:hint="default"/>
          <w:spacing w:val="100"/>
          <w:sz w:val="32"/>
        </w:rPr>
      </w:pPr>
    </w:p>
    <w:p w14:paraId="2F3F051B" w14:textId="77777777" w:rsidR="003D21A6" w:rsidRDefault="00661F21">
      <w:pPr>
        <w:numPr>
          <w:ilvl w:val="0"/>
          <w:numId w:val="1"/>
        </w:numPr>
        <w:spacing w:line="360" w:lineRule="auto"/>
        <w:jc w:val="left"/>
        <w:rPr>
          <w:rFonts w:asciiTheme="minorEastAsia" w:eastAsiaTheme="minorEastAsia" w:hAnsiTheme="minorEastAsia" w:hint="default"/>
          <w:sz w:val="32"/>
        </w:rPr>
      </w:pPr>
      <w:r>
        <w:rPr>
          <w:rFonts w:asciiTheme="minorEastAsia" w:eastAsiaTheme="minorEastAsia" w:hAnsiTheme="minorEastAsia"/>
          <w:sz w:val="32"/>
        </w:rPr>
        <w:t>本表适用于普通高等学校增设《普通高等学校本科专业目录》内专业（国家控制布点的专业除外）。</w:t>
      </w:r>
    </w:p>
    <w:p w14:paraId="1FB3A617" w14:textId="77777777" w:rsidR="003D21A6" w:rsidRDefault="00661F21">
      <w:pPr>
        <w:numPr>
          <w:ilvl w:val="0"/>
          <w:numId w:val="1"/>
        </w:numPr>
        <w:spacing w:line="360" w:lineRule="auto"/>
        <w:jc w:val="left"/>
        <w:rPr>
          <w:rFonts w:asciiTheme="minorEastAsia" w:eastAsiaTheme="minorEastAsia" w:hAnsiTheme="minorEastAsia" w:hint="default"/>
          <w:sz w:val="32"/>
        </w:rPr>
      </w:pPr>
      <w:r>
        <w:rPr>
          <w:rFonts w:asciiTheme="minorEastAsia" w:eastAsiaTheme="minorEastAsia" w:hAnsiTheme="minorEastAsia"/>
          <w:sz w:val="32"/>
        </w:rPr>
        <w:t>申请表限用A4纸张打印填报并按专业分别装订成册。</w:t>
      </w:r>
    </w:p>
    <w:p w14:paraId="49F78C8F" w14:textId="77777777" w:rsidR="003D21A6" w:rsidRDefault="00661F21">
      <w:pPr>
        <w:numPr>
          <w:ilvl w:val="0"/>
          <w:numId w:val="1"/>
        </w:numPr>
        <w:spacing w:line="360" w:lineRule="auto"/>
        <w:jc w:val="left"/>
        <w:rPr>
          <w:rFonts w:asciiTheme="minorEastAsia" w:eastAsiaTheme="minorEastAsia" w:hAnsiTheme="minorEastAsia" w:hint="default"/>
          <w:sz w:val="32"/>
        </w:rPr>
      </w:pPr>
      <w:r>
        <w:rPr>
          <w:rFonts w:asciiTheme="minorEastAsia" w:eastAsiaTheme="minorEastAsia" w:hAnsiTheme="minorEastAsia"/>
          <w:sz w:val="32"/>
        </w:rPr>
        <w:t>在学校办学基本类型、已有专业学科门类项目栏中，根据学校实际情况在对应的方框中画√。</w:t>
      </w:r>
    </w:p>
    <w:p w14:paraId="38D81960" w14:textId="77777777" w:rsidR="003D21A6" w:rsidRDefault="00661F21">
      <w:pPr>
        <w:numPr>
          <w:ilvl w:val="0"/>
          <w:numId w:val="1"/>
        </w:numPr>
        <w:spacing w:line="360" w:lineRule="auto"/>
        <w:jc w:val="left"/>
        <w:rPr>
          <w:rFonts w:asciiTheme="minorEastAsia" w:eastAsiaTheme="minorEastAsia" w:hAnsiTheme="minorEastAsia" w:hint="default"/>
          <w:sz w:val="32"/>
        </w:rPr>
      </w:pPr>
      <w:r>
        <w:rPr>
          <w:rFonts w:asciiTheme="minorEastAsia" w:eastAsiaTheme="minorEastAsia" w:hAnsiTheme="minorEastAsia"/>
          <w:sz w:val="32"/>
        </w:rPr>
        <w:t>本表由申请学校的校长签字报出。</w:t>
      </w:r>
    </w:p>
    <w:p w14:paraId="55524008" w14:textId="77777777" w:rsidR="003D21A6" w:rsidRDefault="00661F21">
      <w:pPr>
        <w:numPr>
          <w:ilvl w:val="0"/>
          <w:numId w:val="1"/>
        </w:numPr>
        <w:spacing w:line="360" w:lineRule="auto"/>
        <w:jc w:val="left"/>
        <w:rPr>
          <w:rFonts w:asciiTheme="minorEastAsia" w:eastAsiaTheme="minorEastAsia" w:hAnsiTheme="minorEastAsia" w:hint="default"/>
          <w:sz w:val="32"/>
        </w:rPr>
      </w:pPr>
      <w:r>
        <w:rPr>
          <w:rFonts w:asciiTheme="minorEastAsia" w:eastAsiaTheme="minorEastAsia" w:hAnsiTheme="minorEastAsia"/>
          <w:sz w:val="32"/>
        </w:rPr>
        <w:t>申请学校须对本表内容的真实性负责。</w:t>
      </w:r>
    </w:p>
    <w:p w14:paraId="4F6F49AC" w14:textId="77777777" w:rsidR="003D21A6" w:rsidRDefault="00661F21">
      <w:pPr>
        <w:spacing w:line="360" w:lineRule="auto"/>
        <w:jc w:val="center"/>
        <w:rPr>
          <w:rFonts w:asciiTheme="minorEastAsia" w:eastAsiaTheme="minorEastAsia" w:hAnsiTheme="minorEastAsia" w:hint="default"/>
          <w:b/>
          <w:sz w:val="36"/>
        </w:rPr>
      </w:pPr>
      <w:r>
        <w:rPr>
          <w:rFonts w:asciiTheme="minorEastAsia" w:eastAsiaTheme="minorEastAsia" w:hAnsiTheme="minorEastAsia" w:hint="default"/>
          <w:sz w:val="36"/>
        </w:rPr>
        <w:br w:type="page"/>
      </w:r>
      <w:r>
        <w:rPr>
          <w:rFonts w:asciiTheme="minorEastAsia" w:eastAsiaTheme="minorEastAsia" w:hAnsiTheme="minorEastAsia"/>
          <w:sz w:val="36"/>
        </w:rPr>
        <w:lastRenderedPageBreak/>
        <w:t>1.</w:t>
      </w:r>
      <w:r>
        <w:rPr>
          <w:rFonts w:asciiTheme="minorEastAsia" w:eastAsiaTheme="minorEastAsia" w:hAnsiTheme="minorEastAsia"/>
          <w:b/>
          <w:sz w:val="36"/>
        </w:rPr>
        <w:t>普通高等学校增设本科专业基本情况表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2534"/>
        <w:gridCol w:w="1656"/>
        <w:gridCol w:w="2841"/>
      </w:tblGrid>
      <w:tr w:rsidR="003D21A6" w14:paraId="27BDB83A" w14:textId="77777777">
        <w:trPr>
          <w:cantSplit/>
          <w:trHeight w:val="940"/>
          <w:jc w:val="center"/>
        </w:trPr>
        <w:tc>
          <w:tcPr>
            <w:tcW w:w="2087" w:type="dxa"/>
            <w:tcBorders>
              <w:top w:val="single" w:sz="4" w:space="0" w:color="auto"/>
              <w:left w:val="single" w:sz="4" w:space="0" w:color="auto"/>
              <w:bottom w:val="single" w:sz="4" w:space="0" w:color="auto"/>
              <w:right w:val="single" w:sz="4" w:space="0" w:color="auto"/>
            </w:tcBorders>
            <w:vAlign w:val="center"/>
          </w:tcPr>
          <w:p w14:paraId="7B6A325C" w14:textId="77777777" w:rsidR="003D21A6" w:rsidRDefault="003D21A6">
            <w:pPr>
              <w:rPr>
                <w:rFonts w:asciiTheme="minorEastAsia" w:eastAsiaTheme="minorEastAsia" w:hAnsiTheme="minorEastAsia" w:hint="default"/>
                <w:sz w:val="24"/>
              </w:rPr>
            </w:pPr>
          </w:p>
          <w:p w14:paraId="341ADC5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专业代码</w:t>
            </w:r>
          </w:p>
          <w:p w14:paraId="05831B05" w14:textId="77777777" w:rsidR="003D21A6" w:rsidRDefault="003D21A6">
            <w:pPr>
              <w:rPr>
                <w:rFonts w:asciiTheme="minorEastAsia" w:eastAsiaTheme="minorEastAsia" w:hAnsiTheme="minorEastAsia" w:hint="default"/>
                <w:sz w:val="24"/>
              </w:rPr>
            </w:pPr>
          </w:p>
        </w:tc>
        <w:tc>
          <w:tcPr>
            <w:tcW w:w="2534" w:type="dxa"/>
            <w:tcBorders>
              <w:top w:val="single" w:sz="4" w:space="0" w:color="auto"/>
              <w:left w:val="single" w:sz="4" w:space="0" w:color="auto"/>
              <w:bottom w:val="single" w:sz="4" w:space="0" w:color="auto"/>
              <w:right w:val="single" w:sz="4" w:space="0" w:color="auto"/>
            </w:tcBorders>
            <w:vAlign w:val="center"/>
          </w:tcPr>
          <w:p w14:paraId="11B05181" w14:textId="77777777" w:rsidR="003D21A6" w:rsidRDefault="00661F21">
            <w:pPr>
              <w:spacing w:line="720" w:lineRule="exact"/>
              <w:rPr>
                <w:rFonts w:asciiTheme="minorEastAsia" w:eastAsiaTheme="minorEastAsia" w:hAnsiTheme="minorEastAsia" w:hint="default"/>
                <w:sz w:val="24"/>
              </w:rPr>
            </w:pPr>
            <w:r>
              <w:rPr>
                <w:rFonts w:asciiTheme="minorEastAsia" w:eastAsiaTheme="minorEastAsia" w:hAnsiTheme="minorEastAsia" w:cs="宋体"/>
                <w:sz w:val="24"/>
                <w:szCs w:val="24"/>
              </w:rPr>
              <w:t>130508</w:t>
            </w:r>
          </w:p>
        </w:tc>
        <w:tc>
          <w:tcPr>
            <w:tcW w:w="1656" w:type="dxa"/>
            <w:tcBorders>
              <w:top w:val="single" w:sz="4" w:space="0" w:color="auto"/>
              <w:left w:val="single" w:sz="4" w:space="0" w:color="auto"/>
              <w:bottom w:val="single" w:sz="4" w:space="0" w:color="auto"/>
              <w:right w:val="single" w:sz="4" w:space="0" w:color="auto"/>
            </w:tcBorders>
            <w:vAlign w:val="center"/>
          </w:tcPr>
          <w:p w14:paraId="34338EA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专业名称</w:t>
            </w:r>
          </w:p>
        </w:tc>
        <w:tc>
          <w:tcPr>
            <w:tcW w:w="2841" w:type="dxa"/>
            <w:tcBorders>
              <w:top w:val="single" w:sz="4" w:space="0" w:color="auto"/>
              <w:left w:val="single" w:sz="4" w:space="0" w:color="auto"/>
              <w:bottom w:val="single" w:sz="4" w:space="0" w:color="auto"/>
              <w:right w:val="single" w:sz="4" w:space="0" w:color="auto"/>
            </w:tcBorders>
            <w:vAlign w:val="center"/>
          </w:tcPr>
          <w:p w14:paraId="38F4F09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szCs w:val="24"/>
              </w:rPr>
              <w:t>数字媒体艺术</w:t>
            </w:r>
          </w:p>
        </w:tc>
      </w:tr>
      <w:tr w:rsidR="003D21A6" w14:paraId="7C1B40D7" w14:textId="77777777">
        <w:trPr>
          <w:cantSplit/>
          <w:trHeight w:val="775"/>
          <w:jc w:val="center"/>
        </w:trPr>
        <w:tc>
          <w:tcPr>
            <w:tcW w:w="2087" w:type="dxa"/>
            <w:tcBorders>
              <w:top w:val="single" w:sz="4" w:space="0" w:color="auto"/>
              <w:left w:val="single" w:sz="4" w:space="0" w:color="auto"/>
              <w:bottom w:val="single" w:sz="4" w:space="0" w:color="auto"/>
              <w:right w:val="single" w:sz="4" w:space="0" w:color="auto"/>
            </w:tcBorders>
            <w:vAlign w:val="center"/>
          </w:tcPr>
          <w:p w14:paraId="345162D6" w14:textId="77777777" w:rsidR="003D21A6" w:rsidRDefault="003D21A6">
            <w:pPr>
              <w:rPr>
                <w:rFonts w:asciiTheme="minorEastAsia" w:eastAsiaTheme="minorEastAsia" w:hAnsiTheme="minorEastAsia" w:hint="default"/>
                <w:sz w:val="24"/>
              </w:rPr>
            </w:pPr>
          </w:p>
          <w:p w14:paraId="3149767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修业年限</w:t>
            </w:r>
          </w:p>
          <w:p w14:paraId="6A51D0EC" w14:textId="77777777" w:rsidR="003D21A6" w:rsidRDefault="003D21A6">
            <w:pPr>
              <w:rPr>
                <w:rFonts w:asciiTheme="minorEastAsia" w:eastAsiaTheme="minorEastAsia" w:hAnsiTheme="minorEastAsia" w:hint="default"/>
                <w:sz w:val="24"/>
              </w:rPr>
            </w:pPr>
          </w:p>
        </w:tc>
        <w:tc>
          <w:tcPr>
            <w:tcW w:w="2534" w:type="dxa"/>
            <w:tcBorders>
              <w:top w:val="single" w:sz="4" w:space="0" w:color="auto"/>
              <w:left w:val="single" w:sz="4" w:space="0" w:color="auto"/>
              <w:bottom w:val="single" w:sz="4" w:space="0" w:color="auto"/>
              <w:right w:val="single" w:sz="4" w:space="0" w:color="auto"/>
            </w:tcBorders>
            <w:vAlign w:val="center"/>
          </w:tcPr>
          <w:p w14:paraId="5FC8E1F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4年</w:t>
            </w:r>
          </w:p>
        </w:tc>
        <w:tc>
          <w:tcPr>
            <w:tcW w:w="1656" w:type="dxa"/>
            <w:tcBorders>
              <w:top w:val="single" w:sz="4" w:space="0" w:color="auto"/>
              <w:left w:val="single" w:sz="4" w:space="0" w:color="auto"/>
              <w:bottom w:val="single" w:sz="4" w:space="0" w:color="auto"/>
              <w:right w:val="single" w:sz="4" w:space="0" w:color="auto"/>
            </w:tcBorders>
            <w:vAlign w:val="center"/>
          </w:tcPr>
          <w:p w14:paraId="3890F68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学位授予门类</w:t>
            </w:r>
          </w:p>
        </w:tc>
        <w:tc>
          <w:tcPr>
            <w:tcW w:w="2841" w:type="dxa"/>
            <w:tcBorders>
              <w:top w:val="single" w:sz="4" w:space="0" w:color="auto"/>
              <w:left w:val="single" w:sz="4" w:space="0" w:color="auto"/>
              <w:bottom w:val="single" w:sz="4" w:space="0" w:color="auto"/>
              <w:right w:val="single" w:sz="4" w:space="0" w:color="auto"/>
            </w:tcBorders>
            <w:vAlign w:val="center"/>
          </w:tcPr>
          <w:p w14:paraId="2C4F5FC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艺术学学士</w:t>
            </w:r>
          </w:p>
        </w:tc>
      </w:tr>
      <w:tr w:rsidR="003D21A6" w14:paraId="45D7AFEA" w14:textId="77777777">
        <w:trPr>
          <w:cantSplit/>
          <w:jc w:val="center"/>
        </w:trPr>
        <w:tc>
          <w:tcPr>
            <w:tcW w:w="2087" w:type="dxa"/>
            <w:tcBorders>
              <w:top w:val="single" w:sz="4" w:space="0" w:color="auto"/>
              <w:left w:val="single" w:sz="4" w:space="0" w:color="auto"/>
              <w:bottom w:val="single" w:sz="4" w:space="0" w:color="auto"/>
              <w:right w:val="single" w:sz="4" w:space="0" w:color="auto"/>
            </w:tcBorders>
            <w:vAlign w:val="center"/>
          </w:tcPr>
          <w:p w14:paraId="3C93849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学校开始举办本科教育的年份</w:t>
            </w:r>
          </w:p>
        </w:tc>
        <w:tc>
          <w:tcPr>
            <w:tcW w:w="2534" w:type="dxa"/>
            <w:tcBorders>
              <w:top w:val="single" w:sz="4" w:space="0" w:color="auto"/>
              <w:left w:val="single" w:sz="4" w:space="0" w:color="auto"/>
              <w:bottom w:val="single" w:sz="4" w:space="0" w:color="auto"/>
              <w:right w:val="single" w:sz="4" w:space="0" w:color="auto"/>
            </w:tcBorders>
            <w:vAlign w:val="center"/>
          </w:tcPr>
          <w:p w14:paraId="0252AB3E"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2006</w:t>
            </w:r>
          </w:p>
        </w:tc>
        <w:tc>
          <w:tcPr>
            <w:tcW w:w="1656" w:type="dxa"/>
            <w:tcBorders>
              <w:top w:val="single" w:sz="4" w:space="0" w:color="auto"/>
              <w:left w:val="single" w:sz="4" w:space="0" w:color="auto"/>
              <w:bottom w:val="single" w:sz="4" w:space="0" w:color="auto"/>
              <w:right w:val="single" w:sz="4" w:space="0" w:color="auto"/>
            </w:tcBorders>
            <w:vAlign w:val="center"/>
          </w:tcPr>
          <w:p w14:paraId="38800BD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现有本科专业（个）</w:t>
            </w:r>
          </w:p>
        </w:tc>
        <w:tc>
          <w:tcPr>
            <w:tcW w:w="2841" w:type="dxa"/>
            <w:tcBorders>
              <w:top w:val="single" w:sz="4" w:space="0" w:color="auto"/>
              <w:left w:val="single" w:sz="4" w:space="0" w:color="auto"/>
              <w:bottom w:val="single" w:sz="4" w:space="0" w:color="auto"/>
              <w:right w:val="single" w:sz="4" w:space="0" w:color="auto"/>
            </w:tcBorders>
            <w:vAlign w:val="center"/>
          </w:tcPr>
          <w:p w14:paraId="2353184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32</w:t>
            </w:r>
          </w:p>
        </w:tc>
      </w:tr>
      <w:tr w:rsidR="003D21A6" w14:paraId="10AE911F" w14:textId="77777777">
        <w:trPr>
          <w:cantSplit/>
          <w:jc w:val="center"/>
        </w:trPr>
        <w:tc>
          <w:tcPr>
            <w:tcW w:w="2087" w:type="dxa"/>
            <w:tcBorders>
              <w:top w:val="single" w:sz="4" w:space="0" w:color="auto"/>
              <w:left w:val="single" w:sz="4" w:space="0" w:color="auto"/>
              <w:bottom w:val="single" w:sz="4" w:space="0" w:color="auto"/>
              <w:right w:val="single" w:sz="4" w:space="0" w:color="auto"/>
            </w:tcBorders>
            <w:vAlign w:val="center"/>
          </w:tcPr>
          <w:p w14:paraId="7E84867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学校本年度</w:t>
            </w:r>
          </w:p>
          <w:p w14:paraId="3D2750A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其他拟增设的</w:t>
            </w:r>
          </w:p>
          <w:p w14:paraId="284D22C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专业名称</w:t>
            </w:r>
          </w:p>
        </w:tc>
        <w:tc>
          <w:tcPr>
            <w:tcW w:w="2534" w:type="dxa"/>
            <w:tcBorders>
              <w:top w:val="single" w:sz="4" w:space="0" w:color="auto"/>
              <w:left w:val="single" w:sz="4" w:space="0" w:color="auto"/>
              <w:bottom w:val="single" w:sz="4" w:space="0" w:color="auto"/>
              <w:right w:val="single" w:sz="4" w:space="0" w:color="auto"/>
            </w:tcBorders>
            <w:vAlign w:val="center"/>
          </w:tcPr>
          <w:p w14:paraId="323B200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土木工程</w:t>
            </w:r>
          </w:p>
          <w:p w14:paraId="2148852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学前教育</w:t>
            </w:r>
          </w:p>
          <w:p w14:paraId="762A315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护理学</w:t>
            </w:r>
          </w:p>
        </w:tc>
        <w:tc>
          <w:tcPr>
            <w:tcW w:w="1656" w:type="dxa"/>
            <w:tcBorders>
              <w:top w:val="single" w:sz="4" w:space="0" w:color="auto"/>
              <w:left w:val="single" w:sz="4" w:space="0" w:color="auto"/>
              <w:bottom w:val="single" w:sz="4" w:space="0" w:color="auto"/>
              <w:right w:val="single" w:sz="4" w:space="0" w:color="auto"/>
            </w:tcBorders>
            <w:vAlign w:val="center"/>
          </w:tcPr>
          <w:p w14:paraId="4BB3CB9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本校已设的相近本、专科专业及开设年份</w:t>
            </w:r>
          </w:p>
        </w:tc>
        <w:tc>
          <w:tcPr>
            <w:tcW w:w="2841" w:type="dxa"/>
            <w:tcBorders>
              <w:top w:val="single" w:sz="4" w:space="0" w:color="auto"/>
              <w:left w:val="single" w:sz="4" w:space="0" w:color="auto"/>
              <w:bottom w:val="single" w:sz="4" w:space="0" w:color="auto"/>
              <w:right w:val="single" w:sz="4" w:space="0" w:color="auto"/>
            </w:tcBorders>
            <w:vAlign w:val="center"/>
          </w:tcPr>
          <w:p w14:paraId="4B95685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本科：视觉传达设计（2008年）、环境设计（2013年）、产品设计（2013年）、数字媒体技术（2016年）网络与新媒体（2018年）</w:t>
            </w:r>
          </w:p>
          <w:p w14:paraId="3DD0DCA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专科：多媒体艺术设计与制作（2012年）、数字媒体艺术设计（2015年）</w:t>
            </w:r>
          </w:p>
        </w:tc>
      </w:tr>
      <w:tr w:rsidR="003D21A6" w14:paraId="4DFA884B" w14:textId="77777777">
        <w:trPr>
          <w:cantSplit/>
          <w:trHeight w:val="90"/>
          <w:jc w:val="center"/>
        </w:trPr>
        <w:tc>
          <w:tcPr>
            <w:tcW w:w="2087" w:type="dxa"/>
            <w:tcBorders>
              <w:top w:val="single" w:sz="4" w:space="0" w:color="auto"/>
              <w:left w:val="single" w:sz="4" w:space="0" w:color="auto"/>
              <w:bottom w:val="single" w:sz="4" w:space="0" w:color="auto"/>
              <w:right w:val="single" w:sz="4" w:space="0" w:color="auto"/>
            </w:tcBorders>
            <w:vAlign w:val="center"/>
          </w:tcPr>
          <w:p w14:paraId="1402158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拟首次招生时间</w:t>
            </w:r>
          </w:p>
          <w:p w14:paraId="2F017A0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及招生数</w:t>
            </w:r>
          </w:p>
        </w:tc>
        <w:tc>
          <w:tcPr>
            <w:tcW w:w="2534" w:type="dxa"/>
            <w:tcBorders>
              <w:top w:val="single" w:sz="4" w:space="0" w:color="auto"/>
              <w:left w:val="single" w:sz="4" w:space="0" w:color="auto"/>
              <w:bottom w:val="single" w:sz="4" w:space="0" w:color="auto"/>
              <w:right w:val="single" w:sz="4" w:space="0" w:color="auto"/>
            </w:tcBorders>
            <w:vAlign w:val="center"/>
          </w:tcPr>
          <w:p w14:paraId="66B3DE32"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2019年，60人</w:t>
            </w:r>
          </w:p>
        </w:tc>
        <w:tc>
          <w:tcPr>
            <w:tcW w:w="1656" w:type="dxa"/>
            <w:tcBorders>
              <w:top w:val="single" w:sz="4" w:space="0" w:color="auto"/>
              <w:left w:val="single" w:sz="4" w:space="0" w:color="auto"/>
              <w:bottom w:val="single" w:sz="4" w:space="0" w:color="auto"/>
              <w:right w:val="single" w:sz="4" w:space="0" w:color="auto"/>
            </w:tcBorders>
            <w:vAlign w:val="center"/>
          </w:tcPr>
          <w:p w14:paraId="1D601B14"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五年内计划</w:t>
            </w:r>
          </w:p>
          <w:p w14:paraId="0AFB8BDC"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发展规模</w:t>
            </w:r>
          </w:p>
        </w:tc>
        <w:tc>
          <w:tcPr>
            <w:tcW w:w="2841" w:type="dxa"/>
            <w:tcBorders>
              <w:top w:val="single" w:sz="4" w:space="0" w:color="auto"/>
              <w:left w:val="single" w:sz="4" w:space="0" w:color="auto"/>
              <w:bottom w:val="single" w:sz="4" w:space="0" w:color="auto"/>
              <w:right w:val="single" w:sz="4" w:space="0" w:color="auto"/>
            </w:tcBorders>
            <w:vAlign w:val="center"/>
          </w:tcPr>
          <w:p w14:paraId="6F31363C"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400人</w:t>
            </w:r>
          </w:p>
        </w:tc>
      </w:tr>
      <w:tr w:rsidR="003D21A6" w14:paraId="01BADBA1" w14:textId="77777777">
        <w:trPr>
          <w:cantSplit/>
          <w:jc w:val="center"/>
        </w:trPr>
        <w:tc>
          <w:tcPr>
            <w:tcW w:w="2087" w:type="dxa"/>
            <w:tcBorders>
              <w:top w:val="single" w:sz="4" w:space="0" w:color="auto"/>
              <w:left w:val="single" w:sz="4" w:space="0" w:color="auto"/>
              <w:bottom w:val="single" w:sz="4" w:space="0" w:color="auto"/>
              <w:right w:val="single" w:sz="4" w:space="0" w:color="auto"/>
            </w:tcBorders>
            <w:vAlign w:val="center"/>
          </w:tcPr>
          <w:p w14:paraId="1F4B7FB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师范专业标识</w:t>
            </w:r>
          </w:p>
          <w:p w14:paraId="2E6E3FA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（师范S、兼有J）</w:t>
            </w:r>
          </w:p>
        </w:tc>
        <w:tc>
          <w:tcPr>
            <w:tcW w:w="2534" w:type="dxa"/>
            <w:tcBorders>
              <w:top w:val="single" w:sz="4" w:space="0" w:color="auto"/>
              <w:left w:val="single" w:sz="4" w:space="0" w:color="auto"/>
              <w:bottom w:val="single" w:sz="4" w:space="0" w:color="auto"/>
              <w:right w:val="single" w:sz="4" w:space="0" w:color="auto"/>
            </w:tcBorders>
            <w:vAlign w:val="center"/>
          </w:tcPr>
          <w:p w14:paraId="568BE246" w14:textId="77777777" w:rsidR="003D21A6" w:rsidRDefault="003D21A6">
            <w:pPr>
              <w:rPr>
                <w:rFonts w:asciiTheme="minorEastAsia" w:eastAsiaTheme="minorEastAsia" w:hAnsiTheme="minorEastAsia" w:hint="default"/>
                <w:sz w:val="24"/>
              </w:rPr>
            </w:pPr>
          </w:p>
        </w:tc>
        <w:tc>
          <w:tcPr>
            <w:tcW w:w="1656" w:type="dxa"/>
            <w:tcBorders>
              <w:top w:val="single" w:sz="4" w:space="0" w:color="auto"/>
              <w:left w:val="single" w:sz="4" w:space="0" w:color="auto"/>
              <w:bottom w:val="single" w:sz="4" w:space="0" w:color="auto"/>
              <w:right w:val="single" w:sz="4" w:space="0" w:color="auto"/>
            </w:tcBorders>
            <w:vAlign w:val="center"/>
          </w:tcPr>
          <w:p w14:paraId="4F7468A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所在院系名称</w:t>
            </w:r>
          </w:p>
        </w:tc>
        <w:tc>
          <w:tcPr>
            <w:tcW w:w="2841" w:type="dxa"/>
            <w:tcBorders>
              <w:top w:val="single" w:sz="4" w:space="0" w:color="auto"/>
              <w:left w:val="single" w:sz="4" w:space="0" w:color="auto"/>
              <w:bottom w:val="single" w:sz="4" w:space="0" w:color="auto"/>
              <w:right w:val="single" w:sz="4" w:space="0" w:color="auto"/>
            </w:tcBorders>
            <w:vAlign w:val="center"/>
          </w:tcPr>
          <w:p w14:paraId="3FDFA49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艺术设计学院</w:t>
            </w:r>
          </w:p>
        </w:tc>
      </w:tr>
      <w:tr w:rsidR="003D21A6" w14:paraId="3DD8A110" w14:textId="77777777">
        <w:trPr>
          <w:cantSplit/>
          <w:trHeight w:val="1715"/>
          <w:jc w:val="center"/>
        </w:trPr>
        <w:tc>
          <w:tcPr>
            <w:tcW w:w="2087" w:type="dxa"/>
            <w:tcBorders>
              <w:top w:val="single" w:sz="4" w:space="0" w:color="auto"/>
              <w:left w:val="single" w:sz="4" w:space="0" w:color="auto"/>
              <w:bottom w:val="single" w:sz="4" w:space="0" w:color="auto"/>
              <w:right w:val="single" w:sz="4" w:space="0" w:color="auto"/>
            </w:tcBorders>
            <w:vAlign w:val="center"/>
          </w:tcPr>
          <w:p w14:paraId="788852A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高等学校专业设置评议专家组织审议意见</w:t>
            </w:r>
          </w:p>
        </w:tc>
        <w:tc>
          <w:tcPr>
            <w:tcW w:w="2534" w:type="dxa"/>
            <w:tcBorders>
              <w:top w:val="single" w:sz="4" w:space="0" w:color="auto"/>
              <w:left w:val="single" w:sz="4" w:space="0" w:color="auto"/>
              <w:bottom w:val="single" w:sz="4" w:space="0" w:color="auto"/>
              <w:right w:val="single" w:sz="4" w:space="0" w:color="auto"/>
            </w:tcBorders>
            <w:vAlign w:val="center"/>
          </w:tcPr>
          <w:p w14:paraId="20D6CB9A" w14:textId="77777777" w:rsidR="003D21A6" w:rsidRDefault="003D21A6">
            <w:pPr>
              <w:rPr>
                <w:rFonts w:asciiTheme="minorEastAsia" w:eastAsiaTheme="minorEastAsia" w:hAnsiTheme="minorEastAsia" w:hint="default"/>
                <w:sz w:val="24"/>
              </w:rPr>
            </w:pPr>
          </w:p>
          <w:p w14:paraId="6B4D86B8" w14:textId="77777777" w:rsidR="003D21A6" w:rsidRDefault="003D21A6">
            <w:pPr>
              <w:rPr>
                <w:rFonts w:asciiTheme="minorEastAsia" w:eastAsiaTheme="minorEastAsia" w:hAnsiTheme="minorEastAsia" w:hint="default"/>
                <w:sz w:val="24"/>
              </w:rPr>
            </w:pPr>
          </w:p>
          <w:p w14:paraId="18362E6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（主任签字）</w:t>
            </w:r>
          </w:p>
          <w:p w14:paraId="719E7B6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 xml:space="preserve">   </w:t>
            </w:r>
          </w:p>
          <w:p w14:paraId="67F03C4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年   月   日</w:t>
            </w:r>
          </w:p>
        </w:tc>
        <w:tc>
          <w:tcPr>
            <w:tcW w:w="1656" w:type="dxa"/>
            <w:tcBorders>
              <w:top w:val="single" w:sz="4" w:space="0" w:color="auto"/>
              <w:left w:val="single" w:sz="4" w:space="0" w:color="auto"/>
              <w:bottom w:val="single" w:sz="4" w:space="0" w:color="auto"/>
              <w:right w:val="single" w:sz="4" w:space="0" w:color="auto"/>
            </w:tcBorders>
            <w:vAlign w:val="center"/>
          </w:tcPr>
          <w:p w14:paraId="0644B24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学校审批意见（校长签字）</w:t>
            </w:r>
          </w:p>
        </w:tc>
        <w:tc>
          <w:tcPr>
            <w:tcW w:w="2841" w:type="dxa"/>
            <w:tcBorders>
              <w:top w:val="single" w:sz="4" w:space="0" w:color="auto"/>
              <w:left w:val="single" w:sz="4" w:space="0" w:color="auto"/>
              <w:bottom w:val="single" w:sz="4" w:space="0" w:color="auto"/>
              <w:right w:val="single" w:sz="4" w:space="0" w:color="auto"/>
            </w:tcBorders>
            <w:vAlign w:val="center"/>
          </w:tcPr>
          <w:p w14:paraId="147822C4" w14:textId="77777777" w:rsidR="003D21A6" w:rsidRDefault="003D21A6">
            <w:pPr>
              <w:rPr>
                <w:rFonts w:asciiTheme="minorEastAsia" w:eastAsiaTheme="minorEastAsia" w:hAnsiTheme="minorEastAsia" w:hint="default"/>
                <w:sz w:val="24"/>
              </w:rPr>
            </w:pPr>
          </w:p>
          <w:p w14:paraId="5FDA6BEE" w14:textId="77777777" w:rsidR="003D21A6" w:rsidRDefault="003D21A6">
            <w:pPr>
              <w:rPr>
                <w:rFonts w:asciiTheme="minorEastAsia" w:eastAsiaTheme="minorEastAsia" w:hAnsiTheme="minorEastAsia" w:hint="default"/>
                <w:sz w:val="24"/>
              </w:rPr>
            </w:pPr>
          </w:p>
          <w:p w14:paraId="596B622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（盖章）</w:t>
            </w:r>
          </w:p>
          <w:p w14:paraId="07A23497" w14:textId="77777777" w:rsidR="003D21A6" w:rsidRDefault="003D21A6">
            <w:pPr>
              <w:rPr>
                <w:rFonts w:asciiTheme="minorEastAsia" w:eastAsiaTheme="minorEastAsia" w:hAnsiTheme="minorEastAsia" w:hint="default"/>
                <w:sz w:val="24"/>
              </w:rPr>
            </w:pPr>
          </w:p>
          <w:p w14:paraId="74C828F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 xml:space="preserve">   年   月   日</w:t>
            </w:r>
          </w:p>
        </w:tc>
      </w:tr>
      <w:tr w:rsidR="003D21A6" w14:paraId="3B448947" w14:textId="77777777">
        <w:trPr>
          <w:cantSplit/>
          <w:trHeight w:val="3635"/>
          <w:jc w:val="center"/>
        </w:trPr>
        <w:tc>
          <w:tcPr>
            <w:tcW w:w="2087" w:type="dxa"/>
            <w:tcBorders>
              <w:top w:val="single" w:sz="4" w:space="0" w:color="auto"/>
              <w:left w:val="single" w:sz="4" w:space="0" w:color="auto"/>
              <w:bottom w:val="single" w:sz="4" w:space="0" w:color="auto"/>
              <w:right w:val="single" w:sz="4" w:space="0" w:color="auto"/>
            </w:tcBorders>
            <w:vAlign w:val="center"/>
          </w:tcPr>
          <w:p w14:paraId="3AA7BD1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高等学校</w:t>
            </w:r>
          </w:p>
          <w:p w14:paraId="500E639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主管部门形式</w:t>
            </w:r>
          </w:p>
          <w:p w14:paraId="530E725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审核意见（根据</w:t>
            </w:r>
          </w:p>
          <w:p w14:paraId="6C45441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是否具备该专业办学条件、申请</w:t>
            </w:r>
          </w:p>
          <w:p w14:paraId="3851904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材料是否真实等给出是否同意</w:t>
            </w:r>
          </w:p>
          <w:p w14:paraId="2C17D12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备案的意见）</w:t>
            </w:r>
          </w:p>
        </w:tc>
        <w:tc>
          <w:tcPr>
            <w:tcW w:w="7031" w:type="dxa"/>
            <w:gridSpan w:val="3"/>
            <w:tcBorders>
              <w:top w:val="single" w:sz="4" w:space="0" w:color="auto"/>
              <w:left w:val="single" w:sz="4" w:space="0" w:color="auto"/>
              <w:bottom w:val="single" w:sz="4" w:space="0" w:color="auto"/>
              <w:right w:val="single" w:sz="4" w:space="0" w:color="auto"/>
            </w:tcBorders>
            <w:vAlign w:val="center"/>
          </w:tcPr>
          <w:p w14:paraId="28BE855A" w14:textId="77777777" w:rsidR="003D21A6" w:rsidRDefault="003D21A6">
            <w:pPr>
              <w:rPr>
                <w:rFonts w:asciiTheme="minorEastAsia" w:eastAsiaTheme="minorEastAsia" w:hAnsiTheme="minorEastAsia" w:hint="default"/>
                <w:sz w:val="24"/>
              </w:rPr>
            </w:pPr>
          </w:p>
          <w:p w14:paraId="300EA78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（盖章）</w:t>
            </w:r>
          </w:p>
          <w:p w14:paraId="3D3E0471" w14:textId="77777777" w:rsidR="003D21A6" w:rsidRDefault="003D21A6">
            <w:pPr>
              <w:rPr>
                <w:rFonts w:asciiTheme="minorEastAsia" w:eastAsiaTheme="minorEastAsia" w:hAnsiTheme="minorEastAsia" w:hint="default"/>
                <w:sz w:val="24"/>
              </w:rPr>
            </w:pPr>
          </w:p>
          <w:p w14:paraId="0F3D3C7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 xml:space="preserve">                                     年   月  日</w:t>
            </w:r>
          </w:p>
        </w:tc>
      </w:tr>
    </w:tbl>
    <w:p w14:paraId="4F53348B" w14:textId="77777777" w:rsidR="003D21A6" w:rsidRDefault="00661F21">
      <w:pPr>
        <w:autoSpaceDE w:val="0"/>
        <w:autoSpaceDN w:val="0"/>
        <w:spacing w:line="360" w:lineRule="auto"/>
        <w:jc w:val="center"/>
        <w:rPr>
          <w:rFonts w:asciiTheme="minorEastAsia" w:eastAsiaTheme="minorEastAsia" w:hAnsiTheme="minorEastAsia" w:hint="default"/>
          <w:b/>
          <w:sz w:val="36"/>
        </w:rPr>
      </w:pPr>
      <w:r>
        <w:rPr>
          <w:rFonts w:asciiTheme="minorEastAsia" w:eastAsiaTheme="minorEastAsia" w:hAnsiTheme="minorEastAsia" w:hint="default"/>
          <w:b/>
          <w:sz w:val="36"/>
          <w:lang w:val="zh-CN"/>
        </w:rPr>
        <w:br w:type="page"/>
      </w:r>
      <w:r>
        <w:rPr>
          <w:rFonts w:asciiTheme="minorEastAsia" w:eastAsiaTheme="minorEastAsia" w:hAnsiTheme="minorEastAsia"/>
          <w:b/>
          <w:sz w:val="36"/>
          <w:lang w:val="zh-CN"/>
        </w:rPr>
        <w:lastRenderedPageBreak/>
        <w:t>⒉学校基本情况表</w:t>
      </w:r>
    </w:p>
    <w:tbl>
      <w:tblPr>
        <w:tblW w:w="9021" w:type="dxa"/>
        <w:jc w:val="center"/>
        <w:tblLayout w:type="fixed"/>
        <w:tblLook w:val="04A0" w:firstRow="1" w:lastRow="0" w:firstColumn="1" w:lastColumn="0" w:noHBand="0" w:noVBand="1"/>
      </w:tblPr>
      <w:tblGrid>
        <w:gridCol w:w="1908"/>
        <w:gridCol w:w="1853"/>
        <w:gridCol w:w="1037"/>
        <w:gridCol w:w="223"/>
        <w:gridCol w:w="2287"/>
        <w:gridCol w:w="360"/>
        <w:gridCol w:w="1353"/>
      </w:tblGrid>
      <w:tr w:rsidR="003D21A6" w14:paraId="33627A92" w14:textId="77777777">
        <w:trPr>
          <w:jc w:val="center"/>
        </w:trPr>
        <w:tc>
          <w:tcPr>
            <w:tcW w:w="1908" w:type="dxa"/>
            <w:tcBorders>
              <w:top w:val="single" w:sz="6" w:space="0" w:color="auto"/>
              <w:left w:val="single" w:sz="6" w:space="0" w:color="auto"/>
              <w:bottom w:val="single" w:sz="6" w:space="0" w:color="auto"/>
              <w:right w:val="single" w:sz="6" w:space="0" w:color="auto"/>
            </w:tcBorders>
            <w:vAlign w:val="center"/>
          </w:tcPr>
          <w:p w14:paraId="4613AAD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学校名称</w:t>
            </w:r>
          </w:p>
        </w:tc>
        <w:tc>
          <w:tcPr>
            <w:tcW w:w="1853" w:type="dxa"/>
            <w:tcBorders>
              <w:top w:val="single" w:sz="6" w:space="0" w:color="auto"/>
              <w:left w:val="single" w:sz="6" w:space="0" w:color="auto"/>
              <w:bottom w:val="single" w:sz="6" w:space="0" w:color="auto"/>
              <w:right w:val="single" w:sz="6" w:space="0" w:color="auto"/>
            </w:tcBorders>
          </w:tcPr>
          <w:p w14:paraId="7B8DB49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西南财经大学天府学院</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065732A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学校地址</w:t>
            </w:r>
          </w:p>
        </w:tc>
        <w:tc>
          <w:tcPr>
            <w:tcW w:w="4000" w:type="dxa"/>
            <w:gridSpan w:val="3"/>
            <w:tcBorders>
              <w:top w:val="single" w:sz="6" w:space="0" w:color="auto"/>
              <w:left w:val="single" w:sz="6" w:space="0" w:color="auto"/>
              <w:bottom w:val="single" w:sz="6" w:space="0" w:color="auto"/>
              <w:right w:val="single" w:sz="6" w:space="0" w:color="auto"/>
            </w:tcBorders>
            <w:vAlign w:val="center"/>
          </w:tcPr>
          <w:p w14:paraId="5A3EB995"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四川省绵阳市科创园区园兴西街2号</w:t>
            </w:r>
          </w:p>
        </w:tc>
      </w:tr>
      <w:tr w:rsidR="003D21A6" w14:paraId="02840848" w14:textId="77777777">
        <w:trPr>
          <w:jc w:val="center"/>
        </w:trPr>
        <w:tc>
          <w:tcPr>
            <w:tcW w:w="1908" w:type="dxa"/>
            <w:tcBorders>
              <w:top w:val="single" w:sz="6" w:space="0" w:color="auto"/>
              <w:left w:val="single" w:sz="6" w:space="0" w:color="auto"/>
              <w:bottom w:val="single" w:sz="6" w:space="0" w:color="auto"/>
              <w:right w:val="single" w:sz="6" w:space="0" w:color="auto"/>
            </w:tcBorders>
            <w:vAlign w:val="center"/>
          </w:tcPr>
          <w:p w14:paraId="64050D07"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邮政编码</w:t>
            </w:r>
          </w:p>
        </w:tc>
        <w:tc>
          <w:tcPr>
            <w:tcW w:w="1853" w:type="dxa"/>
            <w:tcBorders>
              <w:top w:val="single" w:sz="6" w:space="0" w:color="auto"/>
              <w:left w:val="single" w:sz="6" w:space="0" w:color="auto"/>
              <w:bottom w:val="single" w:sz="6" w:space="0" w:color="auto"/>
              <w:right w:val="single" w:sz="6" w:space="0" w:color="auto"/>
            </w:tcBorders>
          </w:tcPr>
          <w:p w14:paraId="30D1A527" w14:textId="77777777" w:rsidR="003D21A6" w:rsidRDefault="00661F21">
            <w:pPr>
              <w:spacing w:line="360" w:lineRule="auto"/>
              <w:rPr>
                <w:rFonts w:asciiTheme="minorEastAsia" w:eastAsiaTheme="minorEastAsia" w:hAnsiTheme="minorEastAsia" w:hint="default"/>
                <w:sz w:val="24"/>
                <w:lang w:val="zh-CN"/>
              </w:rPr>
            </w:pPr>
            <w:r>
              <w:rPr>
                <w:rFonts w:asciiTheme="minorEastAsia" w:eastAsiaTheme="minorEastAsia" w:hAnsiTheme="minorEastAsia"/>
                <w:sz w:val="24"/>
                <w:lang w:val="zh-CN"/>
              </w:rPr>
              <w:t>621000</w:t>
            </w: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75B99A5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校园网址</w:t>
            </w:r>
          </w:p>
        </w:tc>
        <w:tc>
          <w:tcPr>
            <w:tcW w:w="4000" w:type="dxa"/>
            <w:gridSpan w:val="3"/>
            <w:tcBorders>
              <w:top w:val="single" w:sz="6" w:space="0" w:color="auto"/>
              <w:left w:val="single" w:sz="6" w:space="0" w:color="auto"/>
              <w:bottom w:val="single" w:sz="6" w:space="0" w:color="auto"/>
              <w:right w:val="single" w:sz="6" w:space="0" w:color="auto"/>
            </w:tcBorders>
          </w:tcPr>
          <w:p w14:paraId="6C61E46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www.tfswufe.edu.cn</w:t>
            </w:r>
          </w:p>
        </w:tc>
      </w:tr>
      <w:tr w:rsidR="003D21A6" w14:paraId="1608F8C4" w14:textId="77777777">
        <w:trPr>
          <w:cantSplit/>
          <w:jc w:val="center"/>
        </w:trPr>
        <w:tc>
          <w:tcPr>
            <w:tcW w:w="1908" w:type="dxa"/>
            <w:vMerge w:val="restart"/>
            <w:tcBorders>
              <w:top w:val="single" w:sz="6" w:space="0" w:color="auto"/>
              <w:left w:val="single" w:sz="6" w:space="0" w:color="auto"/>
              <w:bottom w:val="single" w:sz="6" w:space="0" w:color="auto"/>
              <w:right w:val="single" w:sz="6" w:space="0" w:color="auto"/>
            </w:tcBorders>
            <w:vAlign w:val="center"/>
          </w:tcPr>
          <w:p w14:paraId="1E3E62F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学校办学</w:t>
            </w:r>
          </w:p>
          <w:p w14:paraId="5A664E2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基本类型</w:t>
            </w:r>
          </w:p>
        </w:tc>
        <w:tc>
          <w:tcPr>
            <w:tcW w:w="7113" w:type="dxa"/>
            <w:gridSpan w:val="6"/>
            <w:tcBorders>
              <w:top w:val="single" w:sz="6" w:space="0" w:color="auto"/>
              <w:left w:val="single" w:sz="6" w:space="0" w:color="auto"/>
              <w:bottom w:val="single" w:sz="6" w:space="0" w:color="auto"/>
              <w:right w:val="single" w:sz="6" w:space="0" w:color="auto"/>
            </w:tcBorders>
          </w:tcPr>
          <w:p w14:paraId="21D22603"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□部委院校  □地方院校  □公办  √□民办  □中外合作办学机构</w:t>
            </w:r>
          </w:p>
        </w:tc>
      </w:tr>
      <w:tr w:rsidR="003D21A6" w14:paraId="5B9FD5DC" w14:textId="77777777">
        <w:trPr>
          <w:cantSplit/>
          <w:jc w:val="center"/>
        </w:trPr>
        <w:tc>
          <w:tcPr>
            <w:tcW w:w="1908" w:type="dxa"/>
            <w:vMerge/>
            <w:tcBorders>
              <w:top w:val="single" w:sz="6" w:space="0" w:color="auto"/>
              <w:left w:val="single" w:sz="6" w:space="0" w:color="auto"/>
              <w:bottom w:val="single" w:sz="6" w:space="0" w:color="auto"/>
              <w:right w:val="single" w:sz="6" w:space="0" w:color="auto"/>
            </w:tcBorders>
          </w:tcPr>
          <w:p w14:paraId="713C291A" w14:textId="77777777" w:rsidR="003D21A6" w:rsidRDefault="003D21A6">
            <w:pPr>
              <w:spacing w:line="360" w:lineRule="auto"/>
              <w:rPr>
                <w:rFonts w:asciiTheme="minorEastAsia" w:eastAsiaTheme="minorEastAsia" w:hAnsiTheme="minorEastAsia" w:hint="default"/>
                <w:sz w:val="24"/>
              </w:rPr>
            </w:pPr>
          </w:p>
        </w:tc>
        <w:tc>
          <w:tcPr>
            <w:tcW w:w="7113" w:type="dxa"/>
            <w:gridSpan w:val="6"/>
            <w:tcBorders>
              <w:top w:val="single" w:sz="6" w:space="0" w:color="auto"/>
              <w:left w:val="single" w:sz="6" w:space="0" w:color="auto"/>
              <w:bottom w:val="single" w:sz="6" w:space="0" w:color="auto"/>
              <w:right w:val="single" w:sz="6" w:space="0" w:color="auto"/>
            </w:tcBorders>
          </w:tcPr>
          <w:p w14:paraId="2C01C99A"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□大学    □学院  √□独立学院   □高职高专院校</w:t>
            </w:r>
          </w:p>
        </w:tc>
      </w:tr>
      <w:tr w:rsidR="003D21A6" w14:paraId="0A287334" w14:textId="77777777">
        <w:trPr>
          <w:jc w:val="center"/>
        </w:trPr>
        <w:tc>
          <w:tcPr>
            <w:tcW w:w="1908" w:type="dxa"/>
            <w:tcBorders>
              <w:top w:val="single" w:sz="6" w:space="0" w:color="auto"/>
              <w:left w:val="single" w:sz="6" w:space="0" w:color="auto"/>
              <w:bottom w:val="single" w:sz="6" w:space="0" w:color="auto"/>
              <w:right w:val="single" w:sz="6" w:space="0" w:color="auto"/>
            </w:tcBorders>
          </w:tcPr>
          <w:p w14:paraId="1DDC4C9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在校本科生总数</w:t>
            </w:r>
          </w:p>
        </w:tc>
        <w:tc>
          <w:tcPr>
            <w:tcW w:w="2890" w:type="dxa"/>
            <w:gridSpan w:val="2"/>
            <w:tcBorders>
              <w:top w:val="single" w:sz="6" w:space="0" w:color="auto"/>
              <w:left w:val="single" w:sz="6" w:space="0" w:color="auto"/>
              <w:bottom w:val="single" w:sz="6" w:space="0" w:color="auto"/>
              <w:right w:val="single" w:sz="6" w:space="0" w:color="auto"/>
            </w:tcBorders>
          </w:tcPr>
          <w:p w14:paraId="2773E7E5" w14:textId="77777777" w:rsidR="003D21A6" w:rsidRDefault="00661F21">
            <w:pPr>
              <w:spacing w:line="360" w:lineRule="auto"/>
              <w:rPr>
                <w:rFonts w:asciiTheme="minorEastAsia" w:eastAsiaTheme="minorEastAsia" w:hAnsiTheme="minorEastAsia" w:hint="default"/>
                <w:sz w:val="24"/>
                <w:lang w:val="zh-CN"/>
              </w:rPr>
            </w:pPr>
            <w:r>
              <w:rPr>
                <w:rFonts w:asciiTheme="minorEastAsia" w:eastAsiaTheme="minorEastAsia" w:hAnsiTheme="minorEastAsia"/>
                <w:sz w:val="24"/>
                <w:lang w:val="zh-CN"/>
              </w:rPr>
              <w:t>12538</w:t>
            </w:r>
          </w:p>
        </w:tc>
        <w:tc>
          <w:tcPr>
            <w:tcW w:w="2510" w:type="dxa"/>
            <w:gridSpan w:val="2"/>
            <w:tcBorders>
              <w:top w:val="single" w:sz="6" w:space="0" w:color="auto"/>
              <w:left w:val="single" w:sz="6" w:space="0" w:color="auto"/>
              <w:bottom w:val="single" w:sz="6" w:space="0" w:color="auto"/>
              <w:right w:val="single" w:sz="6" w:space="0" w:color="auto"/>
            </w:tcBorders>
          </w:tcPr>
          <w:p w14:paraId="24941343"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专业平均年招生规模</w:t>
            </w:r>
          </w:p>
        </w:tc>
        <w:tc>
          <w:tcPr>
            <w:tcW w:w="1713" w:type="dxa"/>
            <w:gridSpan w:val="2"/>
            <w:tcBorders>
              <w:top w:val="single" w:sz="6" w:space="0" w:color="auto"/>
              <w:left w:val="single" w:sz="6" w:space="0" w:color="auto"/>
              <w:bottom w:val="single" w:sz="6" w:space="0" w:color="auto"/>
              <w:right w:val="single" w:sz="6" w:space="0" w:color="auto"/>
            </w:tcBorders>
          </w:tcPr>
          <w:p w14:paraId="5FB3A75D" w14:textId="77777777" w:rsidR="003D21A6" w:rsidRDefault="00661F21">
            <w:pPr>
              <w:spacing w:line="360" w:lineRule="auto"/>
              <w:rPr>
                <w:rFonts w:asciiTheme="minorEastAsia" w:eastAsiaTheme="minorEastAsia" w:hAnsiTheme="minorEastAsia" w:hint="default"/>
                <w:sz w:val="24"/>
                <w:highlight w:val="yellow"/>
              </w:rPr>
            </w:pPr>
            <w:r>
              <w:rPr>
                <w:rFonts w:asciiTheme="minorEastAsia" w:eastAsiaTheme="minorEastAsia" w:hAnsiTheme="minorEastAsia"/>
                <w:sz w:val="24"/>
              </w:rPr>
              <w:t>125</w:t>
            </w:r>
          </w:p>
        </w:tc>
      </w:tr>
      <w:tr w:rsidR="003D21A6" w14:paraId="7F9E75E7" w14:textId="77777777">
        <w:trPr>
          <w:trHeight w:val="730"/>
          <w:jc w:val="center"/>
        </w:trPr>
        <w:tc>
          <w:tcPr>
            <w:tcW w:w="1908" w:type="dxa"/>
            <w:tcBorders>
              <w:top w:val="single" w:sz="6" w:space="0" w:color="auto"/>
              <w:left w:val="single" w:sz="6" w:space="0" w:color="auto"/>
              <w:bottom w:val="single" w:sz="6" w:space="0" w:color="auto"/>
              <w:right w:val="single" w:sz="6" w:space="0" w:color="auto"/>
            </w:tcBorders>
            <w:vAlign w:val="center"/>
          </w:tcPr>
          <w:p w14:paraId="4CD8524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已有专业</w:t>
            </w:r>
          </w:p>
          <w:p w14:paraId="21D86294"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学科门类</w:t>
            </w:r>
          </w:p>
        </w:tc>
        <w:tc>
          <w:tcPr>
            <w:tcW w:w="7113" w:type="dxa"/>
            <w:gridSpan w:val="6"/>
            <w:tcBorders>
              <w:top w:val="single" w:sz="6" w:space="0" w:color="auto"/>
              <w:left w:val="single" w:sz="6" w:space="0" w:color="auto"/>
              <w:bottom w:val="single" w:sz="6" w:space="0" w:color="auto"/>
              <w:right w:val="single" w:sz="6" w:space="0" w:color="auto"/>
            </w:tcBorders>
            <w:vAlign w:val="center"/>
          </w:tcPr>
          <w:p w14:paraId="054A8EE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□哲学   √经济学   √法学   □教育学  √文学    □历史学</w:t>
            </w:r>
          </w:p>
          <w:p w14:paraId="1857E95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 xml:space="preserve">□理学 </w:t>
            </w:r>
            <w:r>
              <w:rPr>
                <w:rFonts w:asciiTheme="minorEastAsia" w:eastAsiaTheme="minorEastAsia" w:hAnsiTheme="minorEastAsia"/>
                <w:sz w:val="24"/>
              </w:rPr>
              <w:t xml:space="preserve"> </w:t>
            </w:r>
            <w:r>
              <w:rPr>
                <w:rFonts w:asciiTheme="minorEastAsia" w:eastAsiaTheme="minorEastAsia" w:hAnsiTheme="minorEastAsia"/>
                <w:sz w:val="24"/>
                <w:lang w:val="zh-CN"/>
              </w:rPr>
              <w:t xml:space="preserve"> √工学    □农学   </w:t>
            </w:r>
            <w:r>
              <w:rPr>
                <w:rFonts w:asciiTheme="minorEastAsia" w:eastAsiaTheme="minorEastAsia" w:hAnsiTheme="minorEastAsia"/>
                <w:sz w:val="24"/>
              </w:rPr>
              <w:t xml:space="preserve"> </w:t>
            </w:r>
            <w:r>
              <w:rPr>
                <w:rFonts w:asciiTheme="minorEastAsia" w:eastAsiaTheme="minorEastAsia" w:hAnsiTheme="minorEastAsia"/>
                <w:sz w:val="24"/>
                <w:lang w:val="zh-CN"/>
              </w:rPr>
              <w:t xml:space="preserve">□医学   </w:t>
            </w:r>
            <w:r>
              <w:rPr>
                <w:rFonts w:asciiTheme="minorEastAsia" w:eastAsiaTheme="minorEastAsia" w:hAnsiTheme="minorEastAsia"/>
                <w:sz w:val="24"/>
              </w:rPr>
              <w:t xml:space="preserve"> </w:t>
            </w:r>
            <w:r>
              <w:rPr>
                <w:rFonts w:asciiTheme="minorEastAsia" w:eastAsiaTheme="minorEastAsia" w:hAnsiTheme="minorEastAsia"/>
                <w:sz w:val="24"/>
                <w:lang w:val="zh-CN"/>
              </w:rPr>
              <w:t>√管理学</w:t>
            </w:r>
            <w:r>
              <w:rPr>
                <w:rFonts w:asciiTheme="minorEastAsia" w:eastAsiaTheme="minorEastAsia" w:hAnsiTheme="minorEastAsia"/>
                <w:sz w:val="24"/>
              </w:rPr>
              <w:t xml:space="preserve">  </w:t>
            </w:r>
            <w:r>
              <w:rPr>
                <w:rFonts w:asciiTheme="minorEastAsia" w:eastAsiaTheme="minorEastAsia" w:hAnsiTheme="minorEastAsia"/>
                <w:sz w:val="24"/>
                <w:lang w:val="zh-CN"/>
              </w:rPr>
              <w:t>√</w:t>
            </w:r>
            <w:r>
              <w:rPr>
                <w:rFonts w:asciiTheme="minorEastAsia" w:eastAsiaTheme="minorEastAsia" w:hAnsiTheme="minorEastAsia"/>
                <w:sz w:val="24"/>
              </w:rPr>
              <w:t>艺术学</w:t>
            </w:r>
          </w:p>
        </w:tc>
      </w:tr>
      <w:tr w:rsidR="003D21A6" w14:paraId="740DC476" w14:textId="77777777">
        <w:trPr>
          <w:trHeight w:val="750"/>
          <w:jc w:val="center"/>
        </w:trPr>
        <w:tc>
          <w:tcPr>
            <w:tcW w:w="1908" w:type="dxa"/>
            <w:tcBorders>
              <w:top w:val="single" w:sz="6" w:space="0" w:color="auto"/>
              <w:left w:val="single" w:sz="6" w:space="0" w:color="auto"/>
              <w:bottom w:val="single" w:sz="6" w:space="0" w:color="auto"/>
              <w:right w:val="single" w:sz="6" w:space="0" w:color="auto"/>
            </w:tcBorders>
            <w:vAlign w:val="center"/>
          </w:tcPr>
          <w:p w14:paraId="7D1E28E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专任教师</w:t>
            </w:r>
          </w:p>
          <w:p w14:paraId="09154925"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总数（人）</w:t>
            </w:r>
          </w:p>
        </w:tc>
        <w:tc>
          <w:tcPr>
            <w:tcW w:w="2890" w:type="dxa"/>
            <w:gridSpan w:val="2"/>
            <w:tcBorders>
              <w:top w:val="single" w:sz="6" w:space="0" w:color="auto"/>
              <w:left w:val="single" w:sz="6" w:space="0" w:color="auto"/>
              <w:bottom w:val="single" w:sz="6" w:space="0" w:color="auto"/>
              <w:right w:val="single" w:sz="6" w:space="0" w:color="auto"/>
            </w:tcBorders>
            <w:vAlign w:val="center"/>
          </w:tcPr>
          <w:p w14:paraId="10A3CEB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910</w:t>
            </w:r>
            <w:r>
              <w:rPr>
                <w:rFonts w:asciiTheme="minorEastAsia" w:eastAsiaTheme="minorEastAsia" w:hAnsiTheme="minorEastAsia"/>
                <w:color w:val="000000" w:themeColor="text1"/>
                <w:sz w:val="24"/>
              </w:rPr>
              <w:t>（副高以上职称136人）</w:t>
            </w:r>
          </w:p>
        </w:tc>
        <w:tc>
          <w:tcPr>
            <w:tcW w:w="2870" w:type="dxa"/>
            <w:gridSpan w:val="3"/>
            <w:tcBorders>
              <w:top w:val="single" w:sz="6" w:space="0" w:color="auto"/>
              <w:left w:val="single" w:sz="6" w:space="0" w:color="auto"/>
              <w:bottom w:val="single" w:sz="6" w:space="0" w:color="auto"/>
              <w:right w:val="single" w:sz="6" w:space="0" w:color="auto"/>
            </w:tcBorders>
            <w:vAlign w:val="center"/>
          </w:tcPr>
          <w:p w14:paraId="773DCD6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专任教师中副教授及以上职称教师所占比例</w:t>
            </w:r>
          </w:p>
        </w:tc>
        <w:tc>
          <w:tcPr>
            <w:tcW w:w="1353" w:type="dxa"/>
            <w:tcBorders>
              <w:top w:val="single" w:sz="6" w:space="0" w:color="auto"/>
              <w:left w:val="single" w:sz="6" w:space="0" w:color="auto"/>
              <w:bottom w:val="single" w:sz="6" w:space="0" w:color="auto"/>
              <w:right w:val="single" w:sz="6" w:space="0" w:color="auto"/>
            </w:tcBorders>
            <w:vAlign w:val="center"/>
          </w:tcPr>
          <w:p w14:paraId="18FE6FA5" w14:textId="77777777" w:rsidR="003D21A6" w:rsidRDefault="00661F21">
            <w:pPr>
              <w:spacing w:line="360" w:lineRule="auto"/>
              <w:jc w:val="center"/>
              <w:rPr>
                <w:rFonts w:asciiTheme="minorEastAsia" w:eastAsiaTheme="minorEastAsia" w:hAnsiTheme="minorEastAsia" w:hint="default"/>
                <w:sz w:val="24"/>
              </w:rPr>
            </w:pPr>
            <w:r>
              <w:rPr>
                <w:rFonts w:asciiTheme="minorEastAsia" w:eastAsiaTheme="minorEastAsia" w:hAnsiTheme="minorEastAsia"/>
                <w:sz w:val="24"/>
              </w:rPr>
              <w:t>14.95%</w:t>
            </w:r>
          </w:p>
        </w:tc>
      </w:tr>
      <w:tr w:rsidR="003D21A6" w14:paraId="5F794B09" w14:textId="77777777">
        <w:trPr>
          <w:trHeight w:val="1347"/>
          <w:jc w:val="center"/>
        </w:trPr>
        <w:tc>
          <w:tcPr>
            <w:tcW w:w="1908" w:type="dxa"/>
            <w:tcBorders>
              <w:top w:val="single" w:sz="6" w:space="0" w:color="auto"/>
              <w:left w:val="single" w:sz="6" w:space="0" w:color="auto"/>
              <w:bottom w:val="single" w:sz="6" w:space="0" w:color="auto"/>
              <w:right w:val="single" w:sz="6" w:space="0" w:color="auto"/>
            </w:tcBorders>
            <w:vAlign w:val="center"/>
          </w:tcPr>
          <w:p w14:paraId="4F36D38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学校简介和</w:t>
            </w:r>
          </w:p>
          <w:p w14:paraId="055EF5FC"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历史沿革</w:t>
            </w:r>
          </w:p>
          <w:p w14:paraId="270F80A4"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lang w:val="zh-CN"/>
              </w:rPr>
              <w:t>（300字以内）</w:t>
            </w:r>
          </w:p>
        </w:tc>
        <w:tc>
          <w:tcPr>
            <w:tcW w:w="7113" w:type="dxa"/>
            <w:gridSpan w:val="6"/>
            <w:tcBorders>
              <w:top w:val="single" w:sz="6" w:space="0" w:color="auto"/>
              <w:left w:val="single" w:sz="6" w:space="0" w:color="auto"/>
              <w:bottom w:val="single" w:sz="6" w:space="0" w:color="auto"/>
              <w:right w:val="single" w:sz="6" w:space="0" w:color="auto"/>
            </w:tcBorders>
          </w:tcPr>
          <w:p w14:paraId="18C6E0FB" w14:textId="77777777" w:rsidR="003D21A6" w:rsidRDefault="00661F21">
            <w:pPr>
              <w:widowControl/>
              <w:spacing w:line="360" w:lineRule="auto"/>
              <w:ind w:firstLineChars="200" w:firstLine="480"/>
              <w:jc w:val="left"/>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西南财经大学天府学院是经教育部(教发函[2006]81号)批准设立的独立学院。办学10余年来，学校发展快速，办学水平不断提高，现有绵阳校区、成都校区、德阳校区（在建）等三个校区，拥有现代化的教学、科研、体育运动和后勤生活设施，教学场地充足，设施先进齐全，占地面积达2000余亩，截止2017年底，共有在校学生20800名，教职工1302人。2017年2月，我校通过了ISO9001:2008认证审核，成为获得国际质量管理体系认证的高等院校。</w:t>
            </w:r>
          </w:p>
          <w:p w14:paraId="20B1C903" w14:textId="77777777" w:rsidR="003D21A6" w:rsidRDefault="00661F21">
            <w:pPr>
              <w:spacing w:line="360" w:lineRule="auto"/>
              <w:ind w:firstLineChars="200" w:firstLine="480"/>
              <w:rPr>
                <w:rFonts w:asciiTheme="minorEastAsia" w:eastAsiaTheme="minorEastAsia" w:hAnsiTheme="minorEastAsia" w:hint="default"/>
                <w:sz w:val="24"/>
                <w:lang w:val="zh-CN"/>
              </w:rPr>
            </w:pPr>
            <w:r>
              <w:rPr>
                <w:rFonts w:asciiTheme="minorEastAsia" w:eastAsiaTheme="minorEastAsia" w:hAnsiTheme="minorEastAsia" w:cs="宋体"/>
                <w:kern w:val="0"/>
                <w:sz w:val="24"/>
                <w:szCs w:val="24"/>
              </w:rPr>
              <w:t>我校围绕川渝地区经济社会发展需要，提出打造“两大特色专业集群、若干优势专业方向”的专业建设思路，现有本科专业32个，专科专业28个，涉及经济、管理、文学、艺术、工学、法学等六大学科，初步形成各专业相互支撑、交叉渗透、协调发展的专业发展格局。学校以推进整体转型改革试点为抓手，大力推进国际化和信息化战略，创新人才培养模式，致力于培养政治思想坚定，</w:t>
            </w:r>
            <w:r>
              <w:rPr>
                <w:rFonts w:asciiTheme="minorEastAsia" w:eastAsiaTheme="minorEastAsia" w:hAnsiTheme="minorEastAsia" w:cs="宋体"/>
                <w:kern w:val="0"/>
                <w:sz w:val="24"/>
                <w:szCs w:val="24"/>
              </w:rPr>
              <w:lastRenderedPageBreak/>
              <w:t>适合区域经济发展需要的高素质应用型人才，努力将我校建成办学特色鲜明、专业优势突出、社会认可度高的一流应用型本科院校。</w:t>
            </w:r>
          </w:p>
        </w:tc>
      </w:tr>
    </w:tbl>
    <w:p w14:paraId="4B407508" w14:textId="77777777" w:rsidR="003D21A6" w:rsidRDefault="00661F21">
      <w:pPr>
        <w:autoSpaceDE w:val="0"/>
        <w:autoSpaceDN w:val="0"/>
        <w:spacing w:line="360" w:lineRule="auto"/>
        <w:jc w:val="center"/>
        <w:rPr>
          <w:rFonts w:asciiTheme="minorEastAsia" w:eastAsiaTheme="minorEastAsia" w:hAnsiTheme="minorEastAsia" w:hint="default"/>
          <w:b/>
          <w:sz w:val="36"/>
        </w:rPr>
      </w:pPr>
      <w:r>
        <w:rPr>
          <w:rFonts w:asciiTheme="minorEastAsia" w:eastAsiaTheme="minorEastAsia" w:hAnsiTheme="minorEastAsia"/>
          <w:szCs w:val="21"/>
          <w:lang w:val="zh-CN"/>
        </w:rPr>
        <w:lastRenderedPageBreak/>
        <w:t>注：专业平均年招生规模=学校年本科招生数</w:t>
      </w:r>
      <w:r>
        <w:rPr>
          <w:rFonts w:asciiTheme="minorEastAsia" w:eastAsiaTheme="minorEastAsia" w:hAnsiTheme="minorEastAsia"/>
          <w:szCs w:val="21"/>
        </w:rPr>
        <w:t>/</w:t>
      </w:r>
      <w:r>
        <w:rPr>
          <w:rFonts w:asciiTheme="minorEastAsia" w:eastAsiaTheme="minorEastAsia" w:hAnsiTheme="minorEastAsia"/>
          <w:szCs w:val="21"/>
          <w:lang w:val="zh-CN"/>
        </w:rPr>
        <w:t>学校现有本科专业总数</w:t>
      </w:r>
      <w:r>
        <w:rPr>
          <w:rFonts w:asciiTheme="minorEastAsia" w:eastAsiaTheme="minorEastAsia" w:hAnsiTheme="minorEastAsia" w:hint="default"/>
          <w:b/>
          <w:szCs w:val="21"/>
          <w:lang w:val="zh-CN"/>
        </w:rPr>
        <w:br w:type="page"/>
      </w:r>
      <w:r>
        <w:rPr>
          <w:rFonts w:asciiTheme="minorEastAsia" w:eastAsiaTheme="minorEastAsia" w:hAnsiTheme="minorEastAsia"/>
          <w:b/>
          <w:sz w:val="36"/>
          <w:lang w:val="zh-CN"/>
        </w:rPr>
        <w:lastRenderedPageBreak/>
        <w:t>3.增设专业的理由和基础</w:t>
      </w:r>
    </w:p>
    <w:tbl>
      <w:tblPr>
        <w:tblW w:w="9000" w:type="dxa"/>
        <w:jc w:val="center"/>
        <w:tblLayout w:type="fixed"/>
        <w:tblLook w:val="04A0" w:firstRow="1" w:lastRow="0" w:firstColumn="1" w:lastColumn="0" w:noHBand="0" w:noVBand="1"/>
      </w:tblPr>
      <w:tblGrid>
        <w:gridCol w:w="9000"/>
      </w:tblGrid>
      <w:tr w:rsidR="003D21A6" w14:paraId="68084823" w14:textId="77777777">
        <w:trPr>
          <w:trHeight w:val="9951"/>
          <w:jc w:val="center"/>
        </w:trPr>
        <w:tc>
          <w:tcPr>
            <w:tcW w:w="9000" w:type="dxa"/>
            <w:tcBorders>
              <w:top w:val="single" w:sz="6" w:space="0" w:color="auto"/>
              <w:left w:val="single" w:sz="6" w:space="0" w:color="auto"/>
              <w:bottom w:val="single" w:sz="6" w:space="0" w:color="auto"/>
              <w:right w:val="single" w:sz="6" w:space="0" w:color="auto"/>
            </w:tcBorders>
          </w:tcPr>
          <w:p w14:paraId="02D688CE" w14:textId="77777777" w:rsidR="003D21A6" w:rsidRDefault="00661F21">
            <w:pPr>
              <w:spacing w:line="360" w:lineRule="auto"/>
              <w:jc w:val="left"/>
              <w:rPr>
                <w:rFonts w:asciiTheme="minorEastAsia" w:eastAsiaTheme="minorEastAsia" w:hAnsiTheme="minorEastAsia" w:hint="default"/>
                <w:b/>
                <w:sz w:val="24"/>
                <w:lang w:val="zh-CN"/>
              </w:rPr>
            </w:pPr>
            <w:r>
              <w:rPr>
                <w:rFonts w:asciiTheme="minorEastAsia" w:eastAsiaTheme="minorEastAsia" w:hAnsiTheme="minorEastAsia"/>
                <w:color w:val="000000"/>
                <w:sz w:val="24"/>
              </w:rPr>
              <w:t>（应包括申请增设专业的主要理由、学校专业发展规划及人才需求预测情况等方面的内容）（如需要  可加页）</w:t>
            </w:r>
          </w:p>
          <w:p w14:paraId="7B4AF297" w14:textId="77777777" w:rsidR="003D21A6" w:rsidRDefault="00661F21">
            <w:pPr>
              <w:numPr>
                <w:ilvl w:val="0"/>
                <w:numId w:val="2"/>
              </w:num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增设本专业的主要理由</w:t>
            </w:r>
          </w:p>
          <w:p w14:paraId="05498E10" w14:textId="77777777" w:rsidR="003D21A6" w:rsidRDefault="00661F21">
            <w:pPr>
              <w:spacing w:line="360" w:lineRule="auto"/>
              <w:ind w:firstLineChars="250" w:firstLine="600"/>
              <w:rPr>
                <w:rFonts w:asciiTheme="minorEastAsia" w:eastAsiaTheme="minorEastAsia" w:hAnsiTheme="minorEastAsia" w:hint="default"/>
                <w:sz w:val="24"/>
                <w:lang w:val="zh-CN"/>
              </w:rPr>
            </w:pPr>
            <w:r>
              <w:rPr>
                <w:rFonts w:asciiTheme="minorEastAsia" w:eastAsiaTheme="minorEastAsia" w:hAnsiTheme="minorEastAsia"/>
                <w:sz w:val="24"/>
                <w:lang w:val="zh-CN"/>
              </w:rPr>
              <w:t>根据教育部的要求，学校的专业设置应主动服务国家和区域发展，牢牢抓住全面提高人才培养能力的核心点，主动服务国家战略和区域经济社会发展需要，增设的专业应与“十三五”规划和“十九大”报告提出的国家发展战略保持一致。</w:t>
            </w:r>
          </w:p>
          <w:p w14:paraId="71DBA1F3" w14:textId="77777777" w:rsidR="003D21A6" w:rsidRDefault="00661F21">
            <w:pPr>
              <w:spacing w:line="360" w:lineRule="auto"/>
              <w:ind w:firstLineChars="250" w:firstLine="600"/>
              <w:rPr>
                <w:rFonts w:asciiTheme="minorEastAsia" w:eastAsiaTheme="minorEastAsia" w:hAnsiTheme="minorEastAsia" w:hint="default"/>
                <w:sz w:val="24"/>
                <w:lang w:val="zh-CN"/>
              </w:rPr>
            </w:pPr>
            <w:r>
              <w:rPr>
                <w:rFonts w:asciiTheme="minorEastAsia" w:eastAsiaTheme="minorEastAsia" w:hAnsiTheme="minorEastAsia"/>
                <w:sz w:val="24"/>
                <w:lang w:val="zh-CN"/>
              </w:rPr>
              <w:t>随着计算机技术、网络技术和数字通信技术的高速发展与融合，传统的广播、电视、电影快速地向数字音频、数字视频、数字电影方向发展，与日益普及的电脑动画、虚拟现实等构成了新一代的数字传播媒体。以数字媒体艺术为代表的创意产业在世界各国飞速的发展，成为新经济的引擎。英、美、日、韩等国都已成为创意产业发展的先进国家</w:t>
            </w:r>
            <w:r>
              <w:rPr>
                <w:rFonts w:asciiTheme="minorEastAsia" w:eastAsiaTheme="minorEastAsia" w:hAnsiTheme="minorEastAsia" w:hint="default"/>
                <w:sz w:val="24"/>
                <w:lang w:val="zh-CN"/>
              </w:rPr>
              <w:t>，</w:t>
            </w:r>
            <w:r>
              <w:rPr>
                <w:rFonts w:asciiTheme="minorEastAsia" w:eastAsiaTheme="minorEastAsia" w:hAnsiTheme="minorEastAsia"/>
                <w:sz w:val="24"/>
                <w:lang w:val="zh-CN"/>
              </w:rPr>
              <w:t>并形成了显著的发展特色，产生了巨大的经济效益。国家在“十三五”规划中明确提出了推进文化创新的主要任务，将“推动文化产业成为国民经济支柱性产业，增强文化产业整体实力和竞争力。推进文化产业结构调整，大力发展文化创意、影视制作、出版发行、印刷复制、演艺娱乐、数字内容和动漫等重点文化产业”，并将其作为国家发展战略之一。2015年十二届全国人大三次会议上，李克强总理在政府工作报告中也首次提出了“互联网+”行动计划。</w:t>
            </w:r>
            <w:r>
              <w:rPr>
                <w:rFonts w:asciiTheme="minorEastAsia" w:eastAsiaTheme="minorEastAsia" w:hAnsiTheme="minorEastAsia"/>
                <w:sz w:val="24"/>
              </w:rPr>
              <w:t>2017年“</w:t>
            </w:r>
            <w:r>
              <w:rPr>
                <w:rFonts w:asciiTheme="minorEastAsia" w:eastAsiaTheme="minorEastAsia" w:hAnsiTheme="minorEastAsia" w:cs="宋体"/>
                <w:color w:val="000000"/>
                <w:sz w:val="24"/>
                <w:szCs w:val="24"/>
                <w:shd w:val="clear" w:color="auto" w:fill="FFFFFF"/>
              </w:rPr>
              <w:t>十九大</w:t>
            </w:r>
            <w:r>
              <w:rPr>
                <w:rFonts w:asciiTheme="minorEastAsia" w:eastAsiaTheme="minorEastAsia" w:hAnsiTheme="minorEastAsia"/>
                <w:sz w:val="24"/>
              </w:rPr>
              <w:t>”</w:t>
            </w:r>
            <w:r>
              <w:rPr>
                <w:rFonts w:asciiTheme="minorEastAsia" w:eastAsiaTheme="minorEastAsia" w:hAnsiTheme="minorEastAsia" w:cs="宋体"/>
                <w:color w:val="000000"/>
                <w:sz w:val="24"/>
                <w:szCs w:val="24"/>
                <w:shd w:val="clear" w:color="auto" w:fill="FFFFFF"/>
              </w:rPr>
              <w:t>报告提出，健全现代文化产业体系和市场体系，创新生产经营机制，完善文化经济政策，培育新型文化业态。</w:t>
            </w:r>
            <w:r>
              <w:rPr>
                <w:rFonts w:asciiTheme="minorEastAsia" w:eastAsiaTheme="minorEastAsia" w:hAnsiTheme="minorEastAsia"/>
                <w:sz w:val="24"/>
                <w:lang w:val="zh-CN"/>
              </w:rPr>
              <w:t>而基于计算机和移动互联网技术的数字媒体对促进“互联网+”时代的文化创新必将起着至关重要的作用。</w:t>
            </w:r>
          </w:p>
          <w:p w14:paraId="11E0D294" w14:textId="77777777" w:rsidR="003D21A6" w:rsidRDefault="00661F21">
            <w:pPr>
              <w:spacing w:line="360" w:lineRule="auto"/>
              <w:ind w:firstLineChars="300" w:firstLine="72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据中国行业报告网发布的2018-2025年中国四川省文化市场调查研究及发展前景趋势分析报告显示，四川省积极加快文化产业集团化建设，组建了四川日报、四川广播电视、四川出版、四川新华发行、成都日报和成都文旅等7大国有文化集团，总资产超过100亿元。同时，鼓励集团完善产业链条，优化产业布局，带动影视制作、出版发行、印刷复制、广告、演艺、娱乐、文化会展、文化旅游、数字内容和动漫等九大文化产业联动发展。四川省未来将重点落实特色文化创意产品、融合发展集聚区建设工程和融合发展平台打造工程，进一步推动文化和科技融合；做大做强国家动漫</w:t>
            </w:r>
            <w:hyperlink r:id="rId9" w:tgtFrame="http://www.baogaochina.com/List_ChuanMeiBaoGao/36/_blank" w:tooltip="游戏市场竞争与发展趋势" w:history="1">
              <w:r>
                <w:rPr>
                  <w:rFonts w:asciiTheme="minorEastAsia" w:eastAsiaTheme="minorEastAsia" w:hAnsiTheme="minorEastAsia" w:cs="宋体"/>
                  <w:sz w:val="24"/>
                  <w:szCs w:val="24"/>
                </w:rPr>
                <w:t>游戏</w:t>
              </w:r>
            </w:hyperlink>
            <w:r>
              <w:rPr>
                <w:rFonts w:asciiTheme="minorEastAsia" w:eastAsiaTheme="minorEastAsia" w:hAnsiTheme="minorEastAsia" w:cs="宋体"/>
                <w:sz w:val="24"/>
                <w:szCs w:val="24"/>
              </w:rPr>
              <w:t>产业（四川）振兴基地，推进动漫游戏公共技术服务平台建设，鼓励优秀原创动漫等新型文化产品走出去。</w:t>
            </w:r>
            <w:r>
              <w:rPr>
                <w:rFonts w:asciiTheme="minorEastAsia" w:eastAsiaTheme="minorEastAsia" w:hAnsiTheme="minorEastAsia"/>
                <w:sz w:val="24"/>
              </w:rPr>
              <w:t>成都作为我国四个国家级数字媒体产业化基地之一，形成了以“高新区孵化园”和“天府软件园”为主要载体的成都数字产品研发中心和以成都“科技一条街”为主要载体的数字媒体体验消费中心，这对西部数字媒体产业积聚效应的形成和发展起到了重要的示范和引领作用。</w:t>
            </w:r>
          </w:p>
          <w:p w14:paraId="78FB2F6F" w14:textId="77777777" w:rsidR="003D21A6" w:rsidRDefault="00661F21">
            <w:pPr>
              <w:spacing w:line="360" w:lineRule="auto"/>
              <w:ind w:firstLineChars="200" w:firstLine="480"/>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 xml:space="preserve"> 基于以上对</w:t>
            </w:r>
            <w:r>
              <w:rPr>
                <w:rFonts w:asciiTheme="minorEastAsia" w:eastAsiaTheme="minorEastAsia" w:hAnsiTheme="minorEastAsia" w:cs="宋体" w:hint="default"/>
                <w:sz w:val="24"/>
                <w:szCs w:val="24"/>
              </w:rPr>
              <w:t>国内外</w:t>
            </w:r>
            <w:r>
              <w:rPr>
                <w:rFonts w:asciiTheme="minorEastAsia" w:eastAsiaTheme="minorEastAsia" w:hAnsiTheme="minorEastAsia" w:cs="宋体"/>
                <w:sz w:val="24"/>
                <w:szCs w:val="24"/>
              </w:rPr>
              <w:t>文化创意产业背景的分析，数字媒体艺术在西部地区有着广阔的发展前景和巨大的市场潜力，将获得空前的发展机会，交互艺术、游戏、动画、视频展示等多种产业蓬勃发展，也将带动市场对数字媒体艺术人才的需求。截至</w:t>
            </w:r>
            <w:r>
              <w:rPr>
                <w:rFonts w:asciiTheme="minorEastAsia" w:eastAsiaTheme="minorEastAsia" w:hAnsiTheme="minorEastAsia" w:hint="default"/>
                <w:sz w:val="24"/>
                <w:szCs w:val="24"/>
              </w:rPr>
              <w:t>2017 年12月30日</w:t>
            </w:r>
            <w:r>
              <w:rPr>
                <w:rFonts w:asciiTheme="minorEastAsia" w:eastAsiaTheme="minorEastAsia" w:hAnsiTheme="minorEastAsia" w:cs="宋体"/>
                <w:sz w:val="24"/>
                <w:szCs w:val="24"/>
              </w:rPr>
              <w:t>，四川省开设数字媒体艺术专业的本科院校仅有7所，由于各校办学规模的限制，每年培养的数字媒体艺术人才远远不能满足西部市场的巨大需求。因此，</w:t>
            </w:r>
            <w:r>
              <w:rPr>
                <w:rFonts w:asciiTheme="minorEastAsia" w:eastAsiaTheme="minorEastAsia" w:hAnsiTheme="minorEastAsia"/>
                <w:sz w:val="24"/>
              </w:rPr>
              <w:t>我校增设数字媒体艺术专业是必要和可行的，</w:t>
            </w:r>
            <w:r>
              <w:rPr>
                <w:rFonts w:asciiTheme="minorEastAsia" w:eastAsiaTheme="minorEastAsia" w:hAnsiTheme="minorEastAsia" w:hint="default"/>
                <w:sz w:val="24"/>
              </w:rPr>
              <w:t>主要</w:t>
            </w:r>
            <w:r>
              <w:rPr>
                <w:rFonts w:asciiTheme="minorEastAsia" w:eastAsiaTheme="minorEastAsia" w:hAnsiTheme="minorEastAsia"/>
                <w:sz w:val="24"/>
              </w:rPr>
              <w:t>理由</w:t>
            </w:r>
            <w:r>
              <w:rPr>
                <w:rFonts w:asciiTheme="minorEastAsia" w:eastAsiaTheme="minorEastAsia" w:hAnsiTheme="minorEastAsia" w:hint="default"/>
                <w:sz w:val="24"/>
              </w:rPr>
              <w:t>包括</w:t>
            </w:r>
            <w:r>
              <w:rPr>
                <w:rFonts w:asciiTheme="minorEastAsia" w:eastAsiaTheme="minorEastAsia" w:hAnsiTheme="minorEastAsia"/>
                <w:sz w:val="24"/>
              </w:rPr>
              <w:t>以下三个方面：</w:t>
            </w:r>
          </w:p>
          <w:p w14:paraId="5757B3F4" w14:textId="77777777" w:rsidR="003D21A6" w:rsidRDefault="00661F21">
            <w:pPr>
              <w:widowControl/>
              <w:spacing w:line="360" w:lineRule="auto"/>
              <w:jc w:val="left"/>
              <w:rPr>
                <w:rFonts w:asciiTheme="minorEastAsia" w:eastAsiaTheme="minorEastAsia" w:hAnsiTheme="minorEastAsia" w:hint="default"/>
                <w:b/>
                <w:sz w:val="24"/>
              </w:rPr>
            </w:pPr>
            <w:r>
              <w:rPr>
                <w:rFonts w:asciiTheme="minorEastAsia" w:eastAsiaTheme="minorEastAsia" w:hAnsiTheme="minorEastAsia"/>
                <w:b/>
                <w:sz w:val="24"/>
              </w:rPr>
              <w:t>1.数字媒体艺术专业的就业前景广阔</w:t>
            </w:r>
          </w:p>
          <w:p w14:paraId="5A9F7094" w14:textId="77777777" w:rsidR="003D21A6" w:rsidRDefault="00661F21">
            <w:pPr>
              <w:spacing w:line="360" w:lineRule="auto"/>
              <w:jc w:val="left"/>
              <w:rPr>
                <w:rFonts w:asciiTheme="minorEastAsia" w:eastAsiaTheme="minorEastAsia" w:hAnsiTheme="minorEastAsia" w:hint="default"/>
                <w:sz w:val="24"/>
              </w:rPr>
            </w:pPr>
            <w:r>
              <w:rPr>
                <w:rFonts w:asciiTheme="minorEastAsia" w:eastAsiaTheme="minorEastAsia" w:hAnsiTheme="minorEastAsia"/>
                <w:sz w:val="24"/>
              </w:rPr>
              <w:t xml:space="preserve">    数字媒体艺术是一门以技术与艺术相结合的新兴学科，</w:t>
            </w:r>
            <w:r>
              <w:rPr>
                <w:rFonts w:asciiTheme="minorEastAsia" w:eastAsiaTheme="minorEastAsia" w:hAnsiTheme="minorEastAsia"/>
                <w:sz w:val="24"/>
                <w:lang w:val="zh-CN"/>
              </w:rPr>
              <w:t>是一个跨自然科学、社会科学和人文科学的综合性学科，集中体现了“科学、艺术和人文”的理念，</w:t>
            </w:r>
            <w:r>
              <w:rPr>
                <w:rFonts w:asciiTheme="minorEastAsia" w:eastAsiaTheme="minorEastAsia" w:hAnsiTheme="minorEastAsia"/>
                <w:sz w:val="24"/>
              </w:rPr>
              <w:t>旨在培养兼具技术和艺术的新型复合型艺术设计和制作人才。这是传统教育人才培养的空白，又是新兴产业市场崛起的急需。据统计：目前我国对数字媒体艺术人才需求的缺口大约在每年15万左右。数字媒体艺术</w:t>
            </w:r>
            <w:r>
              <w:rPr>
                <w:rFonts w:asciiTheme="minorEastAsia" w:eastAsiaTheme="minorEastAsia" w:hAnsiTheme="minorEastAsia" w:cs="宋体"/>
                <w:sz w:val="24"/>
                <w:szCs w:val="24"/>
              </w:rPr>
              <w:t>学生</w:t>
            </w:r>
            <w:hyperlink r:id="rId10" w:tgtFrame="https://www.dxsbb.com/news/_blank" w:history="1">
              <w:r>
                <w:rPr>
                  <w:rFonts w:asciiTheme="minorEastAsia" w:eastAsiaTheme="minorEastAsia" w:hAnsiTheme="minorEastAsia" w:cs="宋体"/>
                  <w:sz w:val="24"/>
                  <w:szCs w:val="24"/>
                </w:rPr>
                <w:t>毕业</w:t>
              </w:r>
            </w:hyperlink>
            <w:r>
              <w:rPr>
                <w:rFonts w:asciiTheme="minorEastAsia" w:eastAsiaTheme="minorEastAsia" w:hAnsiTheme="minorEastAsia" w:cs="宋体"/>
                <w:sz w:val="24"/>
                <w:szCs w:val="24"/>
              </w:rPr>
              <w:t>后可在网络媒体公司、传媒业、影视广告业、娱乐游戏业、动画设计公司、工业产品设计、建筑漫游、环境设计和教育等行业</w:t>
            </w:r>
            <w:hyperlink r:id="rId11" w:tgtFrame="https://www.dxsbb.com/news/_blank" w:history="1">
              <w:r>
                <w:rPr>
                  <w:rFonts w:asciiTheme="minorEastAsia" w:eastAsiaTheme="minorEastAsia" w:hAnsiTheme="minorEastAsia" w:cs="宋体"/>
                  <w:sz w:val="24"/>
                  <w:szCs w:val="24"/>
                </w:rPr>
                <w:t>工作</w:t>
              </w:r>
            </w:hyperlink>
            <w:r>
              <w:rPr>
                <w:rFonts w:asciiTheme="minorEastAsia" w:eastAsiaTheme="minorEastAsia" w:hAnsiTheme="minorEastAsia" w:cs="宋体"/>
                <w:sz w:val="24"/>
                <w:szCs w:val="24"/>
              </w:rPr>
              <w:t>。根据麦可思研究院构发布的就业数据，2017届大学毕业生就业率较高专业TOP50中，本科数字媒体艺术排名11位，毕业半年后就业率94.8%。</w:t>
            </w:r>
            <w:r>
              <w:rPr>
                <w:rFonts w:asciiTheme="minorEastAsia" w:eastAsiaTheme="minorEastAsia" w:hAnsiTheme="minorEastAsia"/>
                <w:sz w:val="24"/>
              </w:rPr>
              <w:t>由此可见，数字媒体艺术专业的就业前景将会非常广阔。</w:t>
            </w:r>
          </w:p>
          <w:p w14:paraId="31AECEE9" w14:textId="77777777" w:rsidR="003D21A6" w:rsidRDefault="00661F21">
            <w:pPr>
              <w:numPr>
                <w:ilvl w:val="0"/>
                <w:numId w:val="3"/>
              </w:numPr>
              <w:spacing w:line="360" w:lineRule="auto"/>
              <w:jc w:val="left"/>
              <w:rPr>
                <w:rFonts w:asciiTheme="minorEastAsia" w:eastAsiaTheme="minorEastAsia" w:hAnsiTheme="minorEastAsia" w:hint="default"/>
                <w:b/>
                <w:sz w:val="24"/>
                <w:szCs w:val="24"/>
              </w:rPr>
            </w:pPr>
            <w:r>
              <w:rPr>
                <w:rFonts w:asciiTheme="minorEastAsia" w:eastAsiaTheme="minorEastAsia" w:hAnsiTheme="minorEastAsia"/>
                <w:b/>
                <w:sz w:val="24"/>
              </w:rPr>
              <w:t>西</w:t>
            </w:r>
            <w:r>
              <w:rPr>
                <w:rFonts w:asciiTheme="minorEastAsia" w:eastAsiaTheme="minorEastAsia" w:hAnsiTheme="minorEastAsia"/>
                <w:b/>
                <w:sz w:val="24"/>
                <w:szCs w:val="24"/>
              </w:rPr>
              <w:t>南地区生活经济发展对数字媒体艺术专业人才的需求</w:t>
            </w:r>
          </w:p>
          <w:p w14:paraId="1A447EC3" w14:textId="77777777" w:rsidR="003D21A6" w:rsidRDefault="00661F21">
            <w:pPr>
              <w:spacing w:line="360" w:lineRule="auto"/>
              <w:ind w:firstLineChars="300" w:firstLine="720"/>
              <w:rPr>
                <w:rFonts w:asciiTheme="minorEastAsia" w:eastAsiaTheme="minorEastAsia" w:hAnsiTheme="minorEastAsia" w:hint="default"/>
                <w:sz w:val="24"/>
              </w:rPr>
            </w:pPr>
            <w:r>
              <w:rPr>
                <w:rFonts w:asciiTheme="minorEastAsia" w:eastAsiaTheme="minorEastAsia" w:hAnsiTheme="minorEastAsia" w:cs="宋体"/>
                <w:sz w:val="24"/>
                <w:szCs w:val="24"/>
              </w:rPr>
              <w:t>根据成都市人民政府印发的《建设西部文创中心行动计划（2017—2022年）》的内容，2017年作为</w:t>
            </w:r>
            <w:r>
              <w:rPr>
                <w:rFonts w:asciiTheme="minorEastAsia" w:eastAsiaTheme="minorEastAsia" w:hAnsiTheme="minorEastAsia" w:cs="宋体" w:hint="default"/>
                <w:sz w:val="24"/>
                <w:szCs w:val="24"/>
              </w:rPr>
              <w:t>国家中心城市的成都</w:t>
            </w:r>
            <w:r>
              <w:rPr>
                <w:rFonts w:asciiTheme="minorEastAsia" w:eastAsiaTheme="minorEastAsia" w:hAnsiTheme="minorEastAsia" w:cs="宋体"/>
                <w:sz w:val="24"/>
                <w:szCs w:val="24"/>
              </w:rPr>
              <w:t>已加快产业布局，全面启动西部文创中心建设。预计到2022年，将</w:t>
            </w:r>
            <w:r>
              <w:rPr>
                <w:rFonts w:asciiTheme="minorEastAsia" w:eastAsiaTheme="minorEastAsia" w:hAnsiTheme="minorEastAsia" w:cs="宋体"/>
                <w:bCs/>
                <w:color w:val="000000"/>
                <w:spacing w:val="12"/>
                <w:kern w:val="0"/>
                <w:sz w:val="24"/>
                <w:szCs w:val="24"/>
              </w:rPr>
              <w:t>实现文创产业增值超过2600亿元，占GDP比重约12.0%。</w:t>
            </w:r>
            <w:r>
              <w:rPr>
                <w:rFonts w:asciiTheme="minorEastAsia" w:eastAsiaTheme="minorEastAsia" w:hAnsiTheme="minorEastAsia" w:cs="宋体"/>
                <w:sz w:val="24"/>
                <w:szCs w:val="24"/>
              </w:rPr>
              <w:t>其中</w:t>
            </w:r>
            <w:r>
              <w:rPr>
                <w:rFonts w:asciiTheme="minorEastAsia" w:eastAsiaTheme="minorEastAsia" w:hAnsiTheme="minorEastAsia" w:cs="宋体"/>
                <w:bCs/>
                <w:color w:val="000000"/>
                <w:kern w:val="0"/>
                <w:sz w:val="24"/>
                <w:szCs w:val="24"/>
              </w:rPr>
              <w:t>文创产业增值重点包括</w:t>
            </w:r>
            <w:r>
              <w:rPr>
                <w:rFonts w:asciiTheme="minorEastAsia" w:eastAsiaTheme="minorEastAsia" w:hAnsiTheme="minorEastAsia" w:cs="宋体"/>
                <w:sz w:val="24"/>
                <w:szCs w:val="24"/>
              </w:rPr>
              <w:t>传媒影视业、创意设计业、</w:t>
            </w:r>
            <w:r>
              <w:rPr>
                <w:rFonts w:asciiTheme="minorEastAsia" w:eastAsiaTheme="minorEastAsia" w:hAnsiTheme="minorEastAsia"/>
                <w:sz w:val="24"/>
                <w:szCs w:val="24"/>
              </w:rPr>
              <w:t>动漫游戏</w:t>
            </w:r>
            <w:r>
              <w:rPr>
                <w:rFonts w:asciiTheme="minorEastAsia" w:eastAsiaTheme="minorEastAsia" w:hAnsiTheme="minorEastAsia" w:cs="宋体"/>
                <w:sz w:val="24"/>
                <w:szCs w:val="24"/>
              </w:rPr>
              <w:t>、现代时尚业、音乐艺术业、会展广告业等。由此可见，需要大量的创意设计人才，数字媒体艺术专业发</w:t>
            </w:r>
            <w:r>
              <w:rPr>
                <w:rFonts w:asciiTheme="minorEastAsia" w:eastAsiaTheme="minorEastAsia" w:hAnsiTheme="minorEastAsia" w:cs="宋体"/>
                <w:sz w:val="24"/>
                <w:szCs w:val="24"/>
              </w:rPr>
              <w:lastRenderedPageBreak/>
              <w:t>展潜力巨大。需求决定一切。数字媒体艺术专业注重培养学生的专业素养和人文修养，从西南地区的经济社会情况出发，培养适合本区域需要的专业人才。基于政府政策支持下，申报数字媒体艺术专业，将会为地方经济圈乃至全国的发展提供智力支持。</w:t>
            </w:r>
          </w:p>
          <w:p w14:paraId="50BFC892" w14:textId="77777777" w:rsidR="003D21A6" w:rsidRDefault="00661F21">
            <w:pPr>
              <w:widowControl/>
              <w:spacing w:line="360" w:lineRule="auto"/>
              <w:jc w:val="left"/>
              <w:rPr>
                <w:rFonts w:asciiTheme="minorEastAsia" w:eastAsiaTheme="minorEastAsia" w:hAnsiTheme="minorEastAsia" w:hint="default"/>
                <w:b/>
                <w:sz w:val="24"/>
              </w:rPr>
            </w:pPr>
            <w:r>
              <w:rPr>
                <w:rFonts w:asciiTheme="minorEastAsia" w:eastAsiaTheme="minorEastAsia" w:hAnsiTheme="minorEastAsia"/>
                <w:b/>
                <w:sz w:val="24"/>
              </w:rPr>
              <w:t>3. 符合我校教育规模、结构、质量、效益、协调发展的需求</w:t>
            </w:r>
          </w:p>
          <w:p w14:paraId="687E58B0" w14:textId="77777777" w:rsidR="003D21A6" w:rsidRDefault="00661F21">
            <w:pPr>
              <w:spacing w:line="360" w:lineRule="auto"/>
              <w:ind w:firstLineChars="200" w:firstLine="480"/>
              <w:rPr>
                <w:rFonts w:asciiTheme="minorEastAsia" w:eastAsiaTheme="minorEastAsia" w:hAnsiTheme="minorEastAsia" w:hint="default"/>
                <w:sz w:val="24"/>
              </w:rPr>
            </w:pPr>
            <w:r>
              <w:rPr>
                <w:rFonts w:asciiTheme="minorEastAsia" w:eastAsiaTheme="minorEastAsia" w:hAnsiTheme="minorEastAsia"/>
                <w:sz w:val="24"/>
              </w:rPr>
              <w:t>从2012年起，我校计算机技术、艺术设计、工程造价、工程管理等专业的申报成功，学校积极推进教育转型改革，推进应用型人才培养。在加强专业内涵建设的过程中，需要根据市场需要，办学定位，坚持以经济、管理、文学、艺术、工学学科为主体，各学科相互支撑、交叉渗透、协调发展的专业设置思路。整合我校现有计算机信息技术、电子商务、数字媒体技术、管理传播等学科优势，基于校企合作平台，构筑复合专业发展路径，结合我校现有国际合作优势，搭建国内外数字媒体艺术专业交流学习，进行的专业创新建设工作，这也是践行教育部对于学科建设创新工作的具体体现，培养适合现代社会发展和区域经济建设需要的应用型、复合型高级专门人才。</w:t>
            </w:r>
          </w:p>
          <w:p w14:paraId="521D34FF"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二、学校专业发展规划</w:t>
            </w:r>
          </w:p>
          <w:p w14:paraId="45870B67"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（一）申请本专业的现有条件</w:t>
            </w:r>
          </w:p>
          <w:p w14:paraId="68CD566B"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1.</w:t>
            </w:r>
            <w:r>
              <w:rPr>
                <w:rFonts w:asciiTheme="minorEastAsia" w:eastAsiaTheme="minorEastAsia" w:hAnsiTheme="minorEastAsia"/>
                <w:b/>
                <w:sz w:val="24"/>
              </w:rPr>
              <w:t xml:space="preserve"> </w:t>
            </w:r>
            <w:r>
              <w:rPr>
                <w:rFonts w:asciiTheme="minorEastAsia" w:eastAsiaTheme="minorEastAsia" w:hAnsiTheme="minorEastAsia"/>
                <w:b/>
                <w:sz w:val="24"/>
                <w:lang w:val="zh-CN"/>
              </w:rPr>
              <w:t>专业建设</w:t>
            </w:r>
          </w:p>
          <w:p w14:paraId="28792535" w14:textId="77777777" w:rsidR="003D21A6" w:rsidRDefault="00661F21">
            <w:pPr>
              <w:spacing w:line="360" w:lineRule="auto"/>
              <w:ind w:firstLineChars="300" w:firstLine="720"/>
              <w:rPr>
                <w:rFonts w:asciiTheme="minorEastAsia" w:eastAsiaTheme="minorEastAsia" w:hAnsiTheme="minorEastAsia" w:hint="default"/>
                <w:bCs/>
                <w:sz w:val="24"/>
                <w:lang w:val="zh-CN"/>
              </w:rPr>
            </w:pPr>
            <w:r>
              <w:rPr>
                <w:rFonts w:asciiTheme="minorEastAsia" w:eastAsiaTheme="minorEastAsia" w:hAnsiTheme="minorEastAsia"/>
                <w:bCs/>
                <w:sz w:val="24"/>
                <w:lang w:val="zh-CN"/>
              </w:rPr>
              <w:t>我校自2008年开始申办艺术设计类专业，经过近十年的发展与建设，现有</w:t>
            </w:r>
            <w:r>
              <w:rPr>
                <w:rFonts w:asciiTheme="minorEastAsia" w:eastAsiaTheme="minorEastAsia" w:hAnsiTheme="minorEastAsia" w:hint="default"/>
                <w:bCs/>
                <w:sz w:val="24"/>
                <w:lang w:val="zh-CN"/>
              </w:rPr>
              <w:t>本专科</w:t>
            </w:r>
            <w:r>
              <w:rPr>
                <w:rFonts w:asciiTheme="minorEastAsia" w:eastAsiaTheme="minorEastAsia" w:hAnsiTheme="minorEastAsia"/>
                <w:bCs/>
                <w:sz w:val="24"/>
                <w:lang w:val="zh-CN"/>
              </w:rPr>
              <w:t>学生人数</w:t>
            </w:r>
            <w:r>
              <w:rPr>
                <w:rFonts w:asciiTheme="minorEastAsia" w:eastAsiaTheme="minorEastAsia" w:hAnsiTheme="minorEastAsia" w:hint="default"/>
                <w:bCs/>
                <w:sz w:val="24"/>
                <w:lang w:val="zh-CN"/>
              </w:rPr>
              <w:t>1100</w:t>
            </w:r>
            <w:r>
              <w:rPr>
                <w:rFonts w:asciiTheme="minorEastAsia" w:eastAsiaTheme="minorEastAsia" w:hAnsiTheme="minorEastAsia"/>
                <w:bCs/>
                <w:sz w:val="24"/>
                <w:lang w:val="zh-CN"/>
              </w:rPr>
              <w:t>余人。现有本科专业包括：产品设计、视觉传达、环境设计、网络与新媒体和艺术教育；专科专业包括数字媒体艺术、建筑动画与模型制作、建筑室内设计。这些专业都是根据区域经济发展需要，结合学校发展规划和办学理念，经过充分调研论证而申报成功的专业，旨在培养具有扎实的艺术设计基础理论知识、基本技能和基本素质的应用型、复合型、创新型专业人才。</w:t>
            </w:r>
          </w:p>
          <w:p w14:paraId="4A953007" w14:textId="77777777" w:rsidR="003D21A6" w:rsidRDefault="00661F21">
            <w:pPr>
              <w:spacing w:line="360" w:lineRule="auto"/>
              <w:ind w:firstLineChars="200" w:firstLine="480"/>
              <w:rPr>
                <w:rFonts w:asciiTheme="minorEastAsia" w:eastAsiaTheme="minorEastAsia" w:hAnsiTheme="minorEastAsia" w:hint="default"/>
                <w:sz w:val="24"/>
              </w:rPr>
            </w:pPr>
            <w:r>
              <w:rPr>
                <w:rFonts w:asciiTheme="minorEastAsia" w:eastAsiaTheme="minorEastAsia" w:hAnsiTheme="minorEastAsia"/>
                <w:bCs/>
                <w:sz w:val="24"/>
                <w:lang w:val="zh-CN"/>
              </w:rPr>
              <w:t>在专业建设和人才培养的指导思想方面，艺术设计专业坚持“以学生发展为目标、综合能力提升为主线、知识学习为载体”，秉承我校“一个头脑、两个工具、三个习惯、四项品质”的教育特色，多年来向社会输送了大批优秀人才的基础上，同时成长起了一支专业水平较高、教学经验丰富、敬业精神强的专业教师队伍，他们是我校开办艺术教育专业的坚强后盾，是我校办好艺术教育专业的有力保证。</w:t>
            </w:r>
          </w:p>
          <w:p w14:paraId="58606B36"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2.</w:t>
            </w:r>
            <w:r>
              <w:rPr>
                <w:rFonts w:asciiTheme="minorEastAsia" w:eastAsiaTheme="minorEastAsia" w:hAnsiTheme="minorEastAsia"/>
                <w:b/>
                <w:sz w:val="24"/>
              </w:rPr>
              <w:t xml:space="preserve"> </w:t>
            </w:r>
            <w:r>
              <w:rPr>
                <w:rFonts w:asciiTheme="minorEastAsia" w:eastAsiaTheme="minorEastAsia" w:hAnsiTheme="minorEastAsia"/>
                <w:b/>
                <w:sz w:val="24"/>
                <w:lang w:val="zh-CN"/>
              </w:rPr>
              <w:t>师资队伍</w:t>
            </w:r>
          </w:p>
          <w:p w14:paraId="05FDDB53" w14:textId="77777777" w:rsidR="003D21A6" w:rsidRDefault="00661F21">
            <w:pPr>
              <w:spacing w:line="360" w:lineRule="auto"/>
              <w:ind w:firstLine="480"/>
              <w:rPr>
                <w:rFonts w:asciiTheme="minorEastAsia" w:eastAsiaTheme="minorEastAsia" w:hAnsiTheme="minorEastAsia" w:hint="default"/>
                <w:bCs/>
                <w:sz w:val="24"/>
                <w:lang w:val="zh-CN"/>
              </w:rPr>
            </w:pPr>
            <w:r>
              <w:rPr>
                <w:rFonts w:asciiTheme="minorEastAsia" w:eastAsiaTheme="minorEastAsia" w:hAnsiTheme="minorEastAsia"/>
                <w:bCs/>
                <w:sz w:val="24"/>
                <w:lang w:val="zh-CN"/>
              </w:rPr>
              <w:lastRenderedPageBreak/>
              <w:t>本着“优化专业结构、提升教学质量”的方针，我校</w:t>
            </w:r>
            <w:r>
              <w:rPr>
                <w:rFonts w:asciiTheme="minorEastAsia" w:eastAsiaTheme="minorEastAsia" w:hAnsiTheme="minorEastAsia" w:hint="default"/>
                <w:bCs/>
                <w:sz w:val="24"/>
                <w:lang w:val="zh-CN"/>
              </w:rPr>
              <w:t>已建成</w:t>
            </w:r>
            <w:r>
              <w:rPr>
                <w:rFonts w:asciiTheme="minorEastAsia" w:eastAsiaTheme="minorEastAsia" w:hAnsiTheme="minorEastAsia"/>
                <w:bCs/>
                <w:sz w:val="24"/>
                <w:lang w:val="zh-CN"/>
              </w:rPr>
              <w:t>了一支知识结构合理、教学经验丰富、学历层次较高的师资队伍。我校艺术设计</w:t>
            </w:r>
            <w:r>
              <w:rPr>
                <w:rFonts w:asciiTheme="minorEastAsia" w:eastAsiaTheme="minorEastAsia" w:hAnsiTheme="minorEastAsia" w:hint="default"/>
                <w:bCs/>
                <w:sz w:val="24"/>
                <w:lang w:val="zh-CN"/>
              </w:rPr>
              <w:t>专业</w:t>
            </w:r>
            <w:r>
              <w:rPr>
                <w:rFonts w:asciiTheme="minorEastAsia" w:eastAsiaTheme="minorEastAsia" w:hAnsiTheme="minorEastAsia"/>
                <w:bCs/>
                <w:sz w:val="24"/>
                <w:lang w:val="zh-CN"/>
              </w:rPr>
              <w:t>学校按照“年轻化、特色化、多元化</w:t>
            </w:r>
            <w:r>
              <w:rPr>
                <w:rFonts w:asciiTheme="minorEastAsia" w:eastAsiaTheme="minorEastAsia" w:hAnsiTheme="minorEastAsia" w:hint="default"/>
                <w:bCs/>
                <w:sz w:val="24"/>
                <w:lang w:val="zh-CN"/>
              </w:rPr>
              <w:t>、</w:t>
            </w:r>
            <w:r>
              <w:rPr>
                <w:rFonts w:asciiTheme="minorEastAsia" w:eastAsiaTheme="minorEastAsia" w:hAnsiTheme="minorEastAsia"/>
                <w:bCs/>
                <w:sz w:val="24"/>
                <w:lang w:val="zh-CN"/>
              </w:rPr>
              <w:t>双师双能型”</w:t>
            </w:r>
            <w:r>
              <w:rPr>
                <w:rFonts w:asciiTheme="minorEastAsia" w:eastAsiaTheme="minorEastAsia" w:hAnsiTheme="minorEastAsia" w:hint="default"/>
                <w:bCs/>
                <w:sz w:val="24"/>
                <w:lang w:val="zh-CN"/>
              </w:rPr>
              <w:t>的</w:t>
            </w:r>
            <w:r>
              <w:rPr>
                <w:rFonts w:asciiTheme="minorEastAsia" w:eastAsiaTheme="minorEastAsia" w:hAnsiTheme="minorEastAsia"/>
                <w:bCs/>
                <w:sz w:val="24"/>
                <w:lang w:val="zh-CN"/>
              </w:rPr>
              <w:t>师资队伍建设指导思想，以全面提高教师素质为中心，以优化结构为重点，不断加强专业教师和“双师双能”教师队伍的建设。</w:t>
            </w:r>
          </w:p>
          <w:p w14:paraId="76D3B76C" w14:textId="77777777" w:rsidR="003D21A6" w:rsidRDefault="00661F21">
            <w:pPr>
              <w:spacing w:line="360" w:lineRule="auto"/>
              <w:ind w:firstLine="480"/>
              <w:rPr>
                <w:rFonts w:asciiTheme="minorEastAsia" w:eastAsiaTheme="minorEastAsia" w:hAnsiTheme="minorEastAsia" w:hint="default"/>
                <w:bCs/>
                <w:sz w:val="24"/>
                <w:lang w:val="zh-CN"/>
              </w:rPr>
            </w:pPr>
            <w:r>
              <w:rPr>
                <w:rFonts w:asciiTheme="minorEastAsia" w:eastAsiaTheme="minorEastAsia" w:hAnsiTheme="minorEastAsia" w:hint="default"/>
                <w:bCs/>
                <w:sz w:val="24"/>
                <w:lang w:val="zh-CN"/>
              </w:rPr>
              <w:t>目前，</w:t>
            </w:r>
            <w:r>
              <w:rPr>
                <w:rFonts w:asciiTheme="minorEastAsia" w:eastAsiaTheme="minorEastAsia" w:hAnsiTheme="minorEastAsia"/>
                <w:bCs/>
                <w:sz w:val="24"/>
                <w:lang w:val="zh-CN"/>
              </w:rPr>
              <w:t>艺术设计学院</w:t>
            </w:r>
            <w:r>
              <w:rPr>
                <w:rFonts w:asciiTheme="minorEastAsia" w:eastAsiaTheme="minorEastAsia" w:hAnsiTheme="minorEastAsia" w:hint="default"/>
                <w:bCs/>
                <w:sz w:val="24"/>
                <w:lang w:val="zh-CN"/>
              </w:rPr>
              <w:t>共有专任</w:t>
            </w:r>
            <w:r>
              <w:rPr>
                <w:rFonts w:asciiTheme="minorEastAsia" w:eastAsiaTheme="minorEastAsia" w:hAnsiTheme="minorEastAsia"/>
                <w:bCs/>
                <w:sz w:val="24"/>
                <w:lang w:val="zh-CN"/>
              </w:rPr>
              <w:t>教师</w:t>
            </w:r>
            <w:r>
              <w:rPr>
                <w:rFonts w:asciiTheme="minorEastAsia" w:eastAsiaTheme="minorEastAsia" w:hAnsiTheme="minorEastAsia"/>
                <w:bCs/>
                <w:sz w:val="24"/>
              </w:rPr>
              <w:t>43</w:t>
            </w:r>
            <w:r>
              <w:rPr>
                <w:rFonts w:asciiTheme="minorEastAsia" w:eastAsiaTheme="minorEastAsia" w:hAnsiTheme="minorEastAsia"/>
                <w:bCs/>
                <w:sz w:val="24"/>
                <w:lang w:val="zh-CN"/>
              </w:rPr>
              <w:t>人，其中，具有高级的职称</w:t>
            </w:r>
            <w:r>
              <w:rPr>
                <w:rFonts w:asciiTheme="minorEastAsia" w:eastAsiaTheme="minorEastAsia" w:hAnsiTheme="minorEastAsia"/>
                <w:bCs/>
                <w:sz w:val="24"/>
              </w:rPr>
              <w:t>11</w:t>
            </w:r>
            <w:r>
              <w:rPr>
                <w:rFonts w:asciiTheme="minorEastAsia" w:eastAsiaTheme="minorEastAsia" w:hAnsiTheme="minorEastAsia"/>
                <w:bCs/>
                <w:sz w:val="24"/>
                <w:lang w:val="zh-CN"/>
              </w:rPr>
              <w:t>人，</w:t>
            </w:r>
            <w:r>
              <w:rPr>
                <w:rFonts w:asciiTheme="minorEastAsia" w:eastAsiaTheme="minorEastAsia" w:hAnsiTheme="minorEastAsia" w:hint="default"/>
                <w:bCs/>
                <w:sz w:val="24"/>
                <w:lang w:val="zh-CN"/>
              </w:rPr>
              <w:t>博士3</w:t>
            </w:r>
            <w:r>
              <w:rPr>
                <w:rFonts w:asciiTheme="minorEastAsia" w:eastAsiaTheme="minorEastAsia" w:hAnsiTheme="minorEastAsia"/>
                <w:bCs/>
                <w:sz w:val="24"/>
                <w:lang w:val="zh-CN"/>
              </w:rPr>
              <w:t>人</w:t>
            </w:r>
            <w:r>
              <w:rPr>
                <w:rFonts w:asciiTheme="minorEastAsia" w:eastAsiaTheme="minorEastAsia" w:hAnsiTheme="minorEastAsia" w:hint="default"/>
                <w:bCs/>
                <w:sz w:val="24"/>
                <w:lang w:val="zh-CN"/>
              </w:rPr>
              <w:t>，</w:t>
            </w:r>
            <w:r>
              <w:rPr>
                <w:rFonts w:asciiTheme="minorEastAsia" w:eastAsiaTheme="minorEastAsia" w:hAnsiTheme="minorEastAsia"/>
                <w:bCs/>
                <w:sz w:val="24"/>
                <w:lang w:val="zh-CN"/>
              </w:rPr>
              <w:t>硕士研究生及以上学历者占全部教师人数的比例9</w:t>
            </w:r>
            <w:r>
              <w:rPr>
                <w:rFonts w:asciiTheme="minorEastAsia" w:eastAsiaTheme="minorEastAsia" w:hAnsiTheme="minorEastAsia"/>
                <w:bCs/>
                <w:sz w:val="24"/>
              </w:rPr>
              <w:t>5</w:t>
            </w:r>
            <w:r>
              <w:rPr>
                <w:rFonts w:asciiTheme="minorEastAsia" w:eastAsiaTheme="minorEastAsia" w:hAnsiTheme="minorEastAsia"/>
                <w:bCs/>
                <w:sz w:val="24"/>
                <w:lang w:val="zh-CN"/>
              </w:rPr>
              <w:t>%。师资年龄结构搭配合适，形成了年富力强的中年骨干教师与富有活力和创新精神的青年教师相结合的师资队伍的良好局面。</w:t>
            </w:r>
            <w:r>
              <w:rPr>
                <w:rFonts w:asciiTheme="minorEastAsia" w:eastAsiaTheme="minorEastAsia" w:hAnsiTheme="minorEastAsia" w:hint="default"/>
                <w:bCs/>
                <w:sz w:val="24"/>
                <w:lang w:val="zh-CN"/>
              </w:rPr>
              <w:t>艺术设计学院还构建了一支</w:t>
            </w:r>
            <w:r>
              <w:rPr>
                <w:rFonts w:asciiTheme="minorEastAsia" w:eastAsiaTheme="minorEastAsia" w:hAnsiTheme="minorEastAsia"/>
                <w:bCs/>
                <w:sz w:val="24"/>
                <w:lang w:val="zh-CN"/>
              </w:rPr>
              <w:t>注重科研和企业实践的“</w:t>
            </w:r>
            <w:r>
              <w:rPr>
                <w:rFonts w:asciiTheme="minorEastAsia" w:eastAsiaTheme="minorEastAsia" w:hAnsiTheme="minorEastAsia" w:hint="default"/>
                <w:bCs/>
                <w:sz w:val="24"/>
                <w:lang w:val="zh-CN"/>
              </w:rPr>
              <w:t>双师</w:t>
            </w:r>
            <w:r>
              <w:rPr>
                <w:rFonts w:asciiTheme="minorEastAsia" w:eastAsiaTheme="minorEastAsia" w:hAnsiTheme="minorEastAsia"/>
                <w:bCs/>
                <w:sz w:val="24"/>
                <w:lang w:val="zh-CN"/>
              </w:rPr>
              <w:t>双能”型</w:t>
            </w:r>
            <w:r>
              <w:rPr>
                <w:rFonts w:asciiTheme="minorEastAsia" w:eastAsiaTheme="minorEastAsia" w:hAnsiTheme="minorEastAsia" w:hint="default"/>
                <w:bCs/>
                <w:sz w:val="24"/>
                <w:lang w:val="zh-CN"/>
              </w:rPr>
              <w:t>教学团队，</w:t>
            </w:r>
            <w:r>
              <w:rPr>
                <w:rFonts w:asciiTheme="minorEastAsia" w:eastAsiaTheme="minorEastAsia" w:hAnsiTheme="minorEastAsia"/>
                <w:bCs/>
                <w:sz w:val="24"/>
                <w:lang w:val="zh-CN"/>
              </w:rPr>
              <w:t>鼓励和支持老师在职深造</w:t>
            </w:r>
            <w:r>
              <w:rPr>
                <w:rFonts w:asciiTheme="minorEastAsia" w:eastAsiaTheme="minorEastAsia" w:hAnsiTheme="minorEastAsia" w:hint="default"/>
                <w:bCs/>
                <w:sz w:val="24"/>
                <w:lang w:val="zh-CN"/>
              </w:rPr>
              <w:t>和行业锻炼</w:t>
            </w:r>
            <w:r>
              <w:rPr>
                <w:rFonts w:asciiTheme="minorEastAsia" w:eastAsiaTheme="minorEastAsia" w:hAnsiTheme="minorEastAsia"/>
                <w:bCs/>
                <w:sz w:val="24"/>
                <w:lang w:val="zh-CN"/>
              </w:rPr>
              <w:t>。在与企业的横向合作中，了解企业对该领域人才的具体需求状况。</w:t>
            </w:r>
          </w:p>
          <w:p w14:paraId="333093E2" w14:textId="77777777" w:rsidR="003D21A6" w:rsidRDefault="00661F21">
            <w:pPr>
              <w:spacing w:line="360" w:lineRule="auto"/>
              <w:ind w:firstLine="480"/>
              <w:rPr>
                <w:rFonts w:asciiTheme="minorEastAsia" w:eastAsiaTheme="minorEastAsia" w:hAnsiTheme="minorEastAsia" w:hint="default"/>
                <w:bCs/>
                <w:sz w:val="24"/>
                <w:lang w:val="zh-CN"/>
              </w:rPr>
            </w:pPr>
            <w:r>
              <w:rPr>
                <w:rFonts w:asciiTheme="minorEastAsia" w:eastAsiaTheme="minorEastAsia" w:hAnsiTheme="minorEastAsia"/>
                <w:bCs/>
                <w:sz w:val="24"/>
                <w:lang w:val="zh-CN"/>
              </w:rPr>
              <w:t>综上</w:t>
            </w:r>
            <w:r>
              <w:rPr>
                <w:rFonts w:asciiTheme="minorEastAsia" w:eastAsiaTheme="minorEastAsia" w:hAnsiTheme="minorEastAsia" w:hint="default"/>
                <w:bCs/>
                <w:sz w:val="24"/>
                <w:lang w:val="zh-CN"/>
              </w:rPr>
              <w:t>，</w:t>
            </w:r>
            <w:r>
              <w:rPr>
                <w:rFonts w:asciiTheme="minorEastAsia" w:eastAsiaTheme="minorEastAsia" w:hAnsiTheme="minorEastAsia"/>
                <w:bCs/>
                <w:sz w:val="24"/>
                <w:lang w:val="zh-CN"/>
              </w:rPr>
              <w:t>学院目前的师资加上整合我校优秀的计算机科学与管理学专业的教师，完全可以承担数字媒体艺术专业的基础课程和专业课程的教学工作。</w:t>
            </w:r>
          </w:p>
          <w:p w14:paraId="69A6236F"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3.教学条件及教学</w:t>
            </w:r>
          </w:p>
          <w:p w14:paraId="25AA4D77" w14:textId="77777777" w:rsidR="003D21A6" w:rsidRDefault="00661F21">
            <w:pPr>
              <w:spacing w:line="360" w:lineRule="auto"/>
              <w:ind w:firstLineChars="200" w:firstLine="480"/>
              <w:rPr>
                <w:rFonts w:asciiTheme="minorEastAsia" w:eastAsiaTheme="minorEastAsia" w:hAnsiTheme="minorEastAsia" w:hint="default"/>
                <w:bCs/>
                <w:sz w:val="24"/>
                <w:lang w:val="zh-CN"/>
              </w:rPr>
            </w:pPr>
            <w:r>
              <w:rPr>
                <w:rFonts w:asciiTheme="minorEastAsia" w:eastAsiaTheme="minorEastAsia" w:hAnsiTheme="minorEastAsia"/>
                <w:bCs/>
                <w:sz w:val="24"/>
                <w:lang w:val="zh-CN"/>
              </w:rPr>
              <w:t>我校</w:t>
            </w:r>
            <w:r>
              <w:rPr>
                <w:rFonts w:asciiTheme="minorEastAsia" w:eastAsiaTheme="minorEastAsia" w:hAnsiTheme="minorEastAsia" w:hint="default"/>
                <w:bCs/>
                <w:sz w:val="24"/>
                <w:lang w:val="zh-CN"/>
              </w:rPr>
              <w:t>设</w:t>
            </w:r>
            <w:r>
              <w:rPr>
                <w:rFonts w:asciiTheme="minorEastAsia" w:eastAsiaTheme="minorEastAsia" w:hAnsiTheme="minorEastAsia"/>
                <w:bCs/>
                <w:sz w:val="24"/>
                <w:lang w:val="zh-CN"/>
              </w:rPr>
              <w:t>有绵阳校区、成都龙潭东、西三个校区，学校拥有现代化的教学、科研、体育运动和后勤生活设施，教学场地充足，设施先进齐全，学生住宿条件优良。学校十分重视专业建设，建有各类现代化多媒体教室400余间，座位25000余个，专业实验室、摄影棚设备等。</w:t>
            </w:r>
          </w:p>
          <w:p w14:paraId="116A968A" w14:textId="77777777" w:rsidR="003D21A6" w:rsidRDefault="00661F21">
            <w:pPr>
              <w:spacing w:line="360" w:lineRule="auto"/>
              <w:ind w:firstLineChars="200" w:firstLine="480"/>
              <w:rPr>
                <w:rFonts w:asciiTheme="minorEastAsia" w:eastAsiaTheme="minorEastAsia" w:hAnsiTheme="minorEastAsia" w:hint="default"/>
                <w:bCs/>
                <w:sz w:val="24"/>
                <w:lang w:val="zh-CN"/>
              </w:rPr>
            </w:pPr>
            <w:r>
              <w:rPr>
                <w:rFonts w:asciiTheme="minorEastAsia" w:eastAsiaTheme="minorEastAsia" w:hAnsiTheme="minorEastAsia"/>
                <w:bCs/>
                <w:sz w:val="24"/>
                <w:lang w:val="zh-CN"/>
              </w:rPr>
              <w:t>艺术设计专业的特点是注重实践。“工作室</w:t>
            </w:r>
            <w:r>
              <w:rPr>
                <w:rFonts w:asciiTheme="minorEastAsia" w:eastAsiaTheme="minorEastAsia" w:hAnsiTheme="minorEastAsia" w:hint="default"/>
                <w:bCs/>
                <w:sz w:val="24"/>
                <w:lang w:val="zh-CN"/>
              </w:rPr>
              <w:t>（坊）</w:t>
            </w:r>
            <w:r>
              <w:rPr>
                <w:rFonts w:asciiTheme="minorEastAsia" w:eastAsiaTheme="minorEastAsia" w:hAnsiTheme="minorEastAsia"/>
                <w:bCs/>
                <w:sz w:val="24"/>
                <w:lang w:val="zh-CN"/>
              </w:rPr>
              <w:t>制”是我校艺术设计专业进行实践为主的教学模式。目前，艺术设计专业共建有12个项目工作室：联想和苹果图形工作站、网页设计工作室、平面设计工作室、影像</w:t>
            </w:r>
            <w:r>
              <w:rPr>
                <w:rFonts w:asciiTheme="minorEastAsia" w:eastAsiaTheme="minorEastAsia" w:hAnsiTheme="minorEastAsia" w:hint="default"/>
                <w:bCs/>
                <w:sz w:val="24"/>
                <w:lang w:val="zh-CN"/>
              </w:rPr>
              <w:t>实验室</w:t>
            </w:r>
            <w:r>
              <w:rPr>
                <w:rFonts w:asciiTheme="minorEastAsia" w:eastAsiaTheme="minorEastAsia" w:hAnsiTheme="minorEastAsia"/>
                <w:bCs/>
                <w:sz w:val="24"/>
                <w:lang w:val="zh-CN"/>
              </w:rPr>
              <w:t>、插画设计工作室、模型工作室、木工工作室和陶艺工作室等，总面积</w:t>
            </w:r>
            <w:r>
              <w:rPr>
                <w:rFonts w:asciiTheme="minorEastAsia" w:eastAsiaTheme="minorEastAsia" w:hAnsiTheme="minorEastAsia" w:hint="default"/>
                <w:bCs/>
                <w:sz w:val="24"/>
                <w:lang w:val="zh-CN"/>
              </w:rPr>
              <w:t>约</w:t>
            </w:r>
            <w:r>
              <w:rPr>
                <w:rFonts w:asciiTheme="minorEastAsia" w:eastAsiaTheme="minorEastAsia" w:hAnsiTheme="minorEastAsia"/>
                <w:bCs/>
                <w:sz w:val="24"/>
                <w:lang w:val="zh-CN"/>
              </w:rPr>
              <w:t>1305平米。校内项目工作室全面向学生开放，使学生在艺术设计专业的各个方面都能得到有益的训练。详见下表1</w:t>
            </w:r>
          </w:p>
          <w:p w14:paraId="411DEA79" w14:textId="77777777" w:rsidR="003D21A6" w:rsidRDefault="00661F21">
            <w:pPr>
              <w:spacing w:line="360" w:lineRule="auto"/>
              <w:ind w:firstLineChars="1400" w:firstLine="2940"/>
              <w:rPr>
                <w:rFonts w:asciiTheme="minorEastAsia" w:eastAsiaTheme="minorEastAsia" w:hAnsiTheme="minorEastAsia" w:hint="default"/>
                <w:bCs/>
                <w:color w:val="000000" w:themeColor="text1"/>
                <w:szCs w:val="21"/>
                <w:lang w:val="zh-CN"/>
              </w:rPr>
            </w:pPr>
            <w:r>
              <w:rPr>
                <w:rFonts w:asciiTheme="minorEastAsia" w:eastAsiaTheme="minorEastAsia" w:hAnsiTheme="minorEastAsia"/>
                <w:bCs/>
                <w:color w:val="000000" w:themeColor="text1"/>
                <w:szCs w:val="21"/>
                <w:lang w:val="zh-CN"/>
              </w:rPr>
              <w:t>表1：</w:t>
            </w:r>
            <w:r>
              <w:rPr>
                <w:rFonts w:asciiTheme="minorEastAsia" w:eastAsiaTheme="minorEastAsia" w:hAnsiTheme="minorEastAsia" w:hint="default"/>
                <w:bCs/>
                <w:color w:val="000000" w:themeColor="text1"/>
                <w:szCs w:val="21"/>
                <w:lang w:val="zh-CN"/>
              </w:rPr>
              <w:t>现有实验实训教学设备</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479"/>
              <w:gridCol w:w="1131"/>
              <w:gridCol w:w="1195"/>
              <w:gridCol w:w="1415"/>
              <w:gridCol w:w="2148"/>
            </w:tblGrid>
            <w:tr w:rsidR="003D21A6" w14:paraId="37487AED" w14:textId="77777777">
              <w:trPr>
                <w:cantSplit/>
                <w:jc w:val="center"/>
              </w:trPr>
              <w:tc>
                <w:tcPr>
                  <w:tcW w:w="1305" w:type="dxa"/>
                  <w:vAlign w:val="center"/>
                </w:tcPr>
                <w:p w14:paraId="33B90298"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专业实验室名称</w:t>
                  </w:r>
                </w:p>
              </w:tc>
              <w:tc>
                <w:tcPr>
                  <w:tcW w:w="1479" w:type="dxa"/>
                  <w:vAlign w:val="center"/>
                </w:tcPr>
                <w:p w14:paraId="5BA54481"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专业实验室面积（M</w:t>
                  </w:r>
                  <w:r>
                    <w:rPr>
                      <w:rFonts w:asciiTheme="minorEastAsia" w:eastAsiaTheme="minorEastAsia" w:hAnsiTheme="minorEastAsia" w:cs="宋体"/>
                      <w:color w:val="000000" w:themeColor="text1"/>
                      <w:szCs w:val="21"/>
                      <w:vertAlign w:val="superscript"/>
                    </w:rPr>
                    <w:t>2</w:t>
                  </w:r>
                  <w:r>
                    <w:rPr>
                      <w:rFonts w:asciiTheme="minorEastAsia" w:eastAsiaTheme="minorEastAsia" w:hAnsiTheme="minorEastAsia" w:cs="宋体"/>
                      <w:color w:val="000000" w:themeColor="text1"/>
                      <w:szCs w:val="21"/>
                    </w:rPr>
                    <w:t>）</w:t>
                  </w:r>
                </w:p>
              </w:tc>
              <w:tc>
                <w:tcPr>
                  <w:tcW w:w="1131" w:type="dxa"/>
                  <w:vAlign w:val="center"/>
                </w:tcPr>
                <w:p w14:paraId="6E41E70C"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800元以上设备数（台/件）</w:t>
                  </w:r>
                </w:p>
              </w:tc>
              <w:tc>
                <w:tcPr>
                  <w:tcW w:w="1195" w:type="dxa"/>
                  <w:vAlign w:val="center"/>
                </w:tcPr>
                <w:p w14:paraId="71499D8F"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800元以上设备价值（万元）</w:t>
                  </w:r>
                </w:p>
              </w:tc>
              <w:tc>
                <w:tcPr>
                  <w:tcW w:w="1415" w:type="dxa"/>
                  <w:vMerge w:val="restart"/>
                  <w:vAlign w:val="center"/>
                </w:tcPr>
                <w:p w14:paraId="302E6DDD" w14:textId="77777777" w:rsidR="003D21A6" w:rsidRDefault="00661F21">
                  <w:pPr>
                    <w:widowControl/>
                    <w:jc w:val="center"/>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设备明细</w:t>
                  </w:r>
                </w:p>
              </w:tc>
              <w:tc>
                <w:tcPr>
                  <w:tcW w:w="2148" w:type="dxa"/>
                  <w:vMerge w:val="restart"/>
                  <w:vAlign w:val="center"/>
                </w:tcPr>
                <w:p w14:paraId="003974F5" w14:textId="77777777" w:rsidR="003D21A6" w:rsidRDefault="00661F21">
                  <w:pPr>
                    <w:widowControl/>
                    <w:jc w:val="center"/>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对应课程</w:t>
                  </w:r>
                </w:p>
              </w:tc>
            </w:tr>
            <w:tr w:rsidR="003D21A6" w14:paraId="59A26741" w14:textId="77777777">
              <w:trPr>
                <w:cantSplit/>
                <w:jc w:val="center"/>
              </w:trPr>
              <w:tc>
                <w:tcPr>
                  <w:tcW w:w="1305" w:type="dxa"/>
                  <w:vAlign w:val="center"/>
                </w:tcPr>
                <w:p w14:paraId="72A0981C"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共  计</w:t>
                  </w:r>
                </w:p>
              </w:tc>
              <w:tc>
                <w:tcPr>
                  <w:tcW w:w="1479" w:type="dxa"/>
                  <w:vAlign w:val="center"/>
                </w:tcPr>
                <w:p w14:paraId="15F85360"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1305</w:t>
                  </w:r>
                </w:p>
              </w:tc>
              <w:tc>
                <w:tcPr>
                  <w:tcW w:w="1131" w:type="dxa"/>
                  <w:vAlign w:val="center"/>
                </w:tcPr>
                <w:p w14:paraId="72A33E3F"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347</w:t>
                  </w:r>
                </w:p>
              </w:tc>
              <w:tc>
                <w:tcPr>
                  <w:tcW w:w="1195" w:type="dxa"/>
                  <w:vAlign w:val="center"/>
                </w:tcPr>
                <w:p w14:paraId="7B97F5D0"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397.92</w:t>
                  </w:r>
                </w:p>
              </w:tc>
              <w:tc>
                <w:tcPr>
                  <w:tcW w:w="1415" w:type="dxa"/>
                  <w:vMerge/>
                  <w:vAlign w:val="center"/>
                </w:tcPr>
                <w:p w14:paraId="0FBE2161" w14:textId="77777777" w:rsidR="003D21A6" w:rsidRDefault="003D21A6">
                  <w:pPr>
                    <w:widowControl/>
                    <w:rPr>
                      <w:rFonts w:asciiTheme="minorEastAsia" w:eastAsiaTheme="minorEastAsia" w:hAnsiTheme="minorEastAsia" w:cs="宋体" w:hint="default"/>
                      <w:color w:val="000000" w:themeColor="text1"/>
                      <w:kern w:val="0"/>
                      <w:szCs w:val="21"/>
                    </w:rPr>
                  </w:pPr>
                </w:p>
              </w:tc>
              <w:tc>
                <w:tcPr>
                  <w:tcW w:w="2148" w:type="dxa"/>
                  <w:vMerge/>
                  <w:vAlign w:val="center"/>
                </w:tcPr>
                <w:p w14:paraId="0C13409C" w14:textId="77777777" w:rsidR="003D21A6" w:rsidRDefault="003D21A6">
                  <w:pPr>
                    <w:widowControl/>
                    <w:rPr>
                      <w:rFonts w:asciiTheme="minorEastAsia" w:eastAsiaTheme="minorEastAsia" w:hAnsiTheme="minorEastAsia" w:cs="宋体" w:hint="default"/>
                      <w:color w:val="000000" w:themeColor="text1"/>
                      <w:kern w:val="0"/>
                      <w:szCs w:val="21"/>
                    </w:rPr>
                  </w:pPr>
                </w:p>
              </w:tc>
            </w:tr>
            <w:tr w:rsidR="003D21A6" w14:paraId="6CE626D4" w14:textId="77777777">
              <w:trPr>
                <w:jc w:val="center"/>
              </w:trPr>
              <w:tc>
                <w:tcPr>
                  <w:tcW w:w="8673" w:type="dxa"/>
                  <w:gridSpan w:val="6"/>
                  <w:vAlign w:val="center"/>
                </w:tcPr>
                <w:p w14:paraId="46600680" w14:textId="77777777" w:rsidR="003D21A6" w:rsidRDefault="00661F21">
                  <w:pPr>
                    <w:widowControl/>
                    <w:rPr>
                      <w:rFonts w:asciiTheme="minorEastAsia" w:eastAsiaTheme="minorEastAsia" w:hAnsiTheme="minorEastAsia" w:cs="宋体" w:hint="default"/>
                      <w:b/>
                      <w:color w:val="000000" w:themeColor="text1"/>
                      <w:kern w:val="0"/>
                      <w:szCs w:val="21"/>
                    </w:rPr>
                  </w:pPr>
                  <w:r>
                    <w:rPr>
                      <w:rFonts w:asciiTheme="minorEastAsia" w:eastAsiaTheme="minorEastAsia" w:hAnsiTheme="minorEastAsia" w:cs="宋体"/>
                      <w:b/>
                      <w:color w:val="000000" w:themeColor="text1"/>
                      <w:kern w:val="0"/>
                      <w:szCs w:val="21"/>
                    </w:rPr>
                    <w:t>基础教学实验室</w:t>
                  </w:r>
                </w:p>
              </w:tc>
            </w:tr>
            <w:tr w:rsidR="003D21A6" w14:paraId="5DE24924" w14:textId="77777777">
              <w:trPr>
                <w:jc w:val="center"/>
              </w:trPr>
              <w:tc>
                <w:tcPr>
                  <w:tcW w:w="1305" w:type="dxa"/>
                  <w:vAlign w:val="center"/>
                </w:tcPr>
                <w:p w14:paraId="546C740C"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专用画室</w:t>
                  </w:r>
                </w:p>
              </w:tc>
              <w:tc>
                <w:tcPr>
                  <w:tcW w:w="1479" w:type="dxa"/>
                  <w:vAlign w:val="center"/>
                </w:tcPr>
                <w:p w14:paraId="5FACD2E3"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210m²</w:t>
                  </w:r>
                </w:p>
              </w:tc>
              <w:tc>
                <w:tcPr>
                  <w:tcW w:w="1131" w:type="dxa"/>
                  <w:vAlign w:val="center"/>
                </w:tcPr>
                <w:p w14:paraId="04234934"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0</w:t>
                  </w:r>
                </w:p>
              </w:tc>
              <w:tc>
                <w:tcPr>
                  <w:tcW w:w="1195" w:type="dxa"/>
                  <w:vAlign w:val="center"/>
                </w:tcPr>
                <w:p w14:paraId="58BBF13C"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0</w:t>
                  </w:r>
                </w:p>
              </w:tc>
              <w:tc>
                <w:tcPr>
                  <w:tcW w:w="1415" w:type="dxa"/>
                  <w:vAlign w:val="center"/>
                </w:tcPr>
                <w:p w14:paraId="3D225E1E"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专业展台、电教设备、桌</w:t>
                  </w:r>
                  <w:r>
                    <w:rPr>
                      <w:rFonts w:asciiTheme="minorEastAsia" w:eastAsiaTheme="minorEastAsia" w:hAnsiTheme="minorEastAsia" w:cs="宋体"/>
                      <w:color w:val="000000" w:themeColor="text1"/>
                      <w:kern w:val="0"/>
                      <w:szCs w:val="21"/>
                    </w:rPr>
                    <w:lastRenderedPageBreak/>
                    <w:t>椅、景物模型、石膏像等</w:t>
                  </w:r>
                </w:p>
              </w:tc>
              <w:tc>
                <w:tcPr>
                  <w:tcW w:w="2148" w:type="dxa"/>
                  <w:vAlign w:val="center"/>
                </w:tcPr>
                <w:p w14:paraId="6A817E23"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lastRenderedPageBreak/>
                    <w:t>素描、色彩、速写、构成艺术</w:t>
                  </w:r>
                </w:p>
                <w:p w14:paraId="04D0EB5F" w14:textId="77777777" w:rsidR="003D21A6" w:rsidRDefault="003D21A6">
                  <w:pPr>
                    <w:widowControl/>
                    <w:jc w:val="left"/>
                    <w:rPr>
                      <w:rFonts w:asciiTheme="minorEastAsia" w:eastAsiaTheme="minorEastAsia" w:hAnsiTheme="minorEastAsia" w:cs="宋体" w:hint="default"/>
                      <w:color w:val="000000" w:themeColor="text1"/>
                      <w:kern w:val="0"/>
                      <w:szCs w:val="21"/>
                    </w:rPr>
                  </w:pPr>
                </w:p>
              </w:tc>
            </w:tr>
            <w:tr w:rsidR="003D21A6" w14:paraId="6724170B" w14:textId="77777777">
              <w:trPr>
                <w:jc w:val="center"/>
              </w:trPr>
              <w:tc>
                <w:tcPr>
                  <w:tcW w:w="8673" w:type="dxa"/>
                  <w:gridSpan w:val="6"/>
                  <w:vAlign w:val="center"/>
                </w:tcPr>
                <w:p w14:paraId="4D1CDBAB" w14:textId="77777777" w:rsidR="003D21A6" w:rsidRDefault="00661F21">
                  <w:pPr>
                    <w:widowControl/>
                    <w:jc w:val="left"/>
                    <w:rPr>
                      <w:rFonts w:asciiTheme="minorEastAsia" w:eastAsiaTheme="minorEastAsia" w:hAnsiTheme="minorEastAsia" w:cs="宋体" w:hint="default"/>
                      <w:b/>
                      <w:color w:val="000000" w:themeColor="text1"/>
                      <w:kern w:val="0"/>
                      <w:szCs w:val="21"/>
                    </w:rPr>
                  </w:pPr>
                  <w:r>
                    <w:rPr>
                      <w:rFonts w:asciiTheme="minorEastAsia" w:eastAsiaTheme="minorEastAsia" w:hAnsiTheme="minorEastAsia" w:cs="宋体"/>
                      <w:b/>
                      <w:color w:val="000000" w:themeColor="text1"/>
                      <w:kern w:val="0"/>
                      <w:szCs w:val="21"/>
                    </w:rPr>
                    <w:lastRenderedPageBreak/>
                    <w:t>专业教学专用实验室</w:t>
                  </w:r>
                </w:p>
              </w:tc>
            </w:tr>
            <w:tr w:rsidR="003D21A6" w14:paraId="75CCA8A5" w14:textId="77777777">
              <w:trPr>
                <w:jc w:val="center"/>
              </w:trPr>
              <w:tc>
                <w:tcPr>
                  <w:tcW w:w="1305" w:type="dxa"/>
                  <w:vAlign w:val="center"/>
                </w:tcPr>
                <w:p w14:paraId="6E94FEB9" w14:textId="77777777" w:rsidR="003D21A6" w:rsidRDefault="00661F21" w:rsidP="009B6B6E">
                  <w:pPr>
                    <w:spacing w:beforeLines="20" w:before="48" w:afterLines="20" w:after="48"/>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模型实验室</w:t>
                  </w:r>
                </w:p>
              </w:tc>
              <w:tc>
                <w:tcPr>
                  <w:tcW w:w="1479" w:type="dxa"/>
                  <w:vAlign w:val="center"/>
                </w:tcPr>
                <w:p w14:paraId="64FCF777"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175m²</w:t>
                  </w:r>
                </w:p>
              </w:tc>
              <w:tc>
                <w:tcPr>
                  <w:tcW w:w="1131" w:type="dxa"/>
                  <w:vAlign w:val="center"/>
                </w:tcPr>
                <w:p w14:paraId="57AE7E99"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22</w:t>
                  </w:r>
                </w:p>
              </w:tc>
              <w:tc>
                <w:tcPr>
                  <w:tcW w:w="1195" w:type="dxa"/>
                  <w:vAlign w:val="center"/>
                </w:tcPr>
                <w:p w14:paraId="5C3BA2C6"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12.5</w:t>
                  </w:r>
                </w:p>
              </w:tc>
              <w:tc>
                <w:tcPr>
                  <w:tcW w:w="1415" w:type="dxa"/>
                  <w:vAlign w:val="center"/>
                </w:tcPr>
                <w:p w14:paraId="76E0750C"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模块化可拼合台桌、椅子、电教设备</w:t>
                  </w:r>
                </w:p>
              </w:tc>
              <w:tc>
                <w:tcPr>
                  <w:tcW w:w="2148" w:type="dxa"/>
                  <w:vAlign w:val="center"/>
                </w:tcPr>
                <w:p w14:paraId="1BF73583"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艺术设计概论、数字媒体传播概论、设计美学</w:t>
                  </w:r>
                </w:p>
              </w:tc>
            </w:tr>
            <w:tr w:rsidR="003D21A6" w14:paraId="7AA64A05" w14:textId="77777777">
              <w:trPr>
                <w:trHeight w:val="90"/>
                <w:jc w:val="center"/>
              </w:trPr>
              <w:tc>
                <w:tcPr>
                  <w:tcW w:w="1305" w:type="dxa"/>
                  <w:vAlign w:val="center"/>
                </w:tcPr>
                <w:p w14:paraId="476EBBC6" w14:textId="77777777" w:rsidR="003D21A6" w:rsidRDefault="00661F21" w:rsidP="009B6B6E">
                  <w:pPr>
                    <w:spacing w:beforeLines="20" w:before="48" w:afterLines="20" w:after="48"/>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影像实训基地</w:t>
                  </w:r>
                </w:p>
              </w:tc>
              <w:tc>
                <w:tcPr>
                  <w:tcW w:w="1479" w:type="dxa"/>
                  <w:vAlign w:val="center"/>
                </w:tcPr>
                <w:p w14:paraId="7E268241"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100m²</w:t>
                  </w:r>
                </w:p>
              </w:tc>
              <w:tc>
                <w:tcPr>
                  <w:tcW w:w="1131" w:type="dxa"/>
                  <w:vAlign w:val="center"/>
                </w:tcPr>
                <w:p w14:paraId="265FE3F6"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7</w:t>
                  </w:r>
                </w:p>
              </w:tc>
              <w:tc>
                <w:tcPr>
                  <w:tcW w:w="1195" w:type="dxa"/>
                  <w:vAlign w:val="center"/>
                </w:tcPr>
                <w:p w14:paraId="47B92105"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2.62</w:t>
                  </w:r>
                </w:p>
              </w:tc>
              <w:tc>
                <w:tcPr>
                  <w:tcW w:w="1415" w:type="dxa"/>
                  <w:vAlign w:val="center"/>
                </w:tcPr>
                <w:p w14:paraId="24348FB0" w14:textId="77777777" w:rsidR="003D21A6" w:rsidRDefault="00661F21">
                  <w:pPr>
                    <w:widowControl/>
                    <w:jc w:val="left"/>
                    <w:rPr>
                      <w:rFonts w:asciiTheme="minorEastAsia" w:eastAsiaTheme="minorEastAsia" w:hAnsiTheme="minorEastAsia" w:hint="default"/>
                      <w:color w:val="000000" w:themeColor="text1"/>
                      <w:kern w:val="0"/>
                      <w:szCs w:val="21"/>
                    </w:rPr>
                  </w:pPr>
                  <w:r>
                    <w:rPr>
                      <w:rFonts w:asciiTheme="minorEastAsia" w:eastAsiaTheme="minorEastAsia" w:hAnsiTheme="minorEastAsia" w:cs="宋体"/>
                      <w:color w:val="000000" w:themeColor="text1"/>
                      <w:kern w:val="0"/>
                      <w:szCs w:val="21"/>
                    </w:rPr>
                    <w:t>灯、背景板、引闪器、</w:t>
                  </w:r>
                  <w:r>
                    <w:rPr>
                      <w:rFonts w:asciiTheme="minorEastAsia" w:eastAsiaTheme="minorEastAsia" w:hAnsiTheme="minorEastAsia"/>
                      <w:color w:val="000000" w:themeColor="text1"/>
                      <w:kern w:val="0"/>
                      <w:szCs w:val="21"/>
                    </w:rPr>
                    <w:t>地光箱、地背灯架</w:t>
                  </w:r>
                </w:p>
                <w:p w14:paraId="0F7928BC" w14:textId="77777777" w:rsidR="003D21A6" w:rsidRDefault="003D21A6">
                  <w:pPr>
                    <w:widowControl/>
                    <w:jc w:val="left"/>
                    <w:rPr>
                      <w:rFonts w:asciiTheme="minorEastAsia" w:eastAsiaTheme="minorEastAsia" w:hAnsiTheme="minorEastAsia" w:hint="default"/>
                      <w:color w:val="000000" w:themeColor="text1"/>
                      <w:kern w:val="0"/>
                      <w:szCs w:val="21"/>
                    </w:rPr>
                  </w:pPr>
                </w:p>
              </w:tc>
              <w:tc>
                <w:tcPr>
                  <w:tcW w:w="2148" w:type="dxa"/>
                  <w:vAlign w:val="center"/>
                </w:tcPr>
                <w:p w14:paraId="361C66F3"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摄影基础、摄影与摄像</w:t>
                  </w:r>
                </w:p>
              </w:tc>
            </w:tr>
            <w:tr w:rsidR="003D21A6" w14:paraId="43572761" w14:textId="77777777">
              <w:trPr>
                <w:trHeight w:val="539"/>
                <w:jc w:val="center"/>
              </w:trPr>
              <w:tc>
                <w:tcPr>
                  <w:tcW w:w="1305" w:type="dxa"/>
                  <w:vAlign w:val="center"/>
                </w:tcPr>
                <w:p w14:paraId="5872A889" w14:textId="77777777" w:rsidR="003D21A6" w:rsidRDefault="00661F21">
                  <w:pPr>
                    <w:widowControl/>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多媒体制作中心（多媒体教室与语音实验室）</w:t>
                  </w:r>
                </w:p>
              </w:tc>
              <w:tc>
                <w:tcPr>
                  <w:tcW w:w="1479" w:type="dxa"/>
                  <w:vAlign w:val="center"/>
                </w:tcPr>
                <w:p w14:paraId="41B88063" w14:textId="77777777" w:rsidR="003D21A6" w:rsidRDefault="00661F21">
                  <w:pPr>
                    <w:widowControl/>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150m²</w:t>
                  </w:r>
                </w:p>
              </w:tc>
              <w:tc>
                <w:tcPr>
                  <w:tcW w:w="1131" w:type="dxa"/>
                  <w:vAlign w:val="center"/>
                </w:tcPr>
                <w:p w14:paraId="5E223007" w14:textId="77777777" w:rsidR="003D21A6" w:rsidRDefault="00661F21">
                  <w:pPr>
                    <w:widowControl/>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30</w:t>
                  </w:r>
                </w:p>
              </w:tc>
              <w:tc>
                <w:tcPr>
                  <w:tcW w:w="1195" w:type="dxa"/>
                  <w:vAlign w:val="center"/>
                </w:tcPr>
                <w:p w14:paraId="6099631E" w14:textId="77777777" w:rsidR="003D21A6" w:rsidRDefault="00661F21">
                  <w:pPr>
                    <w:widowControl/>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60</w:t>
                  </w:r>
                </w:p>
              </w:tc>
              <w:tc>
                <w:tcPr>
                  <w:tcW w:w="1415" w:type="dxa"/>
                  <w:vAlign w:val="center"/>
                </w:tcPr>
                <w:p w14:paraId="777C6949" w14:textId="77777777" w:rsidR="003D21A6" w:rsidRDefault="00661F21">
                  <w:pPr>
                    <w:widowControl/>
                    <w:jc w:val="left"/>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导播台、摇臂机、导播台、提词机、单反相机、摄像机、专业麦克风、非线性编辑器</w:t>
                  </w:r>
                </w:p>
              </w:tc>
              <w:tc>
                <w:tcPr>
                  <w:tcW w:w="2148" w:type="dxa"/>
                  <w:vAlign w:val="center"/>
                </w:tcPr>
                <w:p w14:paraId="7AE00B3B" w14:textId="77777777" w:rsidR="003D21A6" w:rsidRDefault="00661F21">
                  <w:pPr>
                    <w:widowControl/>
                    <w:jc w:val="left"/>
                    <w:rPr>
                      <w:rFonts w:asciiTheme="minorEastAsia" w:hAnsiTheme="minorEastAsia" w:cs="宋体" w:hint="default"/>
                      <w:color w:val="000000" w:themeColor="text1"/>
                      <w:szCs w:val="21"/>
                    </w:rPr>
                  </w:pPr>
                  <w:r>
                    <w:rPr>
                      <w:rFonts w:asciiTheme="minorEastAsia" w:eastAsiaTheme="minorEastAsia" w:hAnsiTheme="minorEastAsia" w:cs="宋体"/>
                      <w:szCs w:val="21"/>
                    </w:rPr>
                    <w:t>非线性剪辑</w:t>
                  </w:r>
                  <w:r>
                    <w:rPr>
                      <w:rFonts w:asciiTheme="minorEastAsia" w:eastAsiaTheme="minorEastAsia" w:hAnsiTheme="minorEastAsia" w:cs="宋体"/>
                      <w:color w:val="000000" w:themeColor="text1"/>
                      <w:kern w:val="0"/>
                      <w:szCs w:val="21"/>
                    </w:rPr>
                    <w:t>、数字信号处理技术、</w:t>
                  </w:r>
                  <w:r>
                    <w:rPr>
                      <w:szCs w:val="21"/>
                    </w:rPr>
                    <w:t>影视后期数字调色、</w:t>
                  </w:r>
                  <w:r>
                    <w:rPr>
                      <w:rFonts w:asciiTheme="minorEastAsia" w:eastAsiaTheme="minorEastAsia" w:hAnsiTheme="minorEastAsia" w:cs="宋体"/>
                      <w:szCs w:val="21"/>
                    </w:rPr>
                    <w:t>数字音频技术</w:t>
                  </w:r>
                </w:p>
                <w:p w14:paraId="001BBE10" w14:textId="77777777" w:rsidR="003D21A6" w:rsidRDefault="003D21A6">
                  <w:pPr>
                    <w:widowControl/>
                    <w:jc w:val="left"/>
                    <w:rPr>
                      <w:rFonts w:asciiTheme="minorEastAsia" w:eastAsiaTheme="minorEastAsia" w:hAnsiTheme="minorEastAsia" w:cs="宋体" w:hint="default"/>
                      <w:color w:val="000000" w:themeColor="text1"/>
                      <w:szCs w:val="21"/>
                    </w:rPr>
                  </w:pPr>
                </w:p>
              </w:tc>
            </w:tr>
            <w:tr w:rsidR="003D21A6" w14:paraId="2DD7A93E" w14:textId="77777777">
              <w:trPr>
                <w:trHeight w:val="539"/>
                <w:jc w:val="center"/>
              </w:trPr>
              <w:tc>
                <w:tcPr>
                  <w:tcW w:w="1305" w:type="dxa"/>
                  <w:vAlign w:val="center"/>
                </w:tcPr>
                <w:p w14:paraId="018E9D98" w14:textId="77777777" w:rsidR="003D21A6" w:rsidRDefault="00D87FCF">
                  <w:pPr>
                    <w:widowControl/>
                    <w:rPr>
                      <w:rFonts w:ascii="宋体" w:hAnsi="宋体" w:cs="宋体" w:hint="default"/>
                      <w:color w:val="000000" w:themeColor="text1"/>
                      <w:szCs w:val="21"/>
                    </w:rPr>
                  </w:pPr>
                  <w:r>
                    <w:rPr>
                      <w:rFonts w:ascii="宋体" w:hAnsi="宋体" w:cs="宋体" w:hint="default"/>
                      <w:color w:val="000000" w:themeColor="text1"/>
                      <w:szCs w:val="21"/>
                    </w:rPr>
                    <w:t>数位</w:t>
                  </w:r>
                  <w:r w:rsidR="00661F21">
                    <w:rPr>
                      <w:rFonts w:ascii="宋体" w:hAnsi="宋体" w:cs="宋体"/>
                      <w:color w:val="000000" w:themeColor="text1"/>
                      <w:szCs w:val="21"/>
                    </w:rPr>
                    <w:t>手写屏专业教室</w:t>
                  </w:r>
                </w:p>
              </w:tc>
              <w:tc>
                <w:tcPr>
                  <w:tcW w:w="1479" w:type="dxa"/>
                  <w:vAlign w:val="center"/>
                </w:tcPr>
                <w:p w14:paraId="57407A8D" w14:textId="77777777" w:rsidR="003D21A6" w:rsidRDefault="00661F21">
                  <w:pPr>
                    <w:widowControl/>
                    <w:rPr>
                      <w:rFonts w:ascii="宋体" w:hAnsi="宋体" w:cs="宋体" w:hint="default"/>
                      <w:color w:val="000000" w:themeColor="text1"/>
                      <w:szCs w:val="21"/>
                    </w:rPr>
                  </w:pPr>
                  <w:r>
                    <w:rPr>
                      <w:rFonts w:ascii="宋体" w:hAnsi="宋体" w:cs="宋体"/>
                      <w:color w:val="000000" w:themeColor="text1"/>
                      <w:szCs w:val="21"/>
                    </w:rPr>
                    <w:t>100m²</w:t>
                  </w:r>
                </w:p>
              </w:tc>
              <w:tc>
                <w:tcPr>
                  <w:tcW w:w="1131" w:type="dxa"/>
                  <w:vAlign w:val="center"/>
                </w:tcPr>
                <w:p w14:paraId="5FAA651D" w14:textId="77777777" w:rsidR="003D21A6" w:rsidRDefault="00661F21">
                  <w:pPr>
                    <w:widowControl/>
                    <w:rPr>
                      <w:rFonts w:ascii="宋体" w:hAnsi="宋体" w:cs="宋体" w:hint="default"/>
                      <w:color w:val="000000" w:themeColor="text1"/>
                      <w:szCs w:val="21"/>
                    </w:rPr>
                  </w:pPr>
                  <w:r>
                    <w:rPr>
                      <w:rFonts w:ascii="宋体" w:hAnsi="宋体" w:cs="宋体"/>
                      <w:color w:val="000000" w:themeColor="text1"/>
                      <w:szCs w:val="21"/>
                    </w:rPr>
                    <w:t>60</w:t>
                  </w:r>
                </w:p>
              </w:tc>
              <w:tc>
                <w:tcPr>
                  <w:tcW w:w="1195" w:type="dxa"/>
                  <w:vAlign w:val="center"/>
                </w:tcPr>
                <w:p w14:paraId="26F5F270" w14:textId="77777777" w:rsidR="003D21A6" w:rsidRDefault="00661F21">
                  <w:pPr>
                    <w:widowControl/>
                    <w:rPr>
                      <w:rFonts w:ascii="宋体" w:hAnsi="宋体" w:cs="宋体" w:hint="default"/>
                      <w:color w:val="000000" w:themeColor="text1"/>
                      <w:szCs w:val="21"/>
                    </w:rPr>
                  </w:pPr>
                  <w:r>
                    <w:rPr>
                      <w:rFonts w:ascii="宋体" w:hAnsi="宋体" w:cs="宋体"/>
                      <w:color w:val="000000" w:themeColor="text1"/>
                      <w:szCs w:val="21"/>
                    </w:rPr>
                    <w:t>42</w:t>
                  </w:r>
                </w:p>
              </w:tc>
              <w:tc>
                <w:tcPr>
                  <w:tcW w:w="1415" w:type="dxa"/>
                  <w:vAlign w:val="center"/>
                </w:tcPr>
                <w:p w14:paraId="4462718D" w14:textId="77777777" w:rsidR="003D21A6" w:rsidRDefault="00661F21">
                  <w:pPr>
                    <w:widowControl/>
                    <w:jc w:val="left"/>
                    <w:rPr>
                      <w:rFonts w:ascii="宋体" w:hAnsi="宋体" w:cs="宋体" w:hint="default"/>
                      <w:color w:val="000000" w:themeColor="text1"/>
                      <w:szCs w:val="21"/>
                    </w:rPr>
                  </w:pPr>
                  <w:r>
                    <w:rPr>
                      <w:rFonts w:ascii="宋体" w:hAnsi="宋体" w:cs="宋体"/>
                      <w:color w:val="333333"/>
                      <w:szCs w:val="21"/>
                      <w:shd w:val="clear" w:color="auto" w:fill="FFFFFF"/>
                    </w:rPr>
                    <w:t>数位板、专业电脑、投影仪、</w:t>
                  </w:r>
                </w:p>
              </w:tc>
              <w:tc>
                <w:tcPr>
                  <w:tcW w:w="2148" w:type="dxa"/>
                  <w:vAlign w:val="center"/>
                </w:tcPr>
                <w:p w14:paraId="0FAB1747" w14:textId="77777777" w:rsidR="003D21A6" w:rsidRDefault="00661F21">
                  <w:pPr>
                    <w:widowControl/>
                    <w:jc w:val="left"/>
                    <w:rPr>
                      <w:rFonts w:asciiTheme="minorEastAsia" w:eastAsiaTheme="minorEastAsia" w:hAnsiTheme="minorEastAsia" w:cs="宋体" w:hint="default"/>
                      <w:color w:val="000000" w:themeColor="text1"/>
                      <w:szCs w:val="21"/>
                    </w:rPr>
                  </w:pPr>
                  <w:r>
                    <w:rPr>
                      <w:rFonts w:asciiTheme="minorEastAsia" w:eastAsiaTheme="minorEastAsia" w:hAnsiTheme="minorEastAsia" w:cs="宋体"/>
                      <w:szCs w:val="21"/>
                    </w:rPr>
                    <w:t>游戏原画设计、动画原理与网络游戏设计</w:t>
                  </w:r>
                </w:p>
                <w:p w14:paraId="31A8A53B" w14:textId="77777777" w:rsidR="003D21A6" w:rsidRDefault="003D21A6">
                  <w:pPr>
                    <w:widowControl/>
                    <w:jc w:val="left"/>
                    <w:rPr>
                      <w:rFonts w:asciiTheme="minorEastAsia" w:eastAsiaTheme="minorEastAsia" w:hAnsiTheme="minorEastAsia" w:cs="宋体" w:hint="default"/>
                      <w:color w:val="000000" w:themeColor="text1"/>
                      <w:szCs w:val="21"/>
                    </w:rPr>
                  </w:pPr>
                </w:p>
              </w:tc>
            </w:tr>
            <w:tr w:rsidR="003D21A6" w14:paraId="06BF1BAC" w14:textId="77777777">
              <w:trPr>
                <w:jc w:val="center"/>
              </w:trPr>
              <w:tc>
                <w:tcPr>
                  <w:tcW w:w="8673" w:type="dxa"/>
                  <w:gridSpan w:val="6"/>
                  <w:vAlign w:val="center"/>
                </w:tcPr>
                <w:p w14:paraId="45847D13" w14:textId="77777777" w:rsidR="003D21A6" w:rsidRDefault="00661F21">
                  <w:pPr>
                    <w:widowControl/>
                    <w:jc w:val="left"/>
                    <w:rPr>
                      <w:rFonts w:asciiTheme="minorEastAsia" w:eastAsiaTheme="minorEastAsia" w:hAnsiTheme="minorEastAsia" w:cs="宋体" w:hint="default"/>
                      <w:b/>
                      <w:color w:val="000000" w:themeColor="text1"/>
                      <w:kern w:val="0"/>
                      <w:szCs w:val="21"/>
                    </w:rPr>
                  </w:pPr>
                  <w:r>
                    <w:rPr>
                      <w:rFonts w:asciiTheme="minorEastAsia" w:eastAsiaTheme="minorEastAsia" w:hAnsiTheme="minorEastAsia" w:cs="宋体"/>
                      <w:b/>
                      <w:color w:val="000000" w:themeColor="text1"/>
                      <w:kern w:val="0"/>
                      <w:szCs w:val="21"/>
                    </w:rPr>
                    <w:t>综合实验室</w:t>
                  </w:r>
                </w:p>
              </w:tc>
            </w:tr>
            <w:tr w:rsidR="003D21A6" w14:paraId="631D6911" w14:textId="77777777">
              <w:trPr>
                <w:jc w:val="center"/>
              </w:trPr>
              <w:tc>
                <w:tcPr>
                  <w:tcW w:w="1305" w:type="dxa"/>
                  <w:vAlign w:val="center"/>
                </w:tcPr>
                <w:p w14:paraId="6C9539D2"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图形工作站电脑机房</w:t>
                  </w:r>
                </w:p>
              </w:tc>
              <w:tc>
                <w:tcPr>
                  <w:tcW w:w="1479" w:type="dxa"/>
                  <w:vAlign w:val="center"/>
                </w:tcPr>
                <w:p w14:paraId="33D8312A"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120m²</w:t>
                  </w:r>
                </w:p>
              </w:tc>
              <w:tc>
                <w:tcPr>
                  <w:tcW w:w="1131" w:type="dxa"/>
                  <w:vAlign w:val="center"/>
                </w:tcPr>
                <w:p w14:paraId="07E2E61D"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78</w:t>
                  </w:r>
                </w:p>
              </w:tc>
              <w:tc>
                <w:tcPr>
                  <w:tcW w:w="1195" w:type="dxa"/>
                  <w:vAlign w:val="center"/>
                </w:tcPr>
                <w:p w14:paraId="26A28F73"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66.3</w:t>
                  </w:r>
                </w:p>
              </w:tc>
              <w:tc>
                <w:tcPr>
                  <w:tcW w:w="1415" w:type="dxa"/>
                  <w:vAlign w:val="center"/>
                </w:tcPr>
                <w:p w14:paraId="4565E8FF" w14:textId="77777777" w:rsidR="003D21A6" w:rsidRDefault="00661F21">
                  <w:pPr>
                    <w:widowControl/>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联想图形工作站电脑</w:t>
                  </w:r>
                </w:p>
              </w:tc>
              <w:tc>
                <w:tcPr>
                  <w:tcW w:w="2148" w:type="dxa"/>
                  <w:vAlign w:val="center"/>
                </w:tcPr>
                <w:p w14:paraId="71A85DA5"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通信技术基础、动画原理与网络游戏设计、</w:t>
                  </w:r>
                  <w:r>
                    <w:rPr>
                      <w:rFonts w:asciiTheme="minorEastAsia" w:eastAsiaTheme="minorEastAsia" w:hAnsiTheme="minorEastAsia" w:cs="宋体"/>
                      <w:szCs w:val="21"/>
                    </w:rPr>
                    <w:t>计算机图形图像处理</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szCs w:val="21"/>
                    </w:rPr>
                    <w:t>人机交互界面设计</w:t>
                  </w:r>
                </w:p>
              </w:tc>
            </w:tr>
            <w:tr w:rsidR="003D21A6" w14:paraId="155BB819" w14:textId="77777777">
              <w:trPr>
                <w:jc w:val="center"/>
              </w:trPr>
              <w:tc>
                <w:tcPr>
                  <w:tcW w:w="1305" w:type="dxa"/>
                  <w:vAlign w:val="center"/>
                </w:tcPr>
                <w:p w14:paraId="7A54A131"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专业苹果电脑机房</w:t>
                  </w:r>
                </w:p>
              </w:tc>
              <w:tc>
                <w:tcPr>
                  <w:tcW w:w="1479" w:type="dxa"/>
                  <w:vAlign w:val="center"/>
                </w:tcPr>
                <w:p w14:paraId="1BB8C3D9"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100m²</w:t>
                  </w:r>
                </w:p>
              </w:tc>
              <w:tc>
                <w:tcPr>
                  <w:tcW w:w="1131" w:type="dxa"/>
                  <w:vAlign w:val="center"/>
                </w:tcPr>
                <w:p w14:paraId="1A3E16CE"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19</w:t>
                  </w:r>
                </w:p>
              </w:tc>
              <w:tc>
                <w:tcPr>
                  <w:tcW w:w="1195" w:type="dxa"/>
                  <w:vAlign w:val="center"/>
                </w:tcPr>
                <w:p w14:paraId="5AFD8E70"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22</w:t>
                  </w:r>
                </w:p>
              </w:tc>
              <w:tc>
                <w:tcPr>
                  <w:tcW w:w="1415" w:type="dxa"/>
                  <w:vAlign w:val="center"/>
                </w:tcPr>
                <w:p w14:paraId="4C4E41F8" w14:textId="77777777" w:rsidR="003D21A6" w:rsidRDefault="00661F21">
                  <w:pPr>
                    <w:widowControl/>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苹果电脑</w:t>
                  </w:r>
                </w:p>
              </w:tc>
              <w:tc>
                <w:tcPr>
                  <w:tcW w:w="2148" w:type="dxa"/>
                  <w:vAlign w:val="center"/>
                </w:tcPr>
                <w:p w14:paraId="7145946B"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三维设计表现、数字特效、</w:t>
                  </w:r>
                  <w:r>
                    <w:rPr>
                      <w:rFonts w:asciiTheme="minorEastAsia" w:eastAsiaTheme="minorEastAsia" w:hAnsiTheme="minorEastAsia"/>
                      <w:color w:val="000000" w:themeColor="text1"/>
                      <w:szCs w:val="21"/>
                    </w:rPr>
                    <w:t>毕业生产实习</w:t>
                  </w:r>
                </w:p>
              </w:tc>
            </w:tr>
            <w:tr w:rsidR="003D21A6" w14:paraId="4CE48018" w14:textId="77777777">
              <w:trPr>
                <w:trHeight w:val="1363"/>
                <w:jc w:val="center"/>
              </w:trPr>
              <w:tc>
                <w:tcPr>
                  <w:tcW w:w="1305" w:type="dxa"/>
                  <w:vAlign w:val="center"/>
                </w:tcPr>
                <w:p w14:paraId="7AB247DB" w14:textId="77777777" w:rsidR="003D21A6" w:rsidRDefault="00661F21" w:rsidP="009B6B6E">
                  <w:pPr>
                    <w:spacing w:beforeLines="20" w:before="48" w:afterLines="20" w:after="48"/>
                    <w:jc w:val="left"/>
                    <w:rPr>
                      <w:rFonts w:asciiTheme="minorEastAsia" w:eastAsiaTheme="minorEastAsia" w:hAnsiTheme="minorEastAsia" w:cs="宋体" w:hint="default"/>
                      <w:color w:val="000000" w:themeColor="text1"/>
                      <w:szCs w:val="21"/>
                    </w:rPr>
                  </w:pPr>
                  <w:r>
                    <w:rPr>
                      <w:rFonts w:asciiTheme="minorEastAsia" w:eastAsiaTheme="minorEastAsia" w:hAnsiTheme="minorEastAsia" w:cs="宋体" w:hint="default"/>
                      <w:color w:val="000000" w:themeColor="text1"/>
                      <w:szCs w:val="21"/>
                    </w:rPr>
                    <w:t>“</w:t>
                  </w:r>
                  <w:r>
                    <w:rPr>
                      <w:rFonts w:asciiTheme="minorEastAsia" w:eastAsiaTheme="minorEastAsia" w:hAnsiTheme="minorEastAsia" w:cs="宋体"/>
                      <w:color w:val="000000" w:themeColor="text1"/>
                      <w:szCs w:val="21"/>
                    </w:rPr>
                    <w:t>课工厂</w:t>
                  </w:r>
                  <w:r>
                    <w:rPr>
                      <w:rFonts w:asciiTheme="minorEastAsia" w:eastAsiaTheme="minorEastAsia" w:hAnsiTheme="minorEastAsia" w:cs="宋体" w:hint="default"/>
                      <w:color w:val="000000" w:themeColor="text1"/>
                      <w:szCs w:val="21"/>
                    </w:rPr>
                    <w:t>”</w:t>
                  </w:r>
                  <w:r>
                    <w:rPr>
                      <w:rFonts w:asciiTheme="minorEastAsia" w:eastAsiaTheme="minorEastAsia" w:hAnsiTheme="minorEastAsia" w:cs="宋体"/>
                      <w:color w:val="000000" w:themeColor="text1"/>
                      <w:szCs w:val="21"/>
                    </w:rPr>
                    <w:t>VR智慧教育实验室</w:t>
                  </w:r>
                </w:p>
              </w:tc>
              <w:tc>
                <w:tcPr>
                  <w:tcW w:w="1479" w:type="dxa"/>
                  <w:vAlign w:val="center"/>
                </w:tcPr>
                <w:p w14:paraId="247BA647"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hint="default"/>
                      <w:color w:val="000000" w:themeColor="text1"/>
                      <w:szCs w:val="21"/>
                    </w:rPr>
                    <w:t>200</w:t>
                  </w:r>
                  <w:r>
                    <w:rPr>
                      <w:rFonts w:asciiTheme="minorEastAsia" w:eastAsiaTheme="minorEastAsia" w:hAnsiTheme="minorEastAsia" w:cs="宋体"/>
                      <w:color w:val="000000" w:themeColor="text1"/>
                      <w:szCs w:val="21"/>
                    </w:rPr>
                    <w:t>m²</w:t>
                  </w:r>
                </w:p>
              </w:tc>
              <w:tc>
                <w:tcPr>
                  <w:tcW w:w="1131" w:type="dxa"/>
                  <w:vAlign w:val="center"/>
                </w:tcPr>
                <w:p w14:paraId="36A6C63D"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35</w:t>
                  </w:r>
                </w:p>
              </w:tc>
              <w:tc>
                <w:tcPr>
                  <w:tcW w:w="1195" w:type="dxa"/>
                  <w:vAlign w:val="center"/>
                </w:tcPr>
                <w:p w14:paraId="370FE0D6" w14:textId="77777777" w:rsidR="003D21A6" w:rsidRDefault="003D21A6" w:rsidP="009B6B6E">
                  <w:pPr>
                    <w:spacing w:beforeLines="20" w:before="48" w:afterLines="20" w:after="48"/>
                    <w:rPr>
                      <w:rFonts w:asciiTheme="minorEastAsia" w:eastAsiaTheme="minorEastAsia" w:hAnsiTheme="minorEastAsia" w:cs="宋体" w:hint="default"/>
                      <w:color w:val="000000" w:themeColor="text1"/>
                      <w:szCs w:val="21"/>
                    </w:rPr>
                  </w:pPr>
                </w:p>
                <w:p w14:paraId="773140F0"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78.8</w:t>
                  </w:r>
                </w:p>
                <w:p w14:paraId="3795372A" w14:textId="77777777" w:rsidR="003D21A6" w:rsidRDefault="003D21A6" w:rsidP="009B6B6E">
                  <w:pPr>
                    <w:spacing w:beforeLines="20" w:before="48" w:afterLines="20" w:after="48"/>
                    <w:rPr>
                      <w:rFonts w:asciiTheme="minorEastAsia" w:eastAsiaTheme="minorEastAsia" w:hAnsiTheme="minorEastAsia" w:cs="宋体" w:hint="default"/>
                      <w:color w:val="000000" w:themeColor="text1"/>
                      <w:szCs w:val="21"/>
                    </w:rPr>
                  </w:pPr>
                </w:p>
              </w:tc>
              <w:tc>
                <w:tcPr>
                  <w:tcW w:w="1415" w:type="dxa"/>
                  <w:vAlign w:val="center"/>
                </w:tcPr>
                <w:p w14:paraId="72722963" w14:textId="77777777" w:rsidR="003D21A6" w:rsidRDefault="00661F21">
                  <w:pPr>
                    <w:widowControl/>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核心NAS服务器、显示器、硬盘、投影仪、电视、苹果IMAC、VR眼镜、耳机</w:t>
                  </w:r>
                </w:p>
              </w:tc>
              <w:tc>
                <w:tcPr>
                  <w:tcW w:w="2148" w:type="dxa"/>
                  <w:vAlign w:val="center"/>
                </w:tcPr>
                <w:p w14:paraId="20AAA0B8"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多媒体信息处理与传输、流媒体技术，VR图像处理</w:t>
                  </w:r>
                </w:p>
              </w:tc>
            </w:tr>
            <w:tr w:rsidR="003D21A6" w14:paraId="2E40C152" w14:textId="77777777">
              <w:trPr>
                <w:trHeight w:val="791"/>
                <w:jc w:val="center"/>
              </w:trPr>
              <w:tc>
                <w:tcPr>
                  <w:tcW w:w="1305" w:type="dxa"/>
                  <w:vAlign w:val="center"/>
                </w:tcPr>
                <w:p w14:paraId="7512FCF8" w14:textId="77777777" w:rsidR="003D21A6" w:rsidRDefault="003D21A6" w:rsidP="009B6B6E">
                  <w:pPr>
                    <w:spacing w:beforeLines="20" w:before="48" w:afterLines="20" w:after="48"/>
                    <w:rPr>
                      <w:rFonts w:asciiTheme="minorEastAsia" w:eastAsiaTheme="minorEastAsia" w:hAnsiTheme="minorEastAsia" w:cs="宋体" w:hint="default"/>
                      <w:color w:val="000000" w:themeColor="text1"/>
                      <w:szCs w:val="21"/>
                    </w:rPr>
                  </w:pPr>
                </w:p>
                <w:p w14:paraId="747FB7A4"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hint="default"/>
                      <w:color w:val="000000" w:themeColor="text1"/>
                      <w:szCs w:val="21"/>
                    </w:rPr>
                    <w:t>惠普</w:t>
                  </w:r>
                  <w:r>
                    <w:rPr>
                      <w:rFonts w:asciiTheme="minorEastAsia" w:eastAsiaTheme="minorEastAsia" w:hAnsiTheme="minorEastAsia" w:cs="宋体"/>
                      <w:color w:val="000000" w:themeColor="text1"/>
                      <w:szCs w:val="21"/>
                    </w:rPr>
                    <w:t>工作站</w:t>
                  </w:r>
                </w:p>
                <w:p w14:paraId="62B51107" w14:textId="77777777" w:rsidR="003D21A6" w:rsidRDefault="003D21A6" w:rsidP="009B6B6E">
                  <w:pPr>
                    <w:spacing w:beforeLines="20" w:before="48" w:afterLines="20" w:after="48"/>
                    <w:rPr>
                      <w:rFonts w:asciiTheme="minorEastAsia" w:eastAsiaTheme="minorEastAsia" w:hAnsiTheme="minorEastAsia" w:cs="宋体" w:hint="default"/>
                      <w:color w:val="000000" w:themeColor="text1"/>
                      <w:szCs w:val="21"/>
                    </w:rPr>
                  </w:pPr>
                </w:p>
              </w:tc>
              <w:tc>
                <w:tcPr>
                  <w:tcW w:w="1479" w:type="dxa"/>
                  <w:vAlign w:val="center"/>
                </w:tcPr>
                <w:p w14:paraId="575B1C86"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hint="default"/>
                      <w:color w:val="000000" w:themeColor="text1"/>
                      <w:szCs w:val="21"/>
                    </w:rPr>
                    <w:t>250</w:t>
                  </w:r>
                  <w:r>
                    <w:rPr>
                      <w:rFonts w:asciiTheme="minorEastAsia" w:eastAsiaTheme="minorEastAsia" w:hAnsiTheme="minorEastAsia" w:cs="宋体"/>
                      <w:color w:val="000000" w:themeColor="text1"/>
                      <w:szCs w:val="21"/>
                    </w:rPr>
                    <w:t>m²</w:t>
                  </w:r>
                </w:p>
              </w:tc>
              <w:tc>
                <w:tcPr>
                  <w:tcW w:w="1131" w:type="dxa"/>
                  <w:vAlign w:val="center"/>
                </w:tcPr>
                <w:p w14:paraId="5D62187F"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169</w:t>
                  </w:r>
                </w:p>
              </w:tc>
              <w:tc>
                <w:tcPr>
                  <w:tcW w:w="1195" w:type="dxa"/>
                  <w:vAlign w:val="center"/>
                </w:tcPr>
                <w:p w14:paraId="1752957C" w14:textId="77777777" w:rsidR="003D21A6" w:rsidRDefault="00661F21" w:rsidP="009B6B6E">
                  <w:pPr>
                    <w:spacing w:beforeLines="20" w:before="48" w:afterLines="20" w:after="48"/>
                    <w:rPr>
                      <w:rFonts w:asciiTheme="minorEastAsia" w:eastAsiaTheme="minorEastAsia" w:hAnsiTheme="minorEastAsia" w:cs="宋体" w:hint="default"/>
                      <w:color w:val="000000" w:themeColor="text1"/>
                      <w:szCs w:val="21"/>
                    </w:rPr>
                  </w:pPr>
                  <w:r>
                    <w:rPr>
                      <w:rFonts w:asciiTheme="minorEastAsia" w:eastAsiaTheme="minorEastAsia" w:hAnsiTheme="minorEastAsia" w:cs="宋体"/>
                      <w:color w:val="000000" w:themeColor="text1"/>
                      <w:szCs w:val="21"/>
                    </w:rPr>
                    <w:t>163</w:t>
                  </w:r>
                </w:p>
              </w:tc>
              <w:tc>
                <w:tcPr>
                  <w:tcW w:w="1415" w:type="dxa"/>
                  <w:vAlign w:val="center"/>
                </w:tcPr>
                <w:p w14:paraId="563D6540" w14:textId="77777777" w:rsidR="003D21A6" w:rsidRDefault="00661F21">
                  <w:pPr>
                    <w:widowControl/>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HP电脑（型号HPZ440)</w:t>
                  </w:r>
                </w:p>
              </w:tc>
              <w:tc>
                <w:tcPr>
                  <w:tcW w:w="2148" w:type="dxa"/>
                  <w:vAlign w:val="center"/>
                </w:tcPr>
                <w:p w14:paraId="0C6232BA"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szCs w:val="21"/>
                    </w:rPr>
                    <w:t>虚拟现实应用设计</w:t>
                  </w:r>
                  <w:r>
                    <w:rPr>
                      <w:rFonts w:asciiTheme="minorEastAsia" w:eastAsiaTheme="minorEastAsia" w:hAnsiTheme="minorEastAsia" w:cs="宋体"/>
                      <w:color w:val="000000" w:themeColor="text1"/>
                      <w:kern w:val="0"/>
                      <w:szCs w:val="21"/>
                    </w:rPr>
                    <w:t>、三维</w:t>
                  </w:r>
                  <w:r>
                    <w:rPr>
                      <w:rFonts w:asciiTheme="minorEastAsia" w:eastAsiaTheme="minorEastAsia" w:hAnsiTheme="minorEastAsia" w:cs="宋体"/>
                      <w:szCs w:val="21"/>
                    </w:rPr>
                    <w:t>网游</w:t>
                  </w:r>
                  <w:r>
                    <w:rPr>
                      <w:rFonts w:asciiTheme="minorEastAsia" w:eastAsiaTheme="minorEastAsia" w:hAnsiTheme="minorEastAsia" w:cs="宋体"/>
                      <w:color w:val="000000" w:themeColor="text1"/>
                      <w:kern w:val="0"/>
                      <w:szCs w:val="21"/>
                    </w:rPr>
                    <w:t>设计、</w:t>
                  </w:r>
                  <w:r>
                    <w:rPr>
                      <w:rFonts w:asciiTheme="minorEastAsia" w:eastAsiaTheme="minorEastAsia" w:hAnsiTheme="minorEastAsia" w:cs="宋体"/>
                      <w:szCs w:val="21"/>
                    </w:rPr>
                    <w:t>交互装置设计</w:t>
                  </w:r>
                </w:p>
              </w:tc>
            </w:tr>
          </w:tbl>
          <w:p w14:paraId="05451FAA"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4. 专业图书资料充足</w:t>
            </w:r>
          </w:p>
          <w:p w14:paraId="47DC6B10" w14:textId="77777777" w:rsidR="003D21A6" w:rsidRDefault="00661F21">
            <w:pPr>
              <w:spacing w:line="360" w:lineRule="auto"/>
              <w:ind w:firstLineChars="200" w:firstLine="480"/>
              <w:rPr>
                <w:rFonts w:asciiTheme="minorEastAsia" w:eastAsiaTheme="minorEastAsia" w:hAnsiTheme="minorEastAsia" w:hint="default"/>
                <w:bCs/>
                <w:sz w:val="24"/>
              </w:rPr>
            </w:pPr>
            <w:r>
              <w:rPr>
                <w:rFonts w:asciiTheme="minorEastAsia" w:eastAsiaTheme="minorEastAsia" w:hAnsiTheme="minorEastAsia"/>
                <w:bCs/>
                <w:sz w:val="24"/>
                <w:lang w:val="zh-CN"/>
              </w:rPr>
              <w:t>学校每年拨出专款购置专业图书和杂志。图书馆馆藏各类图书105万余册，各类杂志数百种。目前共有设计类图书24964册，计算机科学和网页设计类图书34776册、管理、营销、广告、艺术设计类、传播类图书122750册，能充分满足师生学习</w:t>
            </w:r>
            <w:r>
              <w:rPr>
                <w:rFonts w:asciiTheme="minorEastAsia" w:eastAsiaTheme="minorEastAsia" w:hAnsiTheme="minorEastAsia"/>
                <w:bCs/>
                <w:sz w:val="24"/>
                <w:lang w:val="zh-CN"/>
              </w:rPr>
              <w:lastRenderedPageBreak/>
              <w:t>的需要。图书馆还定期向本专业提供新书目录供专业教师进行选择，以便更新专业藏书。</w:t>
            </w:r>
          </w:p>
          <w:p w14:paraId="6E042864"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5. 校外实习基地</w:t>
            </w:r>
          </w:p>
          <w:p w14:paraId="308E6D87" w14:textId="77777777" w:rsidR="003D21A6" w:rsidRDefault="00661F21">
            <w:pPr>
              <w:spacing w:line="360" w:lineRule="auto"/>
              <w:ind w:firstLineChars="200" w:firstLine="480"/>
              <w:rPr>
                <w:rFonts w:asciiTheme="minorEastAsia" w:eastAsiaTheme="minorEastAsia" w:hAnsiTheme="minorEastAsia" w:hint="default"/>
                <w:bCs/>
                <w:sz w:val="24"/>
                <w:lang w:val="zh-CN"/>
              </w:rPr>
            </w:pPr>
            <w:r>
              <w:rPr>
                <w:rFonts w:asciiTheme="minorEastAsia" w:eastAsiaTheme="minorEastAsia" w:hAnsiTheme="minorEastAsia"/>
                <w:bCs/>
                <w:sz w:val="24"/>
                <w:lang w:val="zh-CN"/>
              </w:rPr>
              <w:t>艺术设计专业已先后与成都完美动力科技有限公司、成都力方国际数字有限公司、腾讯网成都分公司、</w:t>
            </w:r>
            <w:r>
              <w:rPr>
                <w:rFonts w:asciiTheme="minorEastAsia" w:eastAsiaTheme="minorEastAsia" w:hAnsiTheme="minorEastAsia" w:hint="default"/>
                <w:bCs/>
                <w:sz w:val="24"/>
                <w:lang w:val="zh-CN"/>
              </w:rPr>
              <w:t>京东成都</w:t>
            </w:r>
            <w:r>
              <w:rPr>
                <w:rFonts w:asciiTheme="minorEastAsia" w:eastAsiaTheme="minorEastAsia" w:hAnsiTheme="minorEastAsia"/>
                <w:bCs/>
                <w:sz w:val="24"/>
                <w:lang w:val="zh-CN"/>
              </w:rPr>
              <w:t>分</w:t>
            </w:r>
            <w:r>
              <w:rPr>
                <w:rFonts w:asciiTheme="minorEastAsia" w:eastAsiaTheme="minorEastAsia" w:hAnsiTheme="minorEastAsia" w:hint="default"/>
                <w:bCs/>
                <w:sz w:val="24"/>
                <w:lang w:val="zh-CN"/>
              </w:rPr>
              <w:t>中心、</w:t>
            </w:r>
            <w:r>
              <w:rPr>
                <w:rFonts w:asciiTheme="minorEastAsia" w:eastAsiaTheme="minorEastAsia" w:hAnsiTheme="minorEastAsia"/>
                <w:bCs/>
                <w:sz w:val="24"/>
                <w:lang w:val="zh-CN"/>
              </w:rPr>
              <w:t>四川程和一数字科技有限公司、长虹集团创新设计中心、成都奇观科技有限公司、成都西文科技有限公司、成都多米岛网络营销有限公司等数10余家企业及机构确立了共建实习实训基地合作关系，这些校企合作机构能够为学生的实习实训提供有力支撑。</w:t>
            </w:r>
          </w:p>
          <w:p w14:paraId="630CAEC8"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（二）本专业发展规划</w:t>
            </w:r>
          </w:p>
          <w:p w14:paraId="789A0738" w14:textId="77777777" w:rsidR="003D21A6" w:rsidRDefault="00661F21">
            <w:p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1.专业发展目标</w:t>
            </w:r>
          </w:p>
          <w:p w14:paraId="4813E402" w14:textId="77777777" w:rsidR="003D21A6" w:rsidRDefault="00661F21">
            <w:pPr>
              <w:spacing w:line="360" w:lineRule="auto"/>
              <w:ind w:firstLine="480"/>
              <w:rPr>
                <w:rFonts w:asciiTheme="minorEastAsia" w:eastAsiaTheme="minorEastAsia" w:hAnsiTheme="minorEastAsia" w:hint="default"/>
                <w:sz w:val="24"/>
              </w:rPr>
            </w:pPr>
            <w:r>
              <w:rPr>
                <w:rFonts w:asciiTheme="minorEastAsia" w:eastAsiaTheme="minorEastAsia" w:hAnsiTheme="minorEastAsia"/>
                <w:sz w:val="24"/>
              </w:rPr>
              <w:t>数字媒体艺术</w:t>
            </w:r>
            <w:r>
              <w:rPr>
                <w:rFonts w:asciiTheme="minorEastAsia" w:eastAsiaTheme="minorEastAsia" w:hAnsiTheme="minorEastAsia" w:cs="宋体"/>
                <w:bCs/>
                <w:sz w:val="24"/>
                <w:szCs w:val="24"/>
              </w:rPr>
              <w:t>专业</w:t>
            </w:r>
            <w:r>
              <w:rPr>
                <w:rFonts w:asciiTheme="minorEastAsia" w:eastAsiaTheme="minorEastAsia" w:hAnsiTheme="minorEastAsia"/>
                <w:sz w:val="24"/>
              </w:rPr>
              <w:t>以培养适应社会主义现代化建设需要的德、智、体、美全面发展，掌握信息与通信领域的基础理论与方法，具备数字媒体制作、传输与处理的专业知识和技能，并具有一定的艺术修养，能综合运用所学知识与技能分析和解决实际问题，能在计算机技术、网络技术和数字通信技术领域、传统的广播、电视、电影领域，以及电脑动画、虚拟现实等新一代的数字传播媒体领域，专业设计机构、企业、传播机构、院校等从事数字媒体方面的设计和管理工作的复合型应用型人为目标。</w:t>
            </w:r>
          </w:p>
          <w:p w14:paraId="3E1EF386" w14:textId="77777777" w:rsidR="003D21A6" w:rsidRDefault="00661F21">
            <w:pPr>
              <w:spacing w:line="360" w:lineRule="auto"/>
              <w:ind w:firstLineChars="200" w:firstLine="480"/>
              <w:rPr>
                <w:rFonts w:asciiTheme="minorEastAsia" w:eastAsiaTheme="minorEastAsia" w:hAnsiTheme="minorEastAsia" w:cs="宋体" w:hint="default"/>
                <w:bCs/>
                <w:sz w:val="24"/>
                <w:szCs w:val="24"/>
              </w:rPr>
            </w:pPr>
            <w:r>
              <w:rPr>
                <w:rFonts w:asciiTheme="minorEastAsia" w:eastAsiaTheme="minorEastAsia" w:hAnsiTheme="minorEastAsia" w:cs="宋体"/>
                <w:bCs/>
                <w:sz w:val="24"/>
                <w:szCs w:val="24"/>
              </w:rPr>
              <w:t>未来的</w:t>
            </w:r>
            <w:r>
              <w:rPr>
                <w:rFonts w:asciiTheme="minorEastAsia" w:eastAsiaTheme="minorEastAsia" w:hAnsiTheme="minorEastAsia"/>
                <w:sz w:val="24"/>
              </w:rPr>
              <w:t>数字媒体艺术</w:t>
            </w:r>
            <w:r>
              <w:rPr>
                <w:rFonts w:asciiTheme="minorEastAsia" w:eastAsiaTheme="minorEastAsia" w:hAnsiTheme="minorEastAsia" w:cs="宋体"/>
                <w:bCs/>
                <w:sz w:val="24"/>
                <w:szCs w:val="24"/>
              </w:rPr>
              <w:t>专业发展将秉承学校的应用型人才培养理念，进一步提升本专业的办学质量，与兄弟院校展开人才培养方案、课程建设等层面的交流。同时增强与行业、企业的交流，积极开展校企课程共建、技术人员人才赴学校授课、师生赴企业的学习等互动式人才培养模式。</w:t>
            </w:r>
            <w:r>
              <w:rPr>
                <w:rFonts w:asciiTheme="minorEastAsia" w:eastAsiaTheme="minorEastAsia" w:hAnsiTheme="minorEastAsia"/>
                <w:sz w:val="24"/>
              </w:rPr>
              <w:t>数字媒体艺术</w:t>
            </w:r>
            <w:r>
              <w:rPr>
                <w:rFonts w:asciiTheme="minorEastAsia" w:eastAsiaTheme="minorEastAsia" w:hAnsiTheme="minorEastAsia" w:cs="宋体"/>
                <w:bCs/>
                <w:sz w:val="24"/>
                <w:szCs w:val="24"/>
              </w:rPr>
              <w:t>专业也将进一步挖掘专业特色，依托于学校的教育转型改革和省级应用示范专业的建设规划，力争在5年后把本专业建设</w:t>
            </w:r>
            <w:r>
              <w:rPr>
                <w:rFonts w:asciiTheme="minorEastAsia" w:eastAsiaTheme="minorEastAsia" w:hAnsiTheme="minorEastAsia" w:cs="宋体" w:hint="default"/>
                <w:bCs/>
                <w:sz w:val="24"/>
                <w:szCs w:val="24"/>
              </w:rPr>
              <w:t>成为</w:t>
            </w:r>
            <w:r>
              <w:rPr>
                <w:rFonts w:asciiTheme="minorEastAsia" w:eastAsiaTheme="minorEastAsia" w:hAnsiTheme="minorEastAsia" w:cs="宋体"/>
                <w:bCs/>
                <w:sz w:val="24"/>
                <w:szCs w:val="24"/>
              </w:rPr>
              <w:t>在校人数达到400人左右的规模、具有鲜明专业特色、产教深度融合的专业</w:t>
            </w:r>
            <w:r>
              <w:rPr>
                <w:rFonts w:asciiTheme="minorEastAsia" w:eastAsiaTheme="minorEastAsia" w:hAnsiTheme="minorEastAsia" w:cs="宋体" w:hint="default"/>
                <w:bCs/>
                <w:sz w:val="24"/>
                <w:szCs w:val="24"/>
              </w:rPr>
              <w:t>，并</w:t>
            </w:r>
            <w:r>
              <w:rPr>
                <w:rFonts w:asciiTheme="minorEastAsia" w:eastAsiaTheme="minorEastAsia" w:hAnsiTheme="minorEastAsia" w:cs="宋体"/>
                <w:bCs/>
                <w:sz w:val="24"/>
                <w:szCs w:val="24"/>
              </w:rPr>
              <w:t>成</w:t>
            </w:r>
            <w:r>
              <w:rPr>
                <w:rFonts w:asciiTheme="minorEastAsia" w:eastAsiaTheme="minorEastAsia" w:hAnsiTheme="minorEastAsia" w:cs="宋体" w:hint="default"/>
                <w:bCs/>
                <w:sz w:val="24"/>
                <w:szCs w:val="24"/>
              </w:rPr>
              <w:t>四川省内知名的</w:t>
            </w:r>
            <w:r>
              <w:rPr>
                <w:rFonts w:asciiTheme="minorEastAsia" w:eastAsiaTheme="minorEastAsia" w:hAnsiTheme="minorEastAsia" w:cs="宋体"/>
                <w:bCs/>
                <w:sz w:val="24"/>
                <w:szCs w:val="24"/>
              </w:rPr>
              <w:t>应用型示范</w:t>
            </w:r>
            <w:r>
              <w:rPr>
                <w:rFonts w:asciiTheme="minorEastAsia" w:eastAsiaTheme="minorEastAsia" w:hAnsiTheme="minorEastAsia" w:cs="宋体" w:hint="default"/>
                <w:bCs/>
                <w:sz w:val="24"/>
                <w:szCs w:val="24"/>
              </w:rPr>
              <w:t>专业</w:t>
            </w:r>
            <w:r>
              <w:rPr>
                <w:rFonts w:asciiTheme="minorEastAsia" w:eastAsiaTheme="minorEastAsia" w:hAnsiTheme="minorEastAsia" w:cs="宋体"/>
                <w:bCs/>
                <w:sz w:val="24"/>
                <w:szCs w:val="24"/>
              </w:rPr>
              <w:t>。</w:t>
            </w:r>
          </w:p>
          <w:p w14:paraId="44712A81" w14:textId="77777777" w:rsidR="003D21A6" w:rsidRDefault="00661F21">
            <w:pPr>
              <w:numPr>
                <w:ilvl w:val="0"/>
                <w:numId w:val="4"/>
              </w:num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专业定位</w:t>
            </w:r>
          </w:p>
          <w:p w14:paraId="44787400" w14:textId="77777777" w:rsidR="003D21A6" w:rsidRDefault="00661F21">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rPr>
              <w:t>数字媒体艺术</w:t>
            </w:r>
            <w:r>
              <w:rPr>
                <w:rFonts w:asciiTheme="minorEastAsia" w:eastAsiaTheme="minorEastAsia" w:hAnsiTheme="minorEastAsia" w:cs="宋体"/>
                <w:bCs/>
                <w:sz w:val="24"/>
                <w:szCs w:val="24"/>
              </w:rPr>
              <w:t>专业</w:t>
            </w:r>
            <w:r>
              <w:rPr>
                <w:rFonts w:asciiTheme="minorEastAsia" w:eastAsiaTheme="minorEastAsia" w:hAnsiTheme="minorEastAsia"/>
                <w:sz w:val="24"/>
              </w:rPr>
              <w:t>定位于计算机技术、数字媒体制作和数字通信技术领域的研究与实践，主要服务范围面向西南地区广播电视行业、广告业、虚拟现实行业等领域，建设西南地区一流的数字媒体艺术专业。本专业培养具有创新思维和团队精神的应用型数字媒体艺术人才，学生毕业后能在电视台、影视公司、网络媒体公司、动画游戏</w:t>
            </w:r>
            <w:r>
              <w:rPr>
                <w:rFonts w:asciiTheme="minorEastAsia" w:eastAsiaTheme="minorEastAsia" w:hAnsiTheme="minorEastAsia"/>
                <w:sz w:val="24"/>
              </w:rPr>
              <w:lastRenderedPageBreak/>
              <w:t>公司、建筑设计、人居环境设计等领域从</w:t>
            </w:r>
            <w:r>
              <w:rPr>
                <w:rFonts w:asciiTheme="minorEastAsia" w:eastAsiaTheme="minorEastAsia" w:hAnsiTheme="minorEastAsia"/>
                <w:sz w:val="24"/>
                <w:szCs w:val="24"/>
              </w:rPr>
              <w:t>事艺术设计、影视制作、动漫游戏设计、广告策划创意制作等实务与研究工作的复合型应用型专门人才。</w:t>
            </w:r>
          </w:p>
          <w:p w14:paraId="5C06F55F" w14:textId="77777777" w:rsidR="003D21A6" w:rsidRDefault="00661F21">
            <w:pPr>
              <w:numPr>
                <w:ilvl w:val="0"/>
                <w:numId w:val="4"/>
              </w:num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学生规模</w:t>
            </w:r>
          </w:p>
          <w:p w14:paraId="12002165" w14:textId="77777777" w:rsidR="003D21A6" w:rsidRDefault="00661F21">
            <w:pPr>
              <w:spacing w:line="360" w:lineRule="auto"/>
              <w:ind w:firstLineChars="196" w:firstLine="470"/>
              <w:rPr>
                <w:rFonts w:asciiTheme="minorEastAsia" w:eastAsiaTheme="minorEastAsia" w:hAnsiTheme="minorEastAsia" w:hint="default"/>
                <w:b/>
                <w:sz w:val="24"/>
              </w:rPr>
            </w:pPr>
            <w:r>
              <w:rPr>
                <w:rFonts w:asciiTheme="minorEastAsia" w:eastAsiaTheme="minorEastAsia" w:hAnsiTheme="minorEastAsia"/>
                <w:bCs/>
                <w:sz w:val="24"/>
              </w:rPr>
              <w:t>第一年计划招生规模为60人，以后逐年保持在60至80人的招生规模，预计在专业开设的第五年，整体在校生人数达到400人左右。</w:t>
            </w:r>
          </w:p>
          <w:p w14:paraId="2A0DD80A" w14:textId="77777777" w:rsidR="003D21A6" w:rsidRDefault="00661F21">
            <w:pPr>
              <w:numPr>
                <w:ilvl w:val="0"/>
                <w:numId w:val="4"/>
              </w:num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师资规划</w:t>
            </w:r>
          </w:p>
          <w:p w14:paraId="7025C1E2" w14:textId="77777777" w:rsidR="003D21A6" w:rsidRDefault="00661F21">
            <w:pPr>
              <w:spacing w:line="360" w:lineRule="auto"/>
              <w:ind w:firstLine="480"/>
              <w:rPr>
                <w:rFonts w:asciiTheme="minorEastAsia" w:eastAsiaTheme="minorEastAsia" w:hAnsiTheme="minorEastAsia" w:hint="default"/>
                <w:bCs/>
                <w:sz w:val="24"/>
              </w:rPr>
            </w:pPr>
            <w:r>
              <w:rPr>
                <w:rFonts w:asciiTheme="minorEastAsia" w:eastAsiaTheme="minorEastAsia" w:hAnsiTheme="minorEastAsia"/>
                <w:bCs/>
                <w:sz w:val="24"/>
              </w:rPr>
              <w:t>本专业依托</w:t>
            </w:r>
            <w:r>
              <w:rPr>
                <w:rFonts w:asciiTheme="minorEastAsia" w:eastAsiaTheme="minorEastAsia" w:hAnsiTheme="minorEastAsia" w:hint="default"/>
                <w:bCs/>
                <w:sz w:val="24"/>
              </w:rPr>
              <w:t>我校艺术设计</w:t>
            </w:r>
            <w:r>
              <w:rPr>
                <w:rFonts w:asciiTheme="minorEastAsia" w:eastAsiaTheme="minorEastAsia" w:hAnsiTheme="minorEastAsia"/>
                <w:bCs/>
                <w:sz w:val="24"/>
              </w:rPr>
              <w:t>和</w:t>
            </w:r>
            <w:r>
              <w:rPr>
                <w:rFonts w:asciiTheme="minorEastAsia" w:eastAsiaTheme="minorEastAsia" w:hAnsiTheme="minorEastAsia" w:hint="default"/>
                <w:bCs/>
                <w:sz w:val="24"/>
              </w:rPr>
              <w:t>计算机科学</w:t>
            </w:r>
            <w:r>
              <w:rPr>
                <w:rFonts w:asciiTheme="minorEastAsia" w:eastAsiaTheme="minorEastAsia" w:hAnsiTheme="minorEastAsia"/>
                <w:bCs/>
                <w:sz w:val="24"/>
              </w:rPr>
              <w:t>、数字媒体技术专业的现有师资力量，经过调整调配，组建成立一支具有计算机科学、设计学</w:t>
            </w:r>
            <w:r>
              <w:rPr>
                <w:rFonts w:asciiTheme="minorEastAsia" w:eastAsiaTheme="minorEastAsia" w:hAnsiTheme="minorEastAsia" w:hint="default"/>
                <w:bCs/>
                <w:sz w:val="24"/>
              </w:rPr>
              <w:t>、新闻传播学</w:t>
            </w:r>
            <w:r>
              <w:rPr>
                <w:rFonts w:asciiTheme="minorEastAsia" w:eastAsiaTheme="minorEastAsia" w:hAnsiTheme="minorEastAsia"/>
                <w:bCs/>
                <w:sz w:val="24"/>
              </w:rPr>
              <w:t>等多学科背景，年龄</w:t>
            </w:r>
            <w:r>
              <w:rPr>
                <w:rFonts w:asciiTheme="minorEastAsia" w:eastAsiaTheme="minorEastAsia" w:hAnsiTheme="minorEastAsia" w:hint="default"/>
                <w:bCs/>
                <w:sz w:val="24"/>
              </w:rPr>
              <w:t>、</w:t>
            </w:r>
            <w:r>
              <w:rPr>
                <w:rFonts w:asciiTheme="minorEastAsia" w:eastAsiaTheme="minorEastAsia" w:hAnsiTheme="minorEastAsia"/>
                <w:bCs/>
                <w:sz w:val="24"/>
              </w:rPr>
              <w:t>学历</w:t>
            </w:r>
            <w:r>
              <w:rPr>
                <w:rFonts w:asciiTheme="minorEastAsia" w:eastAsiaTheme="minorEastAsia" w:hAnsiTheme="minorEastAsia" w:hint="default"/>
                <w:bCs/>
                <w:sz w:val="24"/>
              </w:rPr>
              <w:t>和职称</w:t>
            </w:r>
            <w:r>
              <w:rPr>
                <w:rFonts w:asciiTheme="minorEastAsia" w:eastAsiaTheme="minorEastAsia" w:hAnsiTheme="minorEastAsia"/>
                <w:bCs/>
                <w:sz w:val="24"/>
              </w:rPr>
              <w:t>配置合理的15人核心教学团队，可以满足日常的教学需要。在本专业的教学团队中，专职副高以上职称的师资达到8人，在读博士2人，具有海外求学经历的骨干教师4名。</w:t>
            </w:r>
          </w:p>
          <w:p w14:paraId="738BFB87" w14:textId="77777777" w:rsidR="003D21A6" w:rsidRDefault="00661F21">
            <w:pPr>
              <w:widowControl/>
              <w:spacing w:line="360" w:lineRule="auto"/>
              <w:ind w:firstLineChars="200" w:firstLine="480"/>
              <w:rPr>
                <w:rFonts w:asciiTheme="minorEastAsia" w:eastAsiaTheme="minorEastAsia" w:hAnsiTheme="minorEastAsia" w:hint="default"/>
                <w:sz w:val="24"/>
              </w:rPr>
            </w:pPr>
            <w:r>
              <w:rPr>
                <w:rFonts w:asciiTheme="minorEastAsia" w:eastAsiaTheme="minorEastAsia" w:hAnsiTheme="minorEastAsia"/>
                <w:bCs/>
                <w:sz w:val="24"/>
              </w:rPr>
              <w:t>预计</w:t>
            </w:r>
            <w:r>
              <w:rPr>
                <w:rFonts w:asciiTheme="minorEastAsia" w:eastAsiaTheme="minorEastAsia" w:hAnsiTheme="minorEastAsia"/>
                <w:sz w:val="24"/>
              </w:rPr>
              <w:t>到2022年，力争</w:t>
            </w:r>
            <w:r>
              <w:rPr>
                <w:rFonts w:asciiTheme="minorEastAsia" w:eastAsiaTheme="minorEastAsia" w:hAnsiTheme="minorEastAsia" w:hint="default"/>
                <w:sz w:val="24"/>
              </w:rPr>
              <w:t>本专业的</w:t>
            </w:r>
            <w:r>
              <w:rPr>
                <w:rFonts w:asciiTheme="minorEastAsia" w:eastAsiaTheme="minorEastAsia" w:hAnsiTheme="minorEastAsia"/>
                <w:sz w:val="24"/>
              </w:rPr>
              <w:t>专职教师达到22人，拥有</w:t>
            </w:r>
            <w:r>
              <w:rPr>
                <w:rFonts w:asciiTheme="minorEastAsia" w:eastAsiaTheme="minorEastAsia" w:hAnsiTheme="minorEastAsia"/>
                <w:bCs/>
                <w:sz w:val="24"/>
                <w:lang w:val="zh-CN"/>
              </w:rPr>
              <w:t>副高以上职称的14人，占教师总数的60%，具有行业经验的“双师型”专职教师11人，占教师总数的50%，具有博士学位的4人，占教师总数的18%。</w:t>
            </w:r>
            <w:r>
              <w:rPr>
                <w:rFonts w:asciiTheme="minorEastAsia" w:eastAsiaTheme="minorEastAsia" w:hAnsiTheme="minorEastAsia"/>
                <w:bCs/>
                <w:sz w:val="24"/>
              </w:rPr>
              <w:t>此外，学校还计划通过聘请行业内精英进入课堂，进一步优化师资结构，打造一支既有理论教学能力，又有丰富业界实践经验“双师</w:t>
            </w:r>
            <w:r>
              <w:rPr>
                <w:rFonts w:asciiTheme="minorEastAsia" w:eastAsiaTheme="minorEastAsia" w:hAnsiTheme="minorEastAsia" w:hint="default"/>
                <w:bCs/>
                <w:sz w:val="24"/>
              </w:rPr>
              <w:t>双能</w:t>
            </w:r>
            <w:r>
              <w:rPr>
                <w:rFonts w:asciiTheme="minorEastAsia" w:eastAsiaTheme="minorEastAsia" w:hAnsiTheme="minorEastAsia"/>
                <w:bCs/>
                <w:sz w:val="24"/>
              </w:rPr>
              <w:t>型”教研团队。</w:t>
            </w:r>
          </w:p>
          <w:p w14:paraId="5C3D50C5" w14:textId="77777777" w:rsidR="003D21A6" w:rsidRDefault="00661F21">
            <w:pPr>
              <w:numPr>
                <w:ilvl w:val="0"/>
                <w:numId w:val="4"/>
              </w:numPr>
              <w:spacing w:line="360" w:lineRule="auto"/>
              <w:rPr>
                <w:rFonts w:asciiTheme="minorEastAsia" w:eastAsiaTheme="minorEastAsia" w:hAnsiTheme="minorEastAsia" w:hint="default"/>
                <w:b/>
                <w:sz w:val="24"/>
                <w:lang w:val="zh-CN"/>
              </w:rPr>
            </w:pPr>
            <w:r>
              <w:rPr>
                <w:rFonts w:asciiTheme="minorEastAsia" w:eastAsiaTheme="minorEastAsia" w:hAnsiTheme="minorEastAsia"/>
                <w:b/>
                <w:sz w:val="24"/>
                <w:lang w:val="zh-CN"/>
              </w:rPr>
              <w:t>教学设施设备建设规划</w:t>
            </w:r>
          </w:p>
          <w:p w14:paraId="3750709B" w14:textId="77777777" w:rsidR="003D21A6" w:rsidRDefault="00661F21">
            <w:pPr>
              <w:widowControl/>
              <w:spacing w:line="360" w:lineRule="auto"/>
              <w:ind w:firstLine="480"/>
              <w:jc w:val="left"/>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本专业除利用艺术设计专业现有的教学设备外，2018-2022年期间，预计新建以下设施设备：专用画室2个（120</w:t>
            </w:r>
            <w:r>
              <w:rPr>
                <w:rFonts w:asciiTheme="minorEastAsia" w:eastAsiaTheme="minorEastAsia" w:hAnsiTheme="minorEastAsia" w:cs="宋体"/>
                <w:szCs w:val="21"/>
              </w:rPr>
              <w:t xml:space="preserve"> M</w:t>
            </w:r>
            <w:r>
              <w:rPr>
                <w:rFonts w:asciiTheme="minorEastAsia" w:eastAsiaTheme="minorEastAsia" w:hAnsiTheme="minorEastAsia" w:cs="宋体"/>
                <w:szCs w:val="21"/>
                <w:vertAlign w:val="superscript"/>
              </w:rPr>
              <w:t>2</w:t>
            </w:r>
            <w:r>
              <w:rPr>
                <w:rFonts w:asciiTheme="minorEastAsia" w:eastAsiaTheme="minorEastAsia" w:hAnsiTheme="minorEastAsia" w:cs="宋体"/>
                <w:kern w:val="0"/>
                <w:sz w:val="24"/>
                <w:szCs w:val="24"/>
              </w:rPr>
              <w:t>）、VR动画模型实验室1个（150</w:t>
            </w:r>
            <w:r>
              <w:rPr>
                <w:rFonts w:asciiTheme="minorEastAsia" w:eastAsiaTheme="minorEastAsia" w:hAnsiTheme="minorEastAsia" w:cs="宋体"/>
                <w:szCs w:val="21"/>
              </w:rPr>
              <w:t xml:space="preserve"> M</w:t>
            </w:r>
            <w:r>
              <w:rPr>
                <w:rFonts w:asciiTheme="minorEastAsia" w:eastAsiaTheme="minorEastAsia" w:hAnsiTheme="minorEastAsia" w:cs="宋体"/>
                <w:szCs w:val="21"/>
                <w:vertAlign w:val="superscript"/>
              </w:rPr>
              <w:t>2</w:t>
            </w:r>
            <w:r>
              <w:rPr>
                <w:rFonts w:asciiTheme="minorEastAsia" w:eastAsiaTheme="minorEastAsia" w:hAnsiTheme="minorEastAsia" w:cs="宋体"/>
                <w:kern w:val="0"/>
                <w:sz w:val="24"/>
                <w:szCs w:val="24"/>
              </w:rPr>
              <w:t>）、图形工作站1个（配置专业绘图电脑50台，80</w:t>
            </w:r>
            <w:r>
              <w:rPr>
                <w:rFonts w:asciiTheme="minorEastAsia" w:eastAsiaTheme="minorEastAsia" w:hAnsiTheme="minorEastAsia" w:cs="宋体"/>
                <w:szCs w:val="21"/>
              </w:rPr>
              <w:t xml:space="preserve"> M</w:t>
            </w:r>
            <w:r>
              <w:rPr>
                <w:rFonts w:asciiTheme="minorEastAsia" w:eastAsiaTheme="minorEastAsia" w:hAnsiTheme="minorEastAsia" w:cs="宋体"/>
                <w:szCs w:val="21"/>
                <w:vertAlign w:val="superscript"/>
              </w:rPr>
              <w:t>2</w:t>
            </w:r>
            <w:r>
              <w:rPr>
                <w:rFonts w:asciiTheme="minorEastAsia" w:eastAsiaTheme="minorEastAsia" w:hAnsiTheme="minorEastAsia" w:cs="宋体"/>
                <w:kern w:val="0"/>
                <w:sz w:val="24"/>
                <w:szCs w:val="24"/>
              </w:rPr>
              <w:t>）、多媒体制作中心1个（200</w:t>
            </w:r>
            <w:r>
              <w:rPr>
                <w:rFonts w:asciiTheme="minorEastAsia" w:eastAsiaTheme="minorEastAsia" w:hAnsiTheme="minorEastAsia" w:cs="宋体"/>
                <w:szCs w:val="21"/>
              </w:rPr>
              <w:t xml:space="preserve"> M</w:t>
            </w:r>
            <w:r>
              <w:rPr>
                <w:rFonts w:asciiTheme="minorEastAsia" w:eastAsiaTheme="minorEastAsia" w:hAnsiTheme="minorEastAsia" w:cs="宋体"/>
                <w:szCs w:val="21"/>
                <w:vertAlign w:val="superscript"/>
              </w:rPr>
              <w:t>2</w:t>
            </w:r>
            <w:r>
              <w:rPr>
                <w:rFonts w:asciiTheme="minorEastAsia" w:eastAsiaTheme="minorEastAsia" w:hAnsiTheme="minorEastAsia" w:cs="宋体"/>
                <w:kern w:val="0"/>
                <w:sz w:val="24"/>
                <w:szCs w:val="24"/>
              </w:rPr>
              <w:t>），占地面积共约550</w:t>
            </w:r>
            <w:r>
              <w:rPr>
                <w:rFonts w:asciiTheme="minorEastAsia" w:eastAsiaTheme="minorEastAsia" w:hAnsiTheme="minorEastAsia" w:cs="宋体"/>
                <w:szCs w:val="21"/>
              </w:rPr>
              <w:t xml:space="preserve"> M</w:t>
            </w:r>
            <w:r>
              <w:rPr>
                <w:rFonts w:asciiTheme="minorEastAsia" w:eastAsiaTheme="minorEastAsia" w:hAnsiTheme="minorEastAsia" w:cs="宋体"/>
                <w:szCs w:val="21"/>
                <w:vertAlign w:val="superscript"/>
              </w:rPr>
              <w:t>2</w:t>
            </w:r>
            <w:r>
              <w:rPr>
                <w:rFonts w:asciiTheme="minorEastAsia" w:eastAsiaTheme="minorEastAsia" w:hAnsiTheme="minorEastAsia" w:cs="宋体"/>
                <w:kern w:val="0"/>
                <w:sz w:val="24"/>
                <w:szCs w:val="24"/>
              </w:rPr>
              <w:t>。具体实验室及设备的预期使用情况如下表2所示：</w:t>
            </w:r>
          </w:p>
          <w:p w14:paraId="23FCB863" w14:textId="77777777" w:rsidR="003D21A6" w:rsidRDefault="00661F21">
            <w:pPr>
              <w:widowControl/>
              <w:spacing w:line="360" w:lineRule="auto"/>
              <w:ind w:firstLine="480"/>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表2：教学及实训设备建设规划</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2731"/>
              <w:gridCol w:w="852"/>
              <w:gridCol w:w="2087"/>
              <w:gridCol w:w="2323"/>
            </w:tblGrid>
            <w:tr w:rsidR="003D21A6" w14:paraId="42EAF773" w14:textId="77777777">
              <w:trPr>
                <w:trHeight w:val="344"/>
              </w:trPr>
              <w:tc>
                <w:tcPr>
                  <w:tcW w:w="776" w:type="dxa"/>
                </w:tcPr>
                <w:p w14:paraId="313A6BC8"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序号</w:t>
                  </w:r>
                </w:p>
              </w:tc>
              <w:tc>
                <w:tcPr>
                  <w:tcW w:w="2731" w:type="dxa"/>
                </w:tcPr>
                <w:p w14:paraId="2945ABE1"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名称</w:t>
                  </w:r>
                </w:p>
              </w:tc>
              <w:tc>
                <w:tcPr>
                  <w:tcW w:w="852" w:type="dxa"/>
                </w:tcPr>
                <w:p w14:paraId="70DF9081"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面积</w:t>
                  </w:r>
                </w:p>
              </w:tc>
              <w:tc>
                <w:tcPr>
                  <w:tcW w:w="2087" w:type="dxa"/>
                </w:tcPr>
                <w:p w14:paraId="4BB7A6CA"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设备</w:t>
                  </w:r>
                </w:p>
              </w:tc>
              <w:tc>
                <w:tcPr>
                  <w:tcW w:w="2323" w:type="dxa"/>
                </w:tcPr>
                <w:p w14:paraId="5F866C05"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对应课程</w:t>
                  </w:r>
                </w:p>
              </w:tc>
            </w:tr>
            <w:tr w:rsidR="003D21A6" w14:paraId="3830EB50" w14:textId="77777777">
              <w:trPr>
                <w:trHeight w:val="1175"/>
              </w:trPr>
              <w:tc>
                <w:tcPr>
                  <w:tcW w:w="776" w:type="dxa"/>
                </w:tcPr>
                <w:p w14:paraId="4B23C560"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1</w:t>
                  </w:r>
                </w:p>
              </w:tc>
              <w:tc>
                <w:tcPr>
                  <w:tcW w:w="2731" w:type="dxa"/>
                </w:tcPr>
                <w:p w14:paraId="3657E278"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专用画室2个</w:t>
                  </w:r>
                </w:p>
              </w:tc>
              <w:tc>
                <w:tcPr>
                  <w:tcW w:w="852" w:type="dxa"/>
                </w:tcPr>
                <w:p w14:paraId="6497F354"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120</w:t>
                  </w:r>
                  <w:r>
                    <w:rPr>
                      <w:rFonts w:asciiTheme="minorEastAsia" w:eastAsiaTheme="minorEastAsia" w:hAnsiTheme="minorEastAsia" w:cs="宋体"/>
                      <w:color w:val="000000" w:themeColor="text1"/>
                      <w:szCs w:val="21"/>
                    </w:rPr>
                    <w:t xml:space="preserve"> M</w:t>
                  </w:r>
                  <w:r>
                    <w:rPr>
                      <w:rFonts w:asciiTheme="minorEastAsia" w:eastAsiaTheme="minorEastAsia" w:hAnsiTheme="minorEastAsia" w:cs="宋体"/>
                      <w:color w:val="000000" w:themeColor="text1"/>
                      <w:szCs w:val="21"/>
                      <w:vertAlign w:val="superscript"/>
                    </w:rPr>
                    <w:t>2</w:t>
                  </w:r>
                </w:p>
              </w:tc>
              <w:tc>
                <w:tcPr>
                  <w:tcW w:w="2087" w:type="dxa"/>
                </w:tcPr>
                <w:p w14:paraId="345EC046" w14:textId="77777777" w:rsidR="003D21A6" w:rsidRDefault="00661F21">
                  <w:pPr>
                    <w:pStyle w:val="HTML"/>
                    <w:widowControl/>
                    <w:shd w:val="clear" w:color="auto" w:fill="FFFFFF"/>
                    <w:spacing w:after="216" w:line="264" w:lineRule="atLeast"/>
                    <w:jc w:val="both"/>
                    <w:rPr>
                      <w:rFonts w:asciiTheme="minorEastAsia" w:eastAsiaTheme="minorEastAsia" w:hAnsiTheme="minorEastAsia" w:cstheme="minorEastAsia" w:hint="default"/>
                      <w:color w:val="000000" w:themeColor="text1"/>
                      <w:sz w:val="21"/>
                      <w:szCs w:val="21"/>
                    </w:rPr>
                  </w:pPr>
                  <w:r>
                    <w:rPr>
                      <w:rFonts w:asciiTheme="minorEastAsia" w:eastAsiaTheme="minorEastAsia" w:hAnsiTheme="minorEastAsia" w:cstheme="minorEastAsia"/>
                      <w:color w:val="000000" w:themeColor="text1"/>
                      <w:sz w:val="21"/>
                      <w:szCs w:val="21"/>
                      <w:shd w:val="clear" w:color="auto" w:fill="FFFFFF"/>
                    </w:rPr>
                    <w:t>静物、石膏头像、</w:t>
                  </w:r>
                  <w:r>
                    <w:rPr>
                      <w:rFonts w:asciiTheme="minorEastAsia" w:eastAsiaTheme="minorEastAsia" w:hAnsiTheme="minorEastAsia" w:cstheme="minorEastAsia"/>
                      <w:color w:val="000000" w:themeColor="text1"/>
                      <w:sz w:val="21"/>
                      <w:szCs w:val="21"/>
                    </w:rPr>
                    <w:t>人体骨架、人体肌肉模型、</w:t>
                  </w:r>
                  <w:r>
                    <w:rPr>
                      <w:rFonts w:asciiTheme="minorEastAsia" w:eastAsiaTheme="minorEastAsia" w:hAnsiTheme="minorEastAsia" w:cstheme="minorEastAsia"/>
                      <w:color w:val="000000" w:themeColor="text1"/>
                      <w:sz w:val="21"/>
                      <w:szCs w:val="21"/>
                      <w:shd w:val="clear" w:color="auto" w:fill="FFFFFF"/>
                    </w:rPr>
                    <w:t>画板和</w:t>
                  </w:r>
                  <w:hyperlink r:id="rId12" w:tgtFrame="https://wenwen.sogou.com/z/_blank" w:history="1">
                    <w:r>
                      <w:rPr>
                        <w:rStyle w:val="af0"/>
                        <w:rFonts w:asciiTheme="minorEastAsia" w:eastAsiaTheme="minorEastAsia" w:hAnsiTheme="minorEastAsia" w:cstheme="minorEastAsia" w:hint="eastAsia"/>
                        <w:color w:val="000000" w:themeColor="text1"/>
                        <w:sz w:val="21"/>
                        <w:szCs w:val="21"/>
                        <w:u w:val="none"/>
                        <w:shd w:val="clear" w:color="auto" w:fill="FFFFFF"/>
                      </w:rPr>
                      <w:t>画架</w:t>
                    </w:r>
                  </w:hyperlink>
                  <w:r>
                    <w:rPr>
                      <w:rFonts w:asciiTheme="minorEastAsia" w:eastAsiaTheme="minorEastAsia" w:hAnsiTheme="minorEastAsia" w:cstheme="minorEastAsia"/>
                      <w:color w:val="000000" w:themeColor="text1"/>
                      <w:sz w:val="21"/>
                      <w:szCs w:val="21"/>
                      <w:shd w:val="clear" w:color="auto" w:fill="FFFFFF"/>
                    </w:rPr>
                    <w:t>、衬布等</w:t>
                  </w:r>
                </w:p>
              </w:tc>
              <w:tc>
                <w:tcPr>
                  <w:tcW w:w="2323" w:type="dxa"/>
                </w:tcPr>
                <w:p w14:paraId="32030058"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雕塑立体造型、</w:t>
                  </w:r>
                  <w:r>
                    <w:rPr>
                      <w:rFonts w:asciiTheme="minorEastAsia" w:eastAsiaTheme="minorEastAsia" w:hAnsiTheme="minorEastAsia" w:cs="宋体"/>
                      <w:color w:val="000000" w:themeColor="text1"/>
                      <w:szCs w:val="21"/>
                    </w:rPr>
                    <w:t>素描、色彩、构成艺术等</w:t>
                  </w:r>
                </w:p>
              </w:tc>
            </w:tr>
            <w:tr w:rsidR="003D21A6" w14:paraId="5F22AE98" w14:textId="77777777">
              <w:tc>
                <w:tcPr>
                  <w:tcW w:w="776" w:type="dxa"/>
                </w:tcPr>
                <w:p w14:paraId="47C03082"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2</w:t>
                  </w:r>
                </w:p>
              </w:tc>
              <w:tc>
                <w:tcPr>
                  <w:tcW w:w="2731" w:type="dxa"/>
                </w:tcPr>
                <w:p w14:paraId="3311B9E7"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VR动画模型实验室1个</w:t>
                  </w:r>
                </w:p>
              </w:tc>
              <w:tc>
                <w:tcPr>
                  <w:tcW w:w="852" w:type="dxa"/>
                </w:tcPr>
                <w:p w14:paraId="4A15A21E"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150</w:t>
                  </w:r>
                  <w:r>
                    <w:rPr>
                      <w:rFonts w:asciiTheme="minorEastAsia" w:eastAsiaTheme="minorEastAsia" w:hAnsiTheme="minorEastAsia" w:cs="宋体"/>
                      <w:color w:val="000000" w:themeColor="text1"/>
                      <w:szCs w:val="21"/>
                    </w:rPr>
                    <w:t xml:space="preserve"> M</w:t>
                  </w:r>
                  <w:r>
                    <w:rPr>
                      <w:rFonts w:asciiTheme="minorEastAsia" w:eastAsiaTheme="minorEastAsia" w:hAnsiTheme="minorEastAsia" w:cs="宋体"/>
                      <w:color w:val="000000" w:themeColor="text1"/>
                      <w:szCs w:val="21"/>
                      <w:vertAlign w:val="superscript"/>
                    </w:rPr>
                    <w:t>2</w:t>
                  </w:r>
                </w:p>
              </w:tc>
              <w:tc>
                <w:tcPr>
                  <w:tcW w:w="2087" w:type="dxa"/>
                </w:tcPr>
                <w:p w14:paraId="3AF93283"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大屏幕监视器、立体眼睛或头盔显示器、3D立体显示器、虚拟</w:t>
                  </w:r>
                  <w:r>
                    <w:rPr>
                      <w:rFonts w:asciiTheme="minorEastAsia" w:eastAsiaTheme="minorEastAsia" w:hAnsiTheme="minorEastAsia" w:cs="宋体"/>
                      <w:color w:val="000000" w:themeColor="text1"/>
                      <w:kern w:val="0"/>
                      <w:szCs w:val="21"/>
                    </w:rPr>
                    <w:lastRenderedPageBreak/>
                    <w:t>三维投影显示系统、3D动画捕作仪、三维空间跟踪定位器、立体投影仪、数据手套、多通道环幕系统、建模软件等。</w:t>
                  </w:r>
                </w:p>
              </w:tc>
              <w:tc>
                <w:tcPr>
                  <w:tcW w:w="2323" w:type="dxa"/>
                </w:tcPr>
                <w:p w14:paraId="0513AEB9" w14:textId="77777777" w:rsidR="003D21A6" w:rsidRDefault="00661F21">
                  <w:pPr>
                    <w:widowControl/>
                    <w:jc w:val="left"/>
                    <w:rPr>
                      <w:rFonts w:asciiTheme="minorEastAsia" w:eastAsiaTheme="minorEastAsia" w:hAnsiTheme="minorEastAsia" w:cs="宋体" w:hint="default"/>
                      <w:color w:val="000000" w:themeColor="text1"/>
                      <w:szCs w:val="21"/>
                    </w:rPr>
                  </w:pPr>
                  <w:r>
                    <w:rPr>
                      <w:rFonts w:asciiTheme="minorEastAsia" w:eastAsiaTheme="minorEastAsia" w:hAnsiTheme="minorEastAsia" w:cs="宋体"/>
                      <w:szCs w:val="21"/>
                    </w:rPr>
                    <w:lastRenderedPageBreak/>
                    <w:t>虚拟现实应用设计</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szCs w:val="21"/>
                    </w:rPr>
                    <w:t>交互装置设计</w:t>
                  </w:r>
                  <w:r>
                    <w:rPr>
                      <w:rFonts w:asciiTheme="minorEastAsia" w:eastAsiaTheme="minorEastAsia" w:hAnsiTheme="minorEastAsia" w:cs="宋体"/>
                      <w:color w:val="000000" w:themeColor="text1"/>
                      <w:szCs w:val="21"/>
                    </w:rPr>
                    <w:t>、多媒体信息处理与传输、</w:t>
                  </w:r>
                  <w:r>
                    <w:rPr>
                      <w:rFonts w:asciiTheme="minorEastAsia" w:eastAsiaTheme="minorEastAsia" w:hAnsiTheme="minorEastAsia" w:cs="宋体"/>
                      <w:szCs w:val="21"/>
                    </w:rPr>
                    <w:t>数字影</w:t>
                  </w:r>
                  <w:r>
                    <w:rPr>
                      <w:rFonts w:asciiTheme="minorEastAsia" w:eastAsiaTheme="minorEastAsia" w:hAnsiTheme="minorEastAsia" w:cs="宋体"/>
                      <w:szCs w:val="21"/>
                    </w:rPr>
                    <w:lastRenderedPageBreak/>
                    <w:t>视特效与后期制作</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szCs w:val="21"/>
                    </w:rPr>
                    <w:t>三维网游设计、三维动画设计</w:t>
                  </w:r>
                  <w:r>
                    <w:rPr>
                      <w:rFonts w:asciiTheme="minorEastAsia" w:eastAsiaTheme="minorEastAsia" w:hAnsiTheme="minorEastAsia" w:cs="宋体"/>
                      <w:color w:val="000000" w:themeColor="text1"/>
                      <w:szCs w:val="21"/>
                    </w:rPr>
                    <w:t>等</w:t>
                  </w:r>
                </w:p>
              </w:tc>
            </w:tr>
            <w:tr w:rsidR="003D21A6" w14:paraId="053173F9" w14:textId="77777777">
              <w:trPr>
                <w:trHeight w:val="1319"/>
              </w:trPr>
              <w:tc>
                <w:tcPr>
                  <w:tcW w:w="776" w:type="dxa"/>
                </w:tcPr>
                <w:p w14:paraId="5090F0AF"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lastRenderedPageBreak/>
                    <w:t>3</w:t>
                  </w:r>
                </w:p>
              </w:tc>
              <w:tc>
                <w:tcPr>
                  <w:tcW w:w="2731" w:type="dxa"/>
                </w:tcPr>
                <w:p w14:paraId="636E3FE4"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图形工作站1个</w:t>
                  </w:r>
                </w:p>
              </w:tc>
              <w:tc>
                <w:tcPr>
                  <w:tcW w:w="852" w:type="dxa"/>
                </w:tcPr>
                <w:p w14:paraId="1795F143"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80</w:t>
                  </w:r>
                  <w:r>
                    <w:rPr>
                      <w:rFonts w:asciiTheme="minorEastAsia" w:eastAsiaTheme="minorEastAsia" w:hAnsiTheme="minorEastAsia" w:cs="宋体"/>
                      <w:color w:val="000000" w:themeColor="text1"/>
                      <w:szCs w:val="21"/>
                    </w:rPr>
                    <w:t xml:space="preserve"> M</w:t>
                  </w:r>
                  <w:r>
                    <w:rPr>
                      <w:rFonts w:asciiTheme="minorEastAsia" w:eastAsiaTheme="minorEastAsia" w:hAnsiTheme="minorEastAsia" w:cs="宋体"/>
                      <w:color w:val="000000" w:themeColor="text1"/>
                      <w:szCs w:val="21"/>
                      <w:vertAlign w:val="superscript"/>
                    </w:rPr>
                    <w:t>2</w:t>
                  </w:r>
                </w:p>
              </w:tc>
              <w:tc>
                <w:tcPr>
                  <w:tcW w:w="2087" w:type="dxa"/>
                </w:tcPr>
                <w:p w14:paraId="6E554C3D"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配置专业绘图电脑50台、绘图板、扫描仪、打印机。</w:t>
                  </w:r>
                </w:p>
              </w:tc>
              <w:tc>
                <w:tcPr>
                  <w:tcW w:w="2323" w:type="dxa"/>
                </w:tcPr>
                <w:p w14:paraId="595AA324"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szCs w:val="21"/>
                    </w:rPr>
                    <w:t>游戏原画设计、</w:t>
                  </w:r>
                  <w:r>
                    <w:rPr>
                      <w:rFonts w:asciiTheme="minorEastAsia" w:eastAsiaTheme="minorEastAsia" w:hAnsiTheme="minorEastAsia" w:cs="宋体"/>
                      <w:szCs w:val="21"/>
                    </w:rPr>
                    <w:t>人机交互界面设计</w:t>
                  </w:r>
                  <w:r>
                    <w:rPr>
                      <w:rFonts w:asciiTheme="minorEastAsia" w:eastAsiaTheme="minorEastAsia" w:hAnsiTheme="minorEastAsia" w:cs="宋体"/>
                      <w:color w:val="000000" w:themeColor="text1"/>
                      <w:szCs w:val="21"/>
                    </w:rPr>
                    <w:t>、数字图像处理、</w:t>
                  </w:r>
                  <w:r>
                    <w:rPr>
                      <w:rFonts w:asciiTheme="minorEastAsia" w:eastAsiaTheme="minorEastAsia" w:hAnsiTheme="minorEastAsia" w:cs="宋体"/>
                      <w:szCs w:val="21"/>
                    </w:rPr>
                    <w:t>动态图形处理</w:t>
                  </w:r>
                  <w:r>
                    <w:rPr>
                      <w:rFonts w:asciiTheme="minorEastAsia" w:eastAsiaTheme="minorEastAsia" w:hAnsiTheme="minorEastAsia" w:cs="宋体"/>
                      <w:color w:val="000000" w:themeColor="text1"/>
                      <w:szCs w:val="21"/>
                    </w:rPr>
                    <w:t>等</w:t>
                  </w:r>
                </w:p>
              </w:tc>
            </w:tr>
            <w:tr w:rsidR="003D21A6" w14:paraId="6474D80C" w14:textId="77777777">
              <w:tc>
                <w:tcPr>
                  <w:tcW w:w="776" w:type="dxa"/>
                </w:tcPr>
                <w:p w14:paraId="553ACD68"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4</w:t>
                  </w:r>
                </w:p>
              </w:tc>
              <w:tc>
                <w:tcPr>
                  <w:tcW w:w="2731" w:type="dxa"/>
                </w:tcPr>
                <w:p w14:paraId="4BE6E03A"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多媒体制作中心1个</w:t>
                  </w:r>
                </w:p>
              </w:tc>
              <w:tc>
                <w:tcPr>
                  <w:tcW w:w="852" w:type="dxa"/>
                </w:tcPr>
                <w:p w14:paraId="7334FBEA" w14:textId="77777777" w:rsidR="003D21A6" w:rsidRDefault="00661F21">
                  <w:pPr>
                    <w:widowControl/>
                    <w:spacing w:line="360" w:lineRule="auto"/>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200</w:t>
                  </w:r>
                  <w:r>
                    <w:rPr>
                      <w:rFonts w:asciiTheme="minorEastAsia" w:eastAsiaTheme="minorEastAsia" w:hAnsiTheme="minorEastAsia" w:cs="宋体"/>
                      <w:color w:val="000000" w:themeColor="text1"/>
                      <w:szCs w:val="21"/>
                    </w:rPr>
                    <w:t xml:space="preserve"> M</w:t>
                  </w:r>
                  <w:r>
                    <w:rPr>
                      <w:rFonts w:asciiTheme="minorEastAsia" w:eastAsiaTheme="minorEastAsia" w:hAnsiTheme="minorEastAsia" w:cs="宋体"/>
                      <w:color w:val="000000" w:themeColor="text1"/>
                      <w:szCs w:val="21"/>
                      <w:vertAlign w:val="superscript"/>
                    </w:rPr>
                    <w:t>2</w:t>
                  </w:r>
                </w:p>
              </w:tc>
              <w:tc>
                <w:tcPr>
                  <w:tcW w:w="2087" w:type="dxa"/>
                </w:tcPr>
                <w:p w14:paraId="52B140F5"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50台专业电脑、服务器、</w:t>
                  </w:r>
                  <w:r w:rsidR="00D87FCF">
                    <w:rPr>
                      <w:rFonts w:asciiTheme="minorEastAsia" w:eastAsiaTheme="minorEastAsia" w:hAnsiTheme="minorEastAsia" w:cs="宋体"/>
                      <w:color w:val="000000" w:themeColor="text1"/>
                      <w:kern w:val="0"/>
                      <w:szCs w:val="21"/>
                    </w:rPr>
                    <w:t>5</w:t>
                  </w:r>
                  <w:r>
                    <w:rPr>
                      <w:rFonts w:asciiTheme="minorEastAsia" w:eastAsiaTheme="minorEastAsia" w:hAnsiTheme="minorEastAsia" w:cs="宋体"/>
                      <w:color w:val="000000" w:themeColor="text1"/>
                      <w:kern w:val="0"/>
                      <w:szCs w:val="21"/>
                    </w:rPr>
                    <w:t>0套手绘板、专业数码相机4台、专业数码摄像机5台、音频工作站、视频工作站、调音台等</w:t>
                  </w:r>
                </w:p>
              </w:tc>
              <w:tc>
                <w:tcPr>
                  <w:tcW w:w="2323" w:type="dxa"/>
                </w:tcPr>
                <w:p w14:paraId="7515E811" w14:textId="77777777" w:rsidR="003D21A6" w:rsidRDefault="00661F21">
                  <w:pPr>
                    <w:widowControl/>
                    <w:jc w:val="left"/>
                    <w:rPr>
                      <w:rFonts w:asciiTheme="minorEastAsia" w:eastAsiaTheme="minorEastAsia" w:hAnsiTheme="minorEastAsia" w:cs="宋体" w:hint="default"/>
                      <w:color w:val="000000" w:themeColor="text1"/>
                      <w:kern w:val="0"/>
                      <w:szCs w:val="21"/>
                    </w:rPr>
                  </w:pPr>
                  <w:r>
                    <w:rPr>
                      <w:rFonts w:asciiTheme="minorEastAsia" w:eastAsiaTheme="minorEastAsia" w:hAnsiTheme="minorEastAsia" w:cs="宋体"/>
                      <w:color w:val="000000" w:themeColor="text1"/>
                      <w:kern w:val="0"/>
                      <w:szCs w:val="21"/>
                    </w:rPr>
                    <w:t>流媒体技术、</w:t>
                  </w:r>
                  <w:r>
                    <w:rPr>
                      <w:rFonts w:asciiTheme="minorEastAsia" w:eastAsiaTheme="minorEastAsia" w:hAnsiTheme="minorEastAsia" w:cs="宋体"/>
                      <w:color w:val="000000" w:themeColor="text1"/>
                      <w:szCs w:val="21"/>
                    </w:rPr>
                    <w:t>数字音频技术、数字影视广告创作、</w:t>
                  </w:r>
                  <w:r>
                    <w:rPr>
                      <w:rFonts w:asciiTheme="minorEastAsia" w:eastAsiaTheme="minorEastAsia" w:hAnsiTheme="minorEastAsia" w:cs="宋体"/>
                      <w:color w:val="000000" w:themeColor="text1"/>
                      <w:kern w:val="0"/>
                      <w:szCs w:val="21"/>
                    </w:rPr>
                    <w:t>游戏音乐制作、</w:t>
                  </w:r>
                  <w:r>
                    <w:rPr>
                      <w:rFonts w:asciiTheme="minorEastAsia" w:eastAsiaTheme="minorEastAsia" w:hAnsiTheme="minorEastAsia" w:cs="宋体"/>
                      <w:color w:val="000000" w:themeColor="text1"/>
                      <w:szCs w:val="21"/>
                    </w:rPr>
                    <w:t>数字摄像艺术等</w:t>
                  </w:r>
                </w:p>
              </w:tc>
            </w:tr>
          </w:tbl>
          <w:p w14:paraId="71913892" w14:textId="77777777" w:rsidR="003D21A6" w:rsidRDefault="00661F21">
            <w:pPr>
              <w:spacing w:line="360" w:lineRule="auto"/>
              <w:rPr>
                <w:rFonts w:asciiTheme="minorEastAsia" w:eastAsiaTheme="minorEastAsia" w:hAnsiTheme="minorEastAsia" w:hint="default"/>
                <w:b/>
                <w:sz w:val="24"/>
              </w:rPr>
            </w:pPr>
            <w:r>
              <w:rPr>
                <w:rFonts w:asciiTheme="minorEastAsia" w:eastAsiaTheme="minorEastAsia" w:hAnsiTheme="minorEastAsia"/>
                <w:b/>
                <w:sz w:val="24"/>
                <w:lang w:val="zh-CN"/>
              </w:rPr>
              <w:t>三、</w:t>
            </w:r>
            <w:r>
              <w:rPr>
                <w:rFonts w:asciiTheme="minorEastAsia" w:eastAsiaTheme="minorEastAsia" w:hAnsiTheme="minorEastAsia"/>
                <w:b/>
                <w:sz w:val="24"/>
              </w:rPr>
              <w:t>人才需求预测情况</w:t>
            </w:r>
          </w:p>
          <w:p w14:paraId="6B342EAD" w14:textId="77777777" w:rsidR="003D21A6" w:rsidRDefault="00661F21">
            <w:pPr>
              <w:spacing w:line="360" w:lineRule="auto"/>
              <w:ind w:firstLineChars="200" w:firstLine="480"/>
              <w:rPr>
                <w:rFonts w:asciiTheme="minorEastAsia" w:eastAsiaTheme="minorEastAsia" w:hAnsiTheme="minorEastAsia" w:hint="default"/>
                <w:sz w:val="24"/>
                <w:lang w:val="zh-CN"/>
              </w:rPr>
            </w:pPr>
            <w:r>
              <w:rPr>
                <w:rFonts w:asciiTheme="minorEastAsia" w:eastAsiaTheme="minorEastAsia" w:hAnsiTheme="minorEastAsia" w:hint="default"/>
                <w:sz w:val="24"/>
                <w:lang w:val="zh-CN"/>
              </w:rPr>
              <w:t>为深入贯彻落实《国家中长期教育改革和发展规划纲要（2010-2020年）》，贯彻</w:t>
            </w:r>
            <w:r>
              <w:rPr>
                <w:rFonts w:asciiTheme="minorEastAsia" w:eastAsiaTheme="minorEastAsia" w:hAnsiTheme="minorEastAsia"/>
                <w:sz w:val="24"/>
                <w:lang w:val="zh-CN"/>
              </w:rPr>
              <w:t>四川</w:t>
            </w:r>
            <w:r>
              <w:rPr>
                <w:rFonts w:asciiTheme="minorEastAsia" w:eastAsiaTheme="minorEastAsia" w:hAnsiTheme="minorEastAsia" w:hint="default"/>
                <w:sz w:val="24"/>
                <w:lang w:val="zh-CN"/>
              </w:rPr>
              <w:t>省委、省政府人才兴</w:t>
            </w:r>
            <w:r>
              <w:rPr>
                <w:rFonts w:asciiTheme="minorEastAsia" w:eastAsiaTheme="minorEastAsia" w:hAnsiTheme="minorEastAsia"/>
                <w:sz w:val="24"/>
                <w:lang w:val="zh-CN"/>
              </w:rPr>
              <w:t>川</w:t>
            </w:r>
            <w:r>
              <w:rPr>
                <w:rFonts w:asciiTheme="minorEastAsia" w:eastAsiaTheme="minorEastAsia" w:hAnsiTheme="minorEastAsia" w:hint="default"/>
                <w:sz w:val="24"/>
                <w:lang w:val="zh-CN"/>
              </w:rPr>
              <w:t>战略，为提高</w:t>
            </w:r>
            <w:r>
              <w:rPr>
                <w:rFonts w:asciiTheme="minorEastAsia" w:eastAsiaTheme="minorEastAsia" w:hAnsiTheme="minorEastAsia"/>
                <w:sz w:val="24"/>
              </w:rPr>
              <w:t>高等</w:t>
            </w:r>
            <w:r>
              <w:rPr>
                <w:rFonts w:asciiTheme="minorEastAsia" w:eastAsiaTheme="minorEastAsia" w:hAnsiTheme="minorEastAsia" w:hint="default"/>
                <w:sz w:val="24"/>
                <w:lang w:val="zh-CN"/>
              </w:rPr>
              <w:t>院校服务国家经济发展方式转变和现代产业体系建设的能力，提高</w:t>
            </w:r>
            <w:r>
              <w:rPr>
                <w:rFonts w:asciiTheme="minorEastAsia" w:eastAsiaTheme="minorEastAsia" w:hAnsiTheme="minorEastAsia"/>
                <w:sz w:val="24"/>
              </w:rPr>
              <w:t>本科</w:t>
            </w:r>
            <w:r>
              <w:rPr>
                <w:rFonts w:asciiTheme="minorEastAsia" w:eastAsiaTheme="minorEastAsia" w:hAnsiTheme="minorEastAsia" w:hint="default"/>
                <w:sz w:val="24"/>
                <w:lang w:val="zh-CN"/>
              </w:rPr>
              <w:t>高等学校办学水平和人才培养质量，我</w:t>
            </w:r>
            <w:r>
              <w:rPr>
                <w:rFonts w:asciiTheme="minorEastAsia" w:eastAsiaTheme="minorEastAsia" w:hAnsiTheme="minorEastAsia"/>
                <w:sz w:val="24"/>
                <w:lang w:val="zh-CN"/>
              </w:rPr>
              <w:t>校</w:t>
            </w:r>
            <w:r>
              <w:rPr>
                <w:rFonts w:asciiTheme="minorEastAsia" w:eastAsiaTheme="minorEastAsia" w:hAnsiTheme="minorEastAsia" w:hint="default"/>
                <w:sz w:val="24"/>
                <w:lang w:val="zh-CN"/>
              </w:rPr>
              <w:t>分别从我省当前</w:t>
            </w:r>
            <w:r>
              <w:rPr>
                <w:rFonts w:asciiTheme="minorEastAsia" w:eastAsiaTheme="minorEastAsia" w:hAnsiTheme="minorEastAsia"/>
                <w:sz w:val="24"/>
                <w:lang w:val="zh-CN"/>
              </w:rPr>
              <w:t>数字媒体行业</w:t>
            </w:r>
            <w:r>
              <w:rPr>
                <w:rFonts w:asciiTheme="minorEastAsia" w:eastAsiaTheme="minorEastAsia" w:hAnsiTheme="minorEastAsia"/>
                <w:sz w:val="24"/>
              </w:rPr>
              <w:t>发展</w:t>
            </w:r>
            <w:r>
              <w:rPr>
                <w:rFonts w:asciiTheme="minorEastAsia" w:eastAsiaTheme="minorEastAsia" w:hAnsiTheme="minorEastAsia" w:hint="default"/>
                <w:sz w:val="24"/>
                <w:lang w:val="zh-CN"/>
              </w:rPr>
              <w:t>现状、社会对</w:t>
            </w:r>
            <w:r>
              <w:rPr>
                <w:rFonts w:asciiTheme="minorEastAsia" w:eastAsiaTheme="minorEastAsia" w:hAnsiTheme="minorEastAsia"/>
                <w:sz w:val="24"/>
                <w:lang w:val="zh-CN"/>
              </w:rPr>
              <w:t>数字媒体艺术</w:t>
            </w:r>
            <w:r>
              <w:rPr>
                <w:rFonts w:asciiTheme="minorEastAsia" w:eastAsiaTheme="minorEastAsia" w:hAnsiTheme="minorEastAsia" w:hint="default"/>
                <w:sz w:val="24"/>
                <w:lang w:val="zh-CN"/>
              </w:rPr>
              <w:t>专业人才的需求</w:t>
            </w:r>
            <w:r>
              <w:rPr>
                <w:rFonts w:asciiTheme="minorEastAsia" w:eastAsiaTheme="minorEastAsia" w:hAnsiTheme="minorEastAsia"/>
                <w:sz w:val="24"/>
                <w:lang w:val="zh-CN"/>
              </w:rPr>
              <w:t>调研出发，</w:t>
            </w:r>
            <w:r>
              <w:rPr>
                <w:rFonts w:asciiTheme="minorEastAsia" w:eastAsiaTheme="minorEastAsia" w:hAnsiTheme="minorEastAsia" w:hint="default"/>
                <w:sz w:val="24"/>
                <w:lang w:val="zh-CN"/>
              </w:rPr>
              <w:t>对我省</w:t>
            </w:r>
            <w:r>
              <w:rPr>
                <w:rFonts w:asciiTheme="minorEastAsia" w:eastAsiaTheme="minorEastAsia" w:hAnsiTheme="minorEastAsia"/>
                <w:sz w:val="24"/>
              </w:rPr>
              <w:t>互联网企业、电子商务企业、新媒体平台</w:t>
            </w:r>
            <w:r>
              <w:rPr>
                <w:rFonts w:asciiTheme="minorEastAsia" w:eastAsiaTheme="minorEastAsia" w:hAnsiTheme="minorEastAsia" w:hint="default"/>
                <w:sz w:val="24"/>
                <w:lang w:val="zh-CN"/>
              </w:rPr>
              <w:t>以及我</w:t>
            </w:r>
            <w:r>
              <w:rPr>
                <w:rFonts w:asciiTheme="minorEastAsia" w:eastAsiaTheme="minorEastAsia" w:hAnsiTheme="minorEastAsia"/>
                <w:sz w:val="24"/>
                <w:lang w:val="zh-CN"/>
              </w:rPr>
              <w:t>校</w:t>
            </w:r>
            <w:r>
              <w:rPr>
                <w:rFonts w:asciiTheme="minorEastAsia" w:eastAsiaTheme="minorEastAsia" w:hAnsiTheme="minorEastAsia"/>
                <w:sz w:val="24"/>
              </w:rPr>
              <w:t>相关专业建设</w:t>
            </w:r>
            <w:r>
              <w:rPr>
                <w:rFonts w:asciiTheme="minorEastAsia" w:eastAsiaTheme="minorEastAsia" w:hAnsiTheme="minorEastAsia"/>
                <w:sz w:val="24"/>
                <w:lang w:val="zh-CN"/>
              </w:rPr>
              <w:t>发展</w:t>
            </w:r>
            <w:r>
              <w:rPr>
                <w:rFonts w:asciiTheme="minorEastAsia" w:eastAsiaTheme="minorEastAsia" w:hAnsiTheme="minorEastAsia" w:hint="default"/>
                <w:sz w:val="24"/>
                <w:lang w:val="zh-CN"/>
              </w:rPr>
              <w:t>现状等方面</w:t>
            </w:r>
            <w:r>
              <w:rPr>
                <w:rFonts w:asciiTheme="minorEastAsia" w:eastAsiaTheme="minorEastAsia" w:hAnsiTheme="minorEastAsia"/>
                <w:sz w:val="24"/>
                <w:lang w:val="zh-CN"/>
              </w:rPr>
              <w:t>进行了分析和论证</w:t>
            </w:r>
            <w:r>
              <w:rPr>
                <w:rFonts w:asciiTheme="minorEastAsia" w:eastAsiaTheme="minorEastAsia" w:hAnsiTheme="minorEastAsia" w:hint="default"/>
                <w:sz w:val="24"/>
                <w:lang w:val="zh-CN"/>
              </w:rPr>
              <w:t>，以便更好地</w:t>
            </w:r>
            <w:r>
              <w:rPr>
                <w:rFonts w:asciiTheme="minorEastAsia" w:eastAsiaTheme="minorEastAsia" w:hAnsiTheme="minorEastAsia"/>
                <w:sz w:val="24"/>
                <w:lang w:val="zh-CN"/>
              </w:rPr>
              <w:t>进行新专业的规划与建设。</w:t>
            </w:r>
            <w:r>
              <w:rPr>
                <w:rFonts w:asciiTheme="minorEastAsia" w:eastAsiaTheme="minorEastAsia" w:hAnsiTheme="minorEastAsia" w:hint="default"/>
                <w:sz w:val="24"/>
                <w:lang w:val="zh-CN"/>
              </w:rPr>
              <w:t>随着</w:t>
            </w:r>
            <w:r>
              <w:rPr>
                <w:rFonts w:asciiTheme="minorEastAsia" w:eastAsiaTheme="minorEastAsia" w:hAnsiTheme="minorEastAsia"/>
                <w:sz w:val="24"/>
              </w:rPr>
              <w:t>互联网和数字技术行业</w:t>
            </w:r>
            <w:r>
              <w:rPr>
                <w:rFonts w:asciiTheme="minorEastAsia" w:eastAsiaTheme="minorEastAsia" w:hAnsiTheme="minorEastAsia" w:hint="default"/>
                <w:sz w:val="24"/>
                <w:lang w:val="zh-CN"/>
              </w:rPr>
              <w:t>走上跨越式发展的道路，</w:t>
            </w:r>
            <w:r>
              <w:rPr>
                <w:rFonts w:asciiTheme="minorEastAsia" w:eastAsiaTheme="minorEastAsia" w:hAnsiTheme="minorEastAsia"/>
                <w:sz w:val="24"/>
                <w:lang w:val="zh-CN"/>
              </w:rPr>
              <w:t>结合四川</w:t>
            </w:r>
            <w:r>
              <w:rPr>
                <w:rFonts w:asciiTheme="minorEastAsia" w:eastAsiaTheme="minorEastAsia" w:hAnsiTheme="minorEastAsia" w:hint="default"/>
                <w:sz w:val="24"/>
                <w:lang w:val="zh-CN"/>
              </w:rPr>
              <w:t>省</w:t>
            </w:r>
            <w:r>
              <w:rPr>
                <w:rFonts w:asciiTheme="minorEastAsia" w:eastAsiaTheme="minorEastAsia" w:hAnsiTheme="minorEastAsia"/>
                <w:sz w:val="24"/>
                <w:lang w:val="zh-CN"/>
              </w:rPr>
              <w:t>、成都市两级政府部门提出的</w:t>
            </w:r>
            <w:r>
              <w:rPr>
                <w:rFonts w:asciiTheme="minorEastAsia" w:eastAsiaTheme="minorEastAsia" w:hAnsiTheme="minorEastAsia"/>
                <w:sz w:val="24"/>
              </w:rPr>
              <w:t>在社会各领域打造</w:t>
            </w:r>
            <w:r>
              <w:rPr>
                <w:rFonts w:asciiTheme="minorEastAsia" w:eastAsiaTheme="minorEastAsia" w:hAnsiTheme="minorEastAsia"/>
                <w:sz w:val="24"/>
                <w:lang w:val="zh-CN"/>
              </w:rPr>
              <w:t>“</w:t>
            </w:r>
            <w:r>
              <w:rPr>
                <w:rFonts w:asciiTheme="minorEastAsia" w:eastAsiaTheme="minorEastAsia" w:hAnsiTheme="minorEastAsia"/>
                <w:sz w:val="24"/>
              </w:rPr>
              <w:t>互联网+</w:t>
            </w:r>
            <w:r>
              <w:rPr>
                <w:rFonts w:asciiTheme="minorEastAsia" w:eastAsiaTheme="minorEastAsia" w:hAnsiTheme="minorEastAsia"/>
                <w:sz w:val="24"/>
                <w:lang w:val="zh-CN"/>
              </w:rPr>
              <w:t>”</w:t>
            </w:r>
            <w:r>
              <w:rPr>
                <w:rFonts w:asciiTheme="minorEastAsia" w:eastAsiaTheme="minorEastAsia" w:hAnsiTheme="minorEastAsia"/>
                <w:sz w:val="24"/>
              </w:rPr>
              <w:t>平台</w:t>
            </w:r>
            <w:r>
              <w:rPr>
                <w:rFonts w:asciiTheme="minorEastAsia" w:eastAsiaTheme="minorEastAsia" w:hAnsiTheme="minorEastAsia" w:hint="default"/>
                <w:sz w:val="24"/>
                <w:lang w:val="zh-CN"/>
              </w:rPr>
              <w:t>的战略目标</w:t>
            </w:r>
            <w:r>
              <w:rPr>
                <w:rFonts w:asciiTheme="minorEastAsia" w:eastAsiaTheme="minorEastAsia" w:hAnsiTheme="minorEastAsia"/>
                <w:sz w:val="24"/>
                <w:lang w:val="zh-CN"/>
              </w:rPr>
              <w:t>，我们将努力培养一批技术过硬，富有艺术创造力的数字媒体艺术专业人才，服务于区域经济发展。</w:t>
            </w:r>
          </w:p>
          <w:p w14:paraId="4BEF8394" w14:textId="77777777" w:rsidR="003D21A6" w:rsidRDefault="00661F21">
            <w:pPr>
              <w:spacing w:line="360" w:lineRule="auto"/>
              <w:jc w:val="left"/>
              <w:rPr>
                <w:rFonts w:asciiTheme="minorEastAsia" w:eastAsiaTheme="minorEastAsia" w:hAnsiTheme="minorEastAsia" w:cs="宋体" w:hint="default"/>
                <w:b/>
                <w:bCs/>
                <w:sz w:val="24"/>
              </w:rPr>
            </w:pPr>
            <w:r>
              <w:rPr>
                <w:rFonts w:asciiTheme="minorEastAsia" w:eastAsiaTheme="minorEastAsia" w:hAnsiTheme="minorEastAsia" w:cs="宋体"/>
                <w:b/>
                <w:bCs/>
                <w:sz w:val="24"/>
              </w:rPr>
              <w:t>1. 互联网的快速发展需要复合型数字媒体艺术设计人才</w:t>
            </w:r>
          </w:p>
          <w:p w14:paraId="3E97B1C9" w14:textId="77777777" w:rsidR="003D21A6" w:rsidRDefault="00661F21">
            <w:pPr>
              <w:spacing w:line="360" w:lineRule="auto"/>
              <w:ind w:firstLine="480"/>
              <w:jc w:val="left"/>
              <w:rPr>
                <w:rFonts w:asciiTheme="minorEastAsia" w:eastAsiaTheme="minorEastAsia" w:hAnsiTheme="minorEastAsia" w:cs="宋体" w:hint="default"/>
                <w:color w:val="000000"/>
                <w:sz w:val="24"/>
              </w:rPr>
            </w:pPr>
            <w:r>
              <w:rPr>
                <w:rFonts w:asciiTheme="minorEastAsia" w:eastAsiaTheme="minorEastAsia" w:hAnsiTheme="minorEastAsia" w:cs="宋体"/>
                <w:color w:val="000000"/>
                <w:sz w:val="24"/>
                <w:szCs w:val="24"/>
              </w:rPr>
              <w:t>互联网应用的快速扩展，</w:t>
            </w:r>
            <w:r>
              <w:rPr>
                <w:rFonts w:asciiTheme="minorEastAsia" w:eastAsiaTheme="minorEastAsia" w:hAnsiTheme="minorEastAsia" w:cs="宋体"/>
                <w:color w:val="000000"/>
                <w:sz w:val="24"/>
                <w:szCs w:val="24"/>
                <w:shd w:val="clear" w:color="auto" w:fill="FFFFFF"/>
              </w:rPr>
              <w:t>数字传媒机构、数字媒体开发机构、时尚杂志机构、数字游戏开发机构、影视制作机构、设计教育行业及研究机构、独立设计工作室以及各大企业机构，需要大量从事有关数字媒体的制作、传播、产品开发等</w:t>
            </w:r>
            <w:r>
              <w:rPr>
                <w:rFonts w:asciiTheme="minorEastAsia" w:eastAsiaTheme="minorEastAsia" w:hAnsiTheme="minorEastAsia" w:cs="宋体"/>
                <w:color w:val="000000"/>
                <w:sz w:val="24"/>
              </w:rPr>
              <w:t>工作的高级应用型、复合型人才。</w:t>
            </w:r>
          </w:p>
          <w:p w14:paraId="5C8C50DF" w14:textId="77777777" w:rsidR="003D21A6" w:rsidRDefault="00661F21">
            <w:pPr>
              <w:spacing w:line="360" w:lineRule="auto"/>
              <w:jc w:val="left"/>
              <w:rPr>
                <w:rFonts w:asciiTheme="minorEastAsia" w:eastAsiaTheme="minorEastAsia" w:hAnsiTheme="minorEastAsia" w:cs="宋体" w:hint="default"/>
                <w:b/>
                <w:bCs/>
                <w:sz w:val="24"/>
              </w:rPr>
            </w:pPr>
            <w:r>
              <w:rPr>
                <w:rFonts w:asciiTheme="minorEastAsia" w:eastAsiaTheme="minorEastAsia" w:hAnsiTheme="minorEastAsia" w:cs="宋体"/>
                <w:b/>
                <w:bCs/>
                <w:sz w:val="24"/>
              </w:rPr>
              <w:t>2. 传统媒体转型需要数字媒体艺术人才</w:t>
            </w:r>
          </w:p>
          <w:p w14:paraId="0E076796" w14:textId="77777777" w:rsidR="003D21A6" w:rsidRDefault="00661F21">
            <w:pPr>
              <w:spacing w:line="360" w:lineRule="auto"/>
              <w:ind w:firstLineChars="150" w:firstLine="360"/>
              <w:jc w:val="left"/>
              <w:rPr>
                <w:rFonts w:asciiTheme="minorEastAsia" w:eastAsiaTheme="minorEastAsia" w:hAnsiTheme="minorEastAsia" w:cs="宋体" w:hint="default"/>
                <w:sz w:val="24"/>
              </w:rPr>
            </w:pPr>
            <w:r>
              <w:rPr>
                <w:rFonts w:asciiTheme="minorEastAsia" w:eastAsiaTheme="minorEastAsia" w:hAnsiTheme="minorEastAsia" w:cs="宋体"/>
                <w:sz w:val="24"/>
              </w:rPr>
              <w:t>数字媒体艺术融合了各种科学元素与艺术元素，派生出数字媒体艺术的特异现象，数字化对艺术具有彻底的革命意义，相对传统媒体，数字媒体艺术呈现以下特征：多</w:t>
            </w:r>
            <w:r>
              <w:rPr>
                <w:rFonts w:asciiTheme="minorEastAsia" w:eastAsiaTheme="minorEastAsia" w:hAnsiTheme="minorEastAsia" w:cs="宋体"/>
                <w:sz w:val="24"/>
              </w:rPr>
              <w:lastRenderedPageBreak/>
              <w:t>媒体数字化、互动性、虚拟时空性，使传统难以虚拟创建的视觉特效在数字化的编辑与整合中得以实现。</w:t>
            </w:r>
          </w:p>
          <w:p w14:paraId="4D1DA089" w14:textId="77777777" w:rsidR="003D21A6" w:rsidRDefault="00661F21">
            <w:pPr>
              <w:spacing w:line="360" w:lineRule="auto"/>
              <w:jc w:val="left"/>
              <w:rPr>
                <w:rFonts w:asciiTheme="minorEastAsia" w:eastAsiaTheme="minorEastAsia" w:hAnsiTheme="minorEastAsia" w:cs="宋体" w:hint="default"/>
                <w:sz w:val="24"/>
              </w:rPr>
            </w:pPr>
            <w:r>
              <w:rPr>
                <w:rFonts w:asciiTheme="minorEastAsia" w:eastAsiaTheme="minorEastAsia" w:hAnsiTheme="minorEastAsia" w:cs="宋体"/>
                <w:b/>
                <w:bCs/>
                <w:sz w:val="24"/>
              </w:rPr>
              <w:t>3. 创新创业需要数字媒体艺术人才</w:t>
            </w:r>
          </w:p>
          <w:p w14:paraId="04A486B5" w14:textId="77777777" w:rsidR="003D21A6" w:rsidRDefault="00661F21">
            <w:pPr>
              <w:spacing w:line="360" w:lineRule="auto"/>
              <w:ind w:firstLineChars="200" w:firstLine="480"/>
              <w:jc w:val="left"/>
              <w:rPr>
                <w:rFonts w:asciiTheme="minorEastAsia" w:eastAsiaTheme="minorEastAsia" w:hAnsiTheme="minorEastAsia" w:cs="宋体" w:hint="default"/>
                <w:sz w:val="24"/>
              </w:rPr>
            </w:pPr>
            <w:r>
              <w:rPr>
                <w:rFonts w:asciiTheme="minorEastAsia" w:eastAsiaTheme="minorEastAsia" w:hAnsiTheme="minorEastAsia" w:cs="宋体"/>
                <w:sz w:val="24"/>
              </w:rPr>
              <w:t>随着互联网的快速发展，传统媒体难以满足市场发展的需求，在当前万众创业、大众创新”的绝佳平台，为广大青年学子毕业后自主创业提供了广阔的天地，因此，也成为广大青年学生向往的新兴热门专业。</w:t>
            </w:r>
          </w:p>
          <w:p w14:paraId="36D0868D" w14:textId="77777777" w:rsidR="003D21A6" w:rsidRDefault="00661F21">
            <w:pPr>
              <w:spacing w:line="360" w:lineRule="auto"/>
              <w:rPr>
                <w:rFonts w:asciiTheme="minorEastAsia" w:eastAsiaTheme="minorEastAsia" w:hAnsiTheme="minorEastAsia" w:hint="default"/>
                <w:sz w:val="24"/>
                <w:lang w:val="zh-CN"/>
              </w:rPr>
            </w:pPr>
            <w:r>
              <w:rPr>
                <w:rFonts w:asciiTheme="minorEastAsia" w:eastAsiaTheme="minorEastAsia" w:hAnsiTheme="minorEastAsia" w:cs="宋体"/>
                <w:b/>
                <w:bCs/>
                <w:sz w:val="24"/>
              </w:rPr>
              <w:t>4. 四川省区域发展需要数字媒体艺术人才</w:t>
            </w:r>
          </w:p>
          <w:p w14:paraId="78C69CEC" w14:textId="77777777" w:rsidR="003D21A6" w:rsidRDefault="00661F21">
            <w:pPr>
              <w:spacing w:line="360" w:lineRule="auto"/>
              <w:ind w:firstLineChars="200" w:firstLine="480"/>
              <w:rPr>
                <w:rFonts w:asciiTheme="minorEastAsia" w:eastAsiaTheme="minorEastAsia" w:hAnsiTheme="minorEastAsia" w:hint="default"/>
                <w:sz w:val="24"/>
                <w:lang w:val="zh-CN"/>
              </w:rPr>
            </w:pPr>
            <w:r>
              <w:rPr>
                <w:rFonts w:asciiTheme="minorEastAsia" w:eastAsiaTheme="minorEastAsia" w:hAnsiTheme="minorEastAsia" w:cs="宋体"/>
                <w:sz w:val="24"/>
              </w:rPr>
              <w:t>四川省作为西部经济文化大省，</w:t>
            </w:r>
            <w:r>
              <w:rPr>
                <w:rFonts w:asciiTheme="minorEastAsia" w:eastAsiaTheme="minorEastAsia" w:hAnsiTheme="minorEastAsia" w:cs="宋体"/>
                <w:sz w:val="24"/>
                <w:szCs w:val="24"/>
                <w:lang w:val="zh-TW" w:eastAsia="zh-TW"/>
              </w:rPr>
              <w:t>对</w:t>
            </w:r>
            <w:r>
              <w:rPr>
                <w:rFonts w:asciiTheme="minorEastAsia" w:eastAsiaTheme="minorEastAsia" w:hAnsiTheme="minorEastAsia" w:cs="宋体"/>
                <w:sz w:val="24"/>
                <w:szCs w:val="24"/>
                <w:lang w:val="zh-TW"/>
              </w:rPr>
              <w:t>数字</w:t>
            </w:r>
            <w:r>
              <w:rPr>
                <w:rFonts w:asciiTheme="minorEastAsia" w:eastAsiaTheme="minorEastAsia" w:hAnsiTheme="minorEastAsia" w:cs="宋体"/>
                <w:sz w:val="24"/>
                <w:szCs w:val="24"/>
                <w:lang w:val="zh-TW" w:eastAsia="zh-TW"/>
              </w:rPr>
              <w:t>媒体</w:t>
            </w:r>
            <w:r>
              <w:rPr>
                <w:rFonts w:asciiTheme="minorEastAsia" w:eastAsiaTheme="minorEastAsia" w:hAnsiTheme="minorEastAsia" w:cs="宋体"/>
                <w:sz w:val="24"/>
                <w:szCs w:val="24"/>
                <w:lang w:val="zh-TW"/>
              </w:rPr>
              <w:t>艺术</w:t>
            </w:r>
            <w:r>
              <w:rPr>
                <w:rFonts w:asciiTheme="minorEastAsia" w:eastAsiaTheme="minorEastAsia" w:hAnsiTheme="minorEastAsia" w:cs="宋体"/>
                <w:sz w:val="24"/>
                <w:szCs w:val="24"/>
                <w:lang w:val="zh-TW" w:eastAsia="zh-TW"/>
              </w:rPr>
              <w:t>专业人才的需求量</w:t>
            </w:r>
            <w:r>
              <w:rPr>
                <w:rFonts w:asciiTheme="minorEastAsia" w:eastAsiaTheme="minorEastAsia" w:hAnsiTheme="minorEastAsia" w:cs="宋体" w:hint="default"/>
                <w:sz w:val="24"/>
                <w:szCs w:val="24"/>
                <w:lang w:val="zh-TW" w:eastAsia="zh-TW"/>
              </w:rPr>
              <w:t>平均</w:t>
            </w:r>
            <w:r>
              <w:rPr>
                <w:rFonts w:asciiTheme="minorEastAsia" w:eastAsiaTheme="minorEastAsia" w:hAnsiTheme="minorEastAsia" w:cs="宋体"/>
                <w:sz w:val="24"/>
                <w:szCs w:val="24"/>
                <w:lang w:val="zh-TW" w:eastAsia="zh-TW"/>
              </w:rPr>
              <w:t>在每年</w:t>
            </w:r>
            <w:r>
              <w:rPr>
                <w:rFonts w:asciiTheme="minorEastAsia" w:eastAsiaTheme="minorEastAsia" w:hAnsiTheme="minorEastAsia" w:cs="宋体" w:hint="default"/>
                <w:sz w:val="24"/>
                <w:szCs w:val="24"/>
                <w:lang w:val="zh-TW" w:eastAsia="zh-TW"/>
              </w:rPr>
              <w:t>约</w:t>
            </w:r>
            <w:r>
              <w:rPr>
                <w:rFonts w:asciiTheme="minorEastAsia" w:eastAsiaTheme="minorEastAsia" w:hAnsiTheme="minorEastAsia" w:cs="宋体"/>
                <w:sz w:val="24"/>
                <w:szCs w:val="24"/>
              </w:rPr>
              <w:t>6000人以上</w:t>
            </w:r>
            <w:r>
              <w:rPr>
                <w:rFonts w:asciiTheme="minorEastAsia" w:eastAsiaTheme="minorEastAsia" w:hAnsiTheme="minorEastAsia" w:cs="宋体"/>
                <w:sz w:val="24"/>
              </w:rPr>
              <w:t>，</w:t>
            </w:r>
            <w:r>
              <w:rPr>
                <w:rFonts w:asciiTheme="minorEastAsia" w:eastAsiaTheme="minorEastAsia" w:hAnsiTheme="minorEastAsia" w:cs="宋体"/>
                <w:sz w:val="24"/>
                <w:szCs w:val="24"/>
                <w:lang w:val="zh-TW" w:eastAsia="zh-TW"/>
              </w:rPr>
              <w:t>而</w:t>
            </w:r>
            <w:r>
              <w:rPr>
                <w:rFonts w:asciiTheme="minorEastAsia" w:eastAsiaTheme="minorEastAsia" w:hAnsiTheme="minorEastAsia" w:cs="宋体"/>
                <w:sz w:val="24"/>
                <w:szCs w:val="24"/>
              </w:rPr>
              <w:t>四川地区仅有7所高等院校开设本科层次的数字媒体艺术专业</w:t>
            </w:r>
            <w:r>
              <w:rPr>
                <w:rFonts w:asciiTheme="minorEastAsia" w:eastAsiaTheme="minorEastAsia" w:hAnsiTheme="minorEastAsia" w:cs="宋体"/>
                <w:sz w:val="24"/>
                <w:szCs w:val="24"/>
                <w:lang w:val="zh-TW" w:eastAsia="zh-TW"/>
              </w:rPr>
              <w:t>，仅是</w:t>
            </w:r>
            <w:r>
              <w:rPr>
                <w:rFonts w:asciiTheme="minorEastAsia" w:eastAsiaTheme="minorEastAsia" w:hAnsiTheme="minorEastAsia" w:cs="宋体"/>
                <w:sz w:val="24"/>
                <w:szCs w:val="24"/>
              </w:rPr>
              <w:t>针对四川</w:t>
            </w:r>
            <w:r>
              <w:rPr>
                <w:rFonts w:asciiTheme="minorEastAsia" w:eastAsiaTheme="minorEastAsia" w:hAnsiTheme="minorEastAsia" w:cs="宋体"/>
                <w:sz w:val="24"/>
                <w:szCs w:val="24"/>
                <w:lang w:val="zh-TW" w:eastAsia="zh-TW"/>
              </w:rPr>
              <w:t>省内的人才缺口</w:t>
            </w:r>
            <w:r>
              <w:rPr>
                <w:rFonts w:asciiTheme="minorEastAsia" w:eastAsiaTheme="minorEastAsia" w:hAnsiTheme="minorEastAsia" w:cs="宋体"/>
                <w:sz w:val="24"/>
                <w:szCs w:val="24"/>
                <w:lang w:val="zh-TW"/>
              </w:rPr>
              <w:t>就</w:t>
            </w:r>
            <w:r>
              <w:rPr>
                <w:rFonts w:asciiTheme="minorEastAsia" w:eastAsiaTheme="minorEastAsia" w:hAnsiTheme="minorEastAsia" w:cs="宋体"/>
                <w:sz w:val="24"/>
                <w:szCs w:val="24"/>
              </w:rPr>
              <w:t>非常大。</w:t>
            </w:r>
          </w:p>
          <w:p w14:paraId="767EF16F" w14:textId="77777777" w:rsidR="003D21A6" w:rsidRDefault="00661F21">
            <w:pPr>
              <w:spacing w:line="360" w:lineRule="auto"/>
              <w:rPr>
                <w:rFonts w:asciiTheme="minorEastAsia" w:eastAsiaTheme="minorEastAsia" w:hAnsiTheme="minorEastAsia" w:hint="default"/>
                <w:sz w:val="24"/>
                <w:lang w:val="zh-CN"/>
              </w:rPr>
            </w:pPr>
            <w:r>
              <w:rPr>
                <w:rFonts w:asciiTheme="minorEastAsia" w:eastAsiaTheme="minorEastAsia" w:hAnsiTheme="minorEastAsia" w:cs="宋体"/>
                <w:color w:val="FF0000"/>
                <w:sz w:val="24"/>
                <w:szCs w:val="24"/>
              </w:rPr>
              <w:t xml:space="preserve">    </w:t>
            </w:r>
            <w:r>
              <w:rPr>
                <w:rFonts w:asciiTheme="minorEastAsia" w:eastAsiaTheme="minorEastAsia" w:hAnsiTheme="minorEastAsia" w:cs="宋体"/>
                <w:sz w:val="24"/>
                <w:szCs w:val="24"/>
                <w:lang w:val="zh-TW" w:eastAsia="zh-TW"/>
              </w:rPr>
              <w:t>综上所述，无论是从必要性来看，还是从自身的办学条件而言，或是从社会对</w:t>
            </w:r>
            <w:r>
              <w:rPr>
                <w:rFonts w:asciiTheme="minorEastAsia" w:eastAsiaTheme="minorEastAsia" w:hAnsiTheme="minorEastAsia" w:cs="宋体"/>
                <w:sz w:val="24"/>
                <w:szCs w:val="24"/>
                <w:lang w:val="zh-TW"/>
              </w:rPr>
              <w:t>数字媒体艺术</w:t>
            </w:r>
            <w:r>
              <w:rPr>
                <w:rFonts w:asciiTheme="minorEastAsia" w:eastAsiaTheme="minorEastAsia" w:hAnsiTheme="minorEastAsia" w:cs="宋体"/>
                <w:sz w:val="24"/>
                <w:szCs w:val="24"/>
                <w:lang w:val="zh-TW" w:eastAsia="zh-TW"/>
              </w:rPr>
              <w:t>专业人才的需求来讲，</w:t>
            </w:r>
            <w:r>
              <w:rPr>
                <w:rFonts w:asciiTheme="minorEastAsia" w:eastAsiaTheme="minorEastAsia" w:hAnsiTheme="minorEastAsia" w:cs="宋体"/>
                <w:sz w:val="24"/>
                <w:szCs w:val="24"/>
              </w:rPr>
              <w:t>西南财经大学天府学院申办数字媒体艺术</w:t>
            </w:r>
            <w:r>
              <w:rPr>
                <w:rFonts w:asciiTheme="minorEastAsia" w:eastAsiaTheme="minorEastAsia" w:hAnsiTheme="minorEastAsia" w:cs="宋体"/>
                <w:sz w:val="24"/>
                <w:szCs w:val="24"/>
                <w:lang w:val="zh-TW" w:eastAsia="zh-TW"/>
              </w:rPr>
              <w:t>专业都是可行的。</w:t>
            </w:r>
          </w:p>
          <w:p w14:paraId="7F011825" w14:textId="77777777" w:rsidR="003D21A6" w:rsidRDefault="003D21A6">
            <w:pPr>
              <w:spacing w:line="360" w:lineRule="auto"/>
              <w:rPr>
                <w:rFonts w:asciiTheme="minorEastAsia" w:eastAsiaTheme="minorEastAsia" w:hAnsiTheme="minorEastAsia" w:hint="default"/>
                <w:sz w:val="24"/>
                <w:lang w:val="zh-CN"/>
              </w:rPr>
            </w:pPr>
          </w:p>
        </w:tc>
      </w:tr>
    </w:tbl>
    <w:p w14:paraId="20C45AEE" w14:textId="77777777" w:rsidR="003D21A6" w:rsidRDefault="00661F21">
      <w:pPr>
        <w:spacing w:line="360" w:lineRule="auto"/>
        <w:jc w:val="center"/>
        <w:rPr>
          <w:rFonts w:asciiTheme="minorEastAsia" w:eastAsiaTheme="minorEastAsia" w:hAnsiTheme="minorEastAsia" w:hint="default"/>
          <w:b/>
          <w:sz w:val="32"/>
        </w:rPr>
      </w:pPr>
      <w:r>
        <w:rPr>
          <w:rFonts w:asciiTheme="minorEastAsia" w:eastAsiaTheme="minorEastAsia" w:hAnsiTheme="minorEastAsia" w:hint="default"/>
          <w:b/>
          <w:sz w:val="36"/>
        </w:rPr>
        <w:lastRenderedPageBreak/>
        <w:br w:type="page"/>
      </w:r>
      <w:r>
        <w:rPr>
          <w:rFonts w:asciiTheme="minorEastAsia" w:eastAsiaTheme="minorEastAsia" w:hAnsiTheme="minorEastAsia"/>
          <w:b/>
          <w:sz w:val="36"/>
        </w:rPr>
        <w:lastRenderedPageBreak/>
        <w:t>4.增设专业人才培养方案</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4"/>
      </w:tblGrid>
      <w:tr w:rsidR="003D21A6" w14:paraId="7EA8608B" w14:textId="77777777">
        <w:trPr>
          <w:trHeight w:val="12044"/>
          <w:jc w:val="center"/>
        </w:trPr>
        <w:tc>
          <w:tcPr>
            <w:tcW w:w="9334" w:type="dxa"/>
            <w:tcBorders>
              <w:top w:val="single" w:sz="4" w:space="0" w:color="auto"/>
              <w:left w:val="single" w:sz="4" w:space="0" w:color="auto"/>
              <w:bottom w:val="single" w:sz="4" w:space="0" w:color="auto"/>
              <w:right w:val="single" w:sz="4" w:space="0" w:color="auto"/>
            </w:tcBorders>
          </w:tcPr>
          <w:p w14:paraId="27E12BBD" w14:textId="77777777" w:rsidR="003D21A6" w:rsidRDefault="00661F21">
            <w:pPr>
              <w:spacing w:line="360" w:lineRule="auto"/>
              <w:ind w:firstLine="495"/>
              <w:rPr>
                <w:rFonts w:asciiTheme="minorEastAsia" w:eastAsiaTheme="minorEastAsia" w:hAnsiTheme="minorEastAsia" w:cs="宋体" w:hint="default"/>
                <w:sz w:val="24"/>
              </w:rPr>
            </w:pPr>
            <w:r>
              <w:rPr>
                <w:rFonts w:asciiTheme="minorEastAsia" w:eastAsiaTheme="minorEastAsia" w:hAnsiTheme="minorEastAsia" w:cs="宋体"/>
                <w:sz w:val="24"/>
              </w:rPr>
              <w:t>本专业的设置和人才培养的制定是依据教育部发布的《普通高等学校本科专业类教学质量国家标准》之《动画、数字媒体艺术、数字媒体技术专业教学质量国家标准》，对培养目标、培养规格、课程体系、专业师资、教学条件、质量管理与保障体系等方面进行规划设计，形成专业人才培养方案。</w:t>
            </w:r>
          </w:p>
          <w:p w14:paraId="0457ABE2"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sz w:val="24"/>
              </w:rPr>
              <w:t>一、</w:t>
            </w:r>
            <w:r>
              <w:rPr>
                <w:rFonts w:asciiTheme="minorEastAsia" w:eastAsiaTheme="minorEastAsia" w:hAnsiTheme="minorEastAsia" w:cs="宋体"/>
                <w:b/>
                <w:sz w:val="24"/>
              </w:rPr>
              <w:t>指导思想</w:t>
            </w:r>
          </w:p>
          <w:p w14:paraId="3269B5C0"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 xml:space="preserve">全面贯彻党和国家的教育方针，以学生发展为目标、综合能力提升为主线、知识学习为载体，秉承我校“一个头脑，两个工具，三个习惯，四项品质”的教育特色，培养应用型数字媒体艺术设计人才，以适应经济建设和社会发展对数字媒体艺术专业人才的需求。   </w:t>
            </w:r>
          </w:p>
          <w:p w14:paraId="1C6E4684"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二、培养目标</w:t>
            </w:r>
          </w:p>
          <w:p w14:paraId="4D93FF88"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数字媒体艺术专业培养掌握影视特效创作、影视后期制作、网络视频制作、互联网产品开发、网络交互设计制作及相关工具应用的基础知识、基本理论和方法,能在传媒及文化产业相关领域从事影视、网络媒体的策划、创作、制作、传播、运营或管理的创新型专门人才。</w:t>
            </w:r>
          </w:p>
          <w:p w14:paraId="41BEEC7B" w14:textId="77777777" w:rsidR="003D21A6" w:rsidRDefault="00661F21">
            <w:pPr>
              <w:pStyle w:val="0"/>
              <w:spacing w:line="360" w:lineRule="auto"/>
              <w:ind w:firstLineChars="0" w:firstLine="0"/>
              <w:rPr>
                <w:rFonts w:asciiTheme="minorEastAsia" w:eastAsiaTheme="minorEastAsia" w:hAnsiTheme="minorEastAsia" w:cs="宋体" w:hint="default"/>
                <w:b/>
                <w:sz w:val="24"/>
              </w:rPr>
            </w:pPr>
            <w:r>
              <w:rPr>
                <w:rFonts w:asciiTheme="minorEastAsia" w:eastAsiaTheme="minorEastAsia" w:hAnsiTheme="minorEastAsia" w:cs="宋体"/>
                <w:b/>
                <w:sz w:val="24"/>
              </w:rPr>
              <w:t>三、培养规格</w:t>
            </w:r>
          </w:p>
          <w:p w14:paraId="54830FFC"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1、素质要求</w:t>
            </w:r>
          </w:p>
          <w:p w14:paraId="43092691"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具有正确的人生观、价值观与世界观,自觉践行社会主义核心价值观;具有良好的法制意识、道德修养、人文素养、艺术修养与终身学习的意识；具备良好的敬业精神、协作精神、创新意识和国际视野；身心健康,通过教育部规定的《国家学生体质健康标准》测试。</w:t>
            </w:r>
          </w:p>
          <w:p w14:paraId="5119515B"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2、知识要求</w:t>
            </w:r>
          </w:p>
          <w:p w14:paraId="5352F13D"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掌握艺术、人文社会科学及信息技术基础知识,具备跨人文、艺术与科学领域的复合知识结构；了解专业相关的国家方针政策、法律法规；了解本专业领域的发展历史、发展前沿、研究动态及创新方向；了解影视、网络媒体创作、制作、传播、运营的基本流程；了解项目管理、市场营销、著作权保护及相关方面的一般常识。</w:t>
            </w:r>
          </w:p>
          <w:p w14:paraId="2FFDA18E"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数字媒体艺术专业学生应重点理解影视、网络媒体相关的艺术、技术背景知识;掌</w:t>
            </w:r>
            <w:r>
              <w:rPr>
                <w:rFonts w:asciiTheme="minorEastAsia" w:eastAsiaTheme="minorEastAsia" w:hAnsiTheme="minorEastAsia" w:cs="宋体"/>
                <w:sz w:val="24"/>
              </w:rPr>
              <w:lastRenderedPageBreak/>
              <w:t>握数字媒体专业的基本理论、核心知识,以及在影视特效、网络视频制作、网络交互设计相关领域展开创作、制作及技术应用所需的相关知识。</w:t>
            </w:r>
          </w:p>
          <w:p w14:paraId="302B89BF"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3、能力要求</w:t>
            </w:r>
          </w:p>
          <w:p w14:paraId="115030F7"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掌握动画、数字媒体相关领域的基本创作及研究方法,能够在科学与艺术交叉领域开展创新性的工作；能独立或合作完成作品创作、技术研发、项目策划、市场运营中的至少一个环节,具备符合行业对从业人员所需求的实践工作能力；具备一定的外语应用、资料检索与分析、专业写作等方面的能力；具备定的组织管理、沟通交流以及团队合作能力；具备获取更新专业前沿知识、技能的自主学习、可持续发展及突破创新能力。</w:t>
            </w:r>
          </w:p>
          <w:p w14:paraId="4C733FA2"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数字媒体艺术专业学生应重点掌握影视特效、网络视频制作、网络交互设计相关领域创作、制作相关的艺术手段及技术工具。具体内容包括：</w:t>
            </w:r>
          </w:p>
          <w:p w14:paraId="7C5D03C3" w14:textId="77777777" w:rsidR="003D21A6" w:rsidRDefault="00661F21">
            <w:pPr>
              <w:pStyle w:val="0"/>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1、在素质结构方面，要求具有良好的政治素养、思想素质、道德品质、以及法制意识、诚信意识、团队合作意识；在文化素质上具有较好的中国传统文化素养、文学艺术修养、并具有现代意识，人际交往意识；身心健康。</w:t>
            </w:r>
          </w:p>
          <w:p w14:paraId="17664ED9"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具有良好的思想品德、社会公德；</w:t>
            </w:r>
          </w:p>
          <w:p w14:paraId="4AEB89D0"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具有较高的顾全大局、团队合作、诚实守信的职业操守；</w:t>
            </w:r>
          </w:p>
          <w:p w14:paraId="4912C621"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具有一定的人际交往能力、时间管理能力、组织能力、应变能力；</w:t>
            </w:r>
          </w:p>
          <w:p w14:paraId="7047CA75"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具有一定的体育和军事基本知识，</w:t>
            </w:r>
          </w:p>
          <w:p w14:paraId="0D2EEEFB"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具有一定的获取知识的能力：</w:t>
            </w:r>
          </w:p>
          <w:p w14:paraId="5C92CC0E"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具有一定的知识应用能力：</w:t>
            </w:r>
          </w:p>
          <w:p w14:paraId="06AB09C2" w14:textId="77777777" w:rsidR="003D21A6" w:rsidRDefault="00661F21">
            <w:pPr>
              <w:numPr>
                <w:ilvl w:val="0"/>
                <w:numId w:val="5"/>
              </w:num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具备一定的创新能力：</w:t>
            </w:r>
          </w:p>
          <w:p w14:paraId="6AA214B1"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2、在知识结构方面，要求除了本专业确定的学科基础知识和专业能力外，同时具有一定的外语、计算机及信息技术应用、文献检索、论文写作等方面的工具性知识；以及文学艺术、历史、哲学、政治思想道德、心理学等方面的人文社会科学知识。</w:t>
            </w:r>
          </w:p>
          <w:p w14:paraId="6700B37F" w14:textId="77777777" w:rsidR="003D21A6" w:rsidRDefault="00661F21">
            <w:pPr>
              <w:numPr>
                <w:ilvl w:val="1"/>
                <w:numId w:val="6"/>
              </w:numPr>
              <w:spacing w:line="360" w:lineRule="auto"/>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掌握数字媒体艺术专业的基本理论、基础知识与基本技能，了解本专业及相关领域的发展现状和趋势；</w:t>
            </w:r>
          </w:p>
          <w:p w14:paraId="20F3103E" w14:textId="77777777" w:rsidR="003D21A6" w:rsidRDefault="00661F21">
            <w:pPr>
              <w:numPr>
                <w:ilvl w:val="1"/>
                <w:numId w:val="6"/>
              </w:numPr>
              <w:spacing w:line="360" w:lineRule="auto"/>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掌握相关的计算机基础理论知识和程序设计基础知识，具备数字媒体平台开发所需的计算机基础；</w:t>
            </w:r>
          </w:p>
          <w:p w14:paraId="27C2CCBA" w14:textId="77777777" w:rsidR="003D21A6" w:rsidRDefault="00661F21">
            <w:pPr>
              <w:numPr>
                <w:ilvl w:val="1"/>
                <w:numId w:val="6"/>
              </w:numPr>
              <w:spacing w:line="360" w:lineRule="auto"/>
              <w:rPr>
                <w:rFonts w:asciiTheme="minorEastAsia" w:eastAsiaTheme="minorEastAsia" w:hAnsiTheme="minorEastAsia" w:cs="宋体" w:hint="default"/>
                <w:sz w:val="24"/>
                <w:szCs w:val="24"/>
              </w:rPr>
            </w:pPr>
            <w:r>
              <w:rPr>
                <w:rFonts w:asciiTheme="minorEastAsia" w:eastAsiaTheme="minorEastAsia" w:hAnsiTheme="minorEastAsia"/>
                <w:sz w:val="24"/>
                <w:szCs w:val="24"/>
              </w:rPr>
              <w:lastRenderedPageBreak/>
              <w:t>掌握数字媒体相关领域的基本创作及研究方法，能够在科学与艺术交叉领域开展创新性的工作；并能够在设计环节中体现创新意识，考虑社会、经济、环境、伦理以及文化等因素。</w:t>
            </w:r>
          </w:p>
          <w:p w14:paraId="7734C9DE" w14:textId="77777777" w:rsidR="003D21A6" w:rsidRDefault="00661F21">
            <w:pPr>
              <w:numPr>
                <w:ilvl w:val="1"/>
                <w:numId w:val="6"/>
              </w:numPr>
              <w:spacing w:line="360" w:lineRule="auto"/>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基本摄影摄像相关专业方向领域的设计方法和基本操作能力。</w:t>
            </w:r>
          </w:p>
          <w:p w14:paraId="3F3142BC" w14:textId="77777777" w:rsidR="003D21A6" w:rsidRDefault="00661F21">
            <w:pPr>
              <w:numPr>
                <w:ilvl w:val="1"/>
                <w:numId w:val="6"/>
              </w:numPr>
              <w:spacing w:line="360" w:lineRule="auto"/>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了解与本专业相关的职业和行业的重要法律法规及方针、政策，掌握数字媒体产品开发项目的策划与管理的相关理论与方法，具备组织、控制、管理、推广项目的能力。</w:t>
            </w:r>
          </w:p>
          <w:p w14:paraId="5FD9EE27" w14:textId="77777777" w:rsidR="003D21A6" w:rsidRDefault="00661F21">
            <w:pPr>
              <w:numPr>
                <w:ilvl w:val="1"/>
                <w:numId w:val="6"/>
              </w:numPr>
              <w:snapToGrid w:val="0"/>
              <w:spacing w:line="360" w:lineRule="auto"/>
              <w:rPr>
                <w:rFonts w:asciiTheme="minorEastAsia" w:eastAsiaTheme="minorEastAsia" w:hAnsiTheme="minorEastAsia" w:cs="宋体" w:hint="default"/>
                <w:sz w:val="24"/>
                <w:szCs w:val="24"/>
              </w:rPr>
            </w:pPr>
            <w:r>
              <w:rPr>
                <w:rFonts w:asciiTheme="minorEastAsia" w:eastAsiaTheme="minorEastAsia" w:hAnsiTheme="minorEastAsia"/>
                <w:sz w:val="24"/>
                <w:szCs w:val="24"/>
              </w:rPr>
              <w:t>具备一定的外语应用、资料检索与分析、专业写作等方面的能力，具有初步的科学研究和实际工作能力，具有一定的批判性思维能力。</w:t>
            </w:r>
          </w:p>
          <w:p w14:paraId="46922F6D" w14:textId="77777777" w:rsidR="003D21A6" w:rsidRDefault="00661F21">
            <w:pPr>
              <w:numPr>
                <w:ilvl w:val="1"/>
                <w:numId w:val="6"/>
              </w:numPr>
              <w:snapToGrid w:val="0"/>
              <w:spacing w:line="360" w:lineRule="auto"/>
              <w:rPr>
                <w:rFonts w:asciiTheme="minorEastAsia" w:eastAsiaTheme="minorEastAsia" w:hAnsiTheme="minorEastAsia" w:cs="宋体" w:hint="default"/>
                <w:sz w:val="24"/>
              </w:rPr>
            </w:pPr>
            <w:r>
              <w:rPr>
                <w:rFonts w:asciiTheme="minorEastAsia" w:eastAsiaTheme="minorEastAsia" w:hAnsiTheme="minorEastAsia"/>
                <w:sz w:val="24"/>
                <w:szCs w:val="24"/>
              </w:rPr>
              <w:t>能独立或合作完成作品创作、技术研发、项目策划、市场运营中的至少一个环节，具备符合行业对从业人员所需求的实践工作能力。</w:t>
            </w:r>
          </w:p>
          <w:p w14:paraId="71323998"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四、学制及学位授予</w:t>
            </w:r>
          </w:p>
          <w:p w14:paraId="2ED8639F"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学制：4年</w:t>
            </w:r>
          </w:p>
          <w:p w14:paraId="3E7297B7"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学位：艺术学学士学位</w:t>
            </w:r>
          </w:p>
          <w:p w14:paraId="4D330FDC"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五、依托学科和主要课程设置</w:t>
            </w:r>
          </w:p>
          <w:p w14:paraId="3AF45698"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1、依托学科</w:t>
            </w:r>
          </w:p>
          <w:p w14:paraId="4AAADFBB"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计算机科学与技术、艺术设计学、新闻与传播学、多媒体技术学。</w:t>
            </w:r>
          </w:p>
          <w:p w14:paraId="1855F2F6"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2、主要课程设置</w:t>
            </w:r>
          </w:p>
          <w:p w14:paraId="34567BAB"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 xml:space="preserve"> 计算机技术基础、通信技术基础、数字信号处理技术、计算机网络、数字图像处理、网页设计、多媒体信息处理与传输、流媒体技术、动画原理与网络游戏设计、数字交互艺术与技术、视频特技与非线性编辑、摄影摄像、Flash动画设计、三维设计基础、数字音视频制作、虚拟现实、</w:t>
            </w:r>
            <w:r>
              <w:rPr>
                <w:rFonts w:asciiTheme="minorEastAsia" w:eastAsiaTheme="minorEastAsia" w:hAnsiTheme="minorEastAsia" w:cs="宋体"/>
                <w:sz w:val="24"/>
                <w:szCs w:val="24"/>
              </w:rPr>
              <w:t>数字影视纪录片创作</w:t>
            </w:r>
            <w:r>
              <w:rPr>
                <w:rFonts w:asciiTheme="minorEastAsia" w:eastAsiaTheme="minorEastAsia" w:hAnsiTheme="minorEastAsia" w:cs="宋体"/>
                <w:kern w:val="0"/>
                <w:sz w:val="24"/>
                <w:szCs w:val="24"/>
              </w:rPr>
              <w:t>、</w:t>
            </w:r>
            <w:r>
              <w:rPr>
                <w:rFonts w:asciiTheme="minorEastAsia" w:eastAsiaTheme="minorEastAsia" w:hAnsiTheme="minorEastAsia" w:cs="宋体"/>
                <w:sz w:val="24"/>
              </w:rPr>
              <w:t>三维游戏角色设计、游戏角色原画设计、次世代游戏角色设计、游戏架构与运营、</w:t>
            </w:r>
            <w:r>
              <w:rPr>
                <w:rFonts w:asciiTheme="minorEastAsia" w:eastAsiaTheme="minorEastAsia" w:hAnsiTheme="minorEastAsia" w:cs="宋体"/>
                <w:sz w:val="24"/>
                <w:szCs w:val="24"/>
              </w:rPr>
              <w:t>游戏动作与特效、</w:t>
            </w:r>
            <w:r>
              <w:rPr>
                <w:rFonts w:asciiTheme="minorEastAsia" w:eastAsiaTheme="minorEastAsia" w:hAnsiTheme="minorEastAsia" w:cs="宋体"/>
                <w:sz w:val="24"/>
              </w:rPr>
              <w:t>艺术设计概论、设计美学等。</w:t>
            </w:r>
          </w:p>
          <w:p w14:paraId="74D320B7"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六、就业方向</w:t>
            </w:r>
          </w:p>
          <w:p w14:paraId="629B0543" w14:textId="77777777" w:rsidR="003D21A6" w:rsidRDefault="00661F21">
            <w:pPr>
              <w:spacing w:line="360" w:lineRule="auto"/>
              <w:jc w:val="left"/>
              <w:rPr>
                <w:rFonts w:asciiTheme="minorEastAsia" w:eastAsiaTheme="minorEastAsia" w:hAnsiTheme="minorEastAsia" w:cs="宋体" w:hint="default"/>
                <w:color w:val="FF0000"/>
                <w:sz w:val="24"/>
              </w:rPr>
            </w:pPr>
            <w:r>
              <w:rPr>
                <w:rFonts w:asciiTheme="minorEastAsia" w:eastAsiaTheme="minorEastAsia" w:hAnsiTheme="minorEastAsia" w:cs="宋体"/>
                <w:sz w:val="24"/>
              </w:rPr>
              <w:t xml:space="preserve">   本专业学生毕业后可在网络媒体公司、传媒业、影视广告业、娱乐游戏业、动画设计公司、工业产品设计、建筑设计（建筑漫游和环境设计）、人居环境设计和教育等行</w:t>
            </w:r>
            <w:r>
              <w:rPr>
                <w:rFonts w:asciiTheme="minorEastAsia" w:eastAsiaTheme="minorEastAsia" w:hAnsiTheme="minorEastAsia" w:cs="宋体"/>
                <w:sz w:val="24"/>
              </w:rPr>
              <w:lastRenderedPageBreak/>
              <w:t>业,从事数字媒体设计、影视后期制作、平面设计、UI设计、动漫设计、3D游戏设计、等工作，也可在大中专院校从事数字媒体相关学科或课程的教学科研工作。</w:t>
            </w:r>
          </w:p>
          <w:p w14:paraId="7025D40C"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七、主要实践教学环节</w:t>
            </w:r>
          </w:p>
          <w:p w14:paraId="7644C219"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本专业实践环节主要由实验课、课程设计、专业实践、科研训练、毕业论文（设计）等组成实践性教学环节，包括多媒体网页设计、摄影摄像、Flash动画设计、数字音视频制作、数字媒体网络传输、数字媒体艺术专业实践和毕业论文（设计）。</w:t>
            </w:r>
          </w:p>
          <w:p w14:paraId="46D72F18"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数字媒体艺术专业实践要求学生参加数字媒体相关项目的实训，并到影视内容、广告传媒、动漫游戏以及虚拟现实等数字传播媒体相关领域公司进行实地调研和考察，了解实际项目的运作和管理流程。培养学生综合运用所学数字媒体内容设计、制作基本知识和技能，从事策划、创作、设计、传播、运营或管理等工作。</w:t>
            </w:r>
          </w:p>
          <w:p w14:paraId="483688DB"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通过毕业设计（论文），提高学生的实践能力，学会理论联系实际的方法；能够综合运用所学到的专业知识，提高分析问题和解决问题的能力；培养学生熟练运用基本技能的能力；锻炼学生查阅国内外文献的能力；培养学生撰写学位论文的能力。</w:t>
            </w:r>
          </w:p>
          <w:p w14:paraId="6F2D0AEE"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八、教学计划安排</w:t>
            </w: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9"/>
              <w:gridCol w:w="3347"/>
              <w:gridCol w:w="527"/>
              <w:gridCol w:w="1014"/>
              <w:gridCol w:w="1347"/>
            </w:tblGrid>
            <w:tr w:rsidR="003D21A6" w14:paraId="3572D31F" w14:textId="77777777">
              <w:trPr>
                <w:trHeight w:val="594"/>
                <w:jc w:val="center"/>
              </w:trPr>
              <w:tc>
                <w:tcPr>
                  <w:tcW w:w="2149" w:type="dxa"/>
                  <w:tcMar>
                    <w:top w:w="15" w:type="dxa"/>
                    <w:left w:w="15" w:type="dxa"/>
                    <w:bottom w:w="0" w:type="dxa"/>
                    <w:right w:w="15" w:type="dxa"/>
                  </w:tcMar>
                  <w:vAlign w:val="center"/>
                </w:tcPr>
                <w:p w14:paraId="2E093057"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课程类别</w:t>
                  </w:r>
                </w:p>
              </w:tc>
              <w:tc>
                <w:tcPr>
                  <w:tcW w:w="3347" w:type="dxa"/>
                  <w:tcMar>
                    <w:top w:w="15" w:type="dxa"/>
                    <w:left w:w="15" w:type="dxa"/>
                    <w:bottom w:w="0" w:type="dxa"/>
                    <w:right w:w="15" w:type="dxa"/>
                  </w:tcMar>
                  <w:vAlign w:val="center"/>
                </w:tcPr>
                <w:p w14:paraId="31905864"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课程名称</w:t>
                  </w:r>
                </w:p>
              </w:tc>
              <w:tc>
                <w:tcPr>
                  <w:tcW w:w="527" w:type="dxa"/>
                  <w:tcMar>
                    <w:top w:w="15" w:type="dxa"/>
                    <w:left w:w="15" w:type="dxa"/>
                    <w:bottom w:w="0" w:type="dxa"/>
                    <w:right w:w="15" w:type="dxa"/>
                  </w:tcMar>
                  <w:vAlign w:val="center"/>
                </w:tcPr>
                <w:p w14:paraId="099BC58E"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学分</w:t>
                  </w:r>
                </w:p>
              </w:tc>
              <w:tc>
                <w:tcPr>
                  <w:tcW w:w="1014" w:type="dxa"/>
                  <w:tcMar>
                    <w:top w:w="15" w:type="dxa"/>
                    <w:left w:w="15" w:type="dxa"/>
                    <w:bottom w:w="0" w:type="dxa"/>
                    <w:right w:w="15" w:type="dxa"/>
                  </w:tcMar>
                  <w:vAlign w:val="center"/>
                </w:tcPr>
                <w:p w14:paraId="37F6882B"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周课时</w:t>
                  </w:r>
                </w:p>
              </w:tc>
              <w:tc>
                <w:tcPr>
                  <w:tcW w:w="1347" w:type="dxa"/>
                  <w:tcMar>
                    <w:top w:w="15" w:type="dxa"/>
                    <w:left w:w="15" w:type="dxa"/>
                    <w:bottom w:w="0" w:type="dxa"/>
                    <w:right w:w="15" w:type="dxa"/>
                  </w:tcMar>
                  <w:vAlign w:val="center"/>
                </w:tcPr>
                <w:p w14:paraId="07D29A37"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学期</w:t>
                  </w:r>
                </w:p>
              </w:tc>
            </w:tr>
            <w:tr w:rsidR="003D21A6" w14:paraId="503AC287" w14:textId="77777777">
              <w:trPr>
                <w:cantSplit/>
                <w:trHeight w:val="465"/>
                <w:jc w:val="center"/>
              </w:trPr>
              <w:tc>
                <w:tcPr>
                  <w:tcW w:w="2149" w:type="dxa"/>
                  <w:vMerge w:val="restart"/>
                  <w:tcMar>
                    <w:top w:w="15" w:type="dxa"/>
                    <w:left w:w="15" w:type="dxa"/>
                    <w:bottom w:w="0" w:type="dxa"/>
                    <w:right w:w="15" w:type="dxa"/>
                  </w:tcMar>
                  <w:vAlign w:val="center"/>
                </w:tcPr>
                <w:p w14:paraId="111A2D5F" w14:textId="77777777" w:rsidR="003D21A6" w:rsidRDefault="003D21A6">
                  <w:pPr>
                    <w:ind w:firstLineChars="300" w:firstLine="720"/>
                    <w:jc w:val="center"/>
                    <w:rPr>
                      <w:rFonts w:asciiTheme="minorEastAsia" w:eastAsiaTheme="minorEastAsia" w:hAnsiTheme="minorEastAsia" w:cs="宋体" w:hint="default"/>
                      <w:sz w:val="24"/>
                    </w:rPr>
                  </w:pPr>
                </w:p>
                <w:p w14:paraId="344B5893" w14:textId="77777777" w:rsidR="003D21A6" w:rsidRDefault="003D21A6">
                  <w:pPr>
                    <w:ind w:firstLineChars="300" w:firstLine="720"/>
                    <w:jc w:val="center"/>
                    <w:rPr>
                      <w:rFonts w:asciiTheme="minorEastAsia" w:eastAsiaTheme="minorEastAsia" w:hAnsiTheme="minorEastAsia" w:cs="宋体" w:hint="default"/>
                      <w:sz w:val="24"/>
                    </w:rPr>
                  </w:pPr>
                </w:p>
                <w:p w14:paraId="4991C8AF" w14:textId="77777777" w:rsidR="003D21A6" w:rsidRDefault="003D21A6">
                  <w:pPr>
                    <w:ind w:firstLineChars="300" w:firstLine="720"/>
                    <w:jc w:val="center"/>
                    <w:rPr>
                      <w:rFonts w:asciiTheme="minorEastAsia" w:eastAsiaTheme="minorEastAsia" w:hAnsiTheme="minorEastAsia" w:cs="宋体" w:hint="default"/>
                      <w:sz w:val="24"/>
                    </w:rPr>
                  </w:pPr>
                </w:p>
                <w:p w14:paraId="78CCADC6" w14:textId="77777777" w:rsidR="003D21A6" w:rsidRDefault="003D21A6">
                  <w:pPr>
                    <w:jc w:val="center"/>
                    <w:rPr>
                      <w:rFonts w:asciiTheme="minorEastAsia" w:eastAsiaTheme="minorEastAsia" w:hAnsiTheme="minorEastAsia" w:cs="宋体" w:hint="default"/>
                      <w:sz w:val="24"/>
                    </w:rPr>
                  </w:pPr>
                </w:p>
                <w:p w14:paraId="5F337AB7" w14:textId="77777777" w:rsidR="003D21A6" w:rsidRDefault="003D21A6">
                  <w:pPr>
                    <w:jc w:val="center"/>
                    <w:rPr>
                      <w:rFonts w:asciiTheme="minorEastAsia" w:eastAsiaTheme="minorEastAsia" w:hAnsiTheme="minorEastAsia" w:cs="宋体" w:hint="default"/>
                      <w:sz w:val="24"/>
                    </w:rPr>
                  </w:pPr>
                </w:p>
                <w:p w14:paraId="54F7AD00" w14:textId="77777777" w:rsidR="003D21A6" w:rsidRDefault="003D21A6">
                  <w:pPr>
                    <w:jc w:val="center"/>
                    <w:rPr>
                      <w:rFonts w:asciiTheme="minorEastAsia" w:eastAsiaTheme="minorEastAsia" w:hAnsiTheme="minorEastAsia" w:cs="宋体" w:hint="default"/>
                      <w:sz w:val="24"/>
                    </w:rPr>
                  </w:pPr>
                </w:p>
                <w:p w14:paraId="3CB4AFC4" w14:textId="77777777" w:rsidR="003D21A6" w:rsidRDefault="003D21A6">
                  <w:pPr>
                    <w:jc w:val="center"/>
                    <w:rPr>
                      <w:rFonts w:asciiTheme="minorEastAsia" w:eastAsiaTheme="minorEastAsia" w:hAnsiTheme="minorEastAsia" w:cs="宋体" w:hint="default"/>
                      <w:sz w:val="24"/>
                    </w:rPr>
                  </w:pPr>
                </w:p>
                <w:p w14:paraId="7AC7D914" w14:textId="77777777" w:rsidR="003D21A6" w:rsidRDefault="003D21A6">
                  <w:pPr>
                    <w:jc w:val="center"/>
                    <w:rPr>
                      <w:rFonts w:asciiTheme="minorEastAsia" w:eastAsiaTheme="minorEastAsia" w:hAnsiTheme="minorEastAsia" w:cs="宋体" w:hint="default"/>
                      <w:sz w:val="24"/>
                    </w:rPr>
                  </w:pPr>
                </w:p>
                <w:p w14:paraId="5FDFBD2A" w14:textId="77777777" w:rsidR="003D21A6" w:rsidRDefault="003D21A6">
                  <w:pPr>
                    <w:jc w:val="center"/>
                    <w:rPr>
                      <w:rFonts w:asciiTheme="minorEastAsia" w:eastAsiaTheme="minorEastAsia" w:hAnsiTheme="minorEastAsia" w:cs="宋体" w:hint="default"/>
                      <w:sz w:val="24"/>
                    </w:rPr>
                  </w:pPr>
                </w:p>
                <w:p w14:paraId="2568D97D" w14:textId="77777777" w:rsidR="003D21A6" w:rsidRDefault="003D21A6">
                  <w:pPr>
                    <w:jc w:val="center"/>
                    <w:rPr>
                      <w:rFonts w:asciiTheme="minorEastAsia" w:eastAsiaTheme="minorEastAsia" w:hAnsiTheme="minorEastAsia" w:cs="宋体" w:hint="default"/>
                      <w:sz w:val="24"/>
                    </w:rPr>
                  </w:pPr>
                </w:p>
                <w:p w14:paraId="426C5319" w14:textId="77777777" w:rsidR="003D21A6" w:rsidRDefault="003D21A6">
                  <w:pPr>
                    <w:jc w:val="center"/>
                    <w:rPr>
                      <w:rFonts w:asciiTheme="minorEastAsia" w:eastAsiaTheme="minorEastAsia" w:hAnsiTheme="minorEastAsia" w:cs="宋体" w:hint="default"/>
                      <w:sz w:val="24"/>
                    </w:rPr>
                  </w:pPr>
                </w:p>
                <w:p w14:paraId="50BCB2E2"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公共基础课程</w:t>
                  </w:r>
                </w:p>
              </w:tc>
              <w:tc>
                <w:tcPr>
                  <w:tcW w:w="3347" w:type="dxa"/>
                  <w:tcMar>
                    <w:top w:w="15" w:type="dxa"/>
                    <w:left w:w="15" w:type="dxa"/>
                    <w:bottom w:w="0" w:type="dxa"/>
                    <w:right w:w="15" w:type="dxa"/>
                  </w:tcMar>
                  <w:vAlign w:val="center"/>
                </w:tcPr>
                <w:p w14:paraId="722768E8"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大学英语Ⅰ，Ⅱ，Ⅲ，Ⅳ</w:t>
                  </w:r>
                </w:p>
              </w:tc>
              <w:tc>
                <w:tcPr>
                  <w:tcW w:w="527" w:type="dxa"/>
                  <w:tcMar>
                    <w:top w:w="15" w:type="dxa"/>
                    <w:left w:w="15" w:type="dxa"/>
                    <w:bottom w:w="0" w:type="dxa"/>
                    <w:right w:w="15" w:type="dxa"/>
                  </w:tcMar>
                  <w:vAlign w:val="center"/>
                </w:tcPr>
                <w:p w14:paraId="6CF08031"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24</w:t>
                  </w:r>
                </w:p>
              </w:tc>
              <w:tc>
                <w:tcPr>
                  <w:tcW w:w="1014" w:type="dxa"/>
                  <w:tcMar>
                    <w:top w:w="15" w:type="dxa"/>
                    <w:left w:w="15" w:type="dxa"/>
                    <w:bottom w:w="0" w:type="dxa"/>
                    <w:right w:w="15" w:type="dxa"/>
                  </w:tcMar>
                  <w:vAlign w:val="center"/>
                </w:tcPr>
                <w:p w14:paraId="6172D800"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c>
                <w:tcPr>
                  <w:tcW w:w="1347" w:type="dxa"/>
                  <w:tcMar>
                    <w:top w:w="15" w:type="dxa"/>
                    <w:left w:w="15" w:type="dxa"/>
                    <w:bottom w:w="0" w:type="dxa"/>
                    <w:right w:w="15" w:type="dxa"/>
                  </w:tcMar>
                  <w:vAlign w:val="center"/>
                </w:tcPr>
                <w:p w14:paraId="0DD5701D"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1.2.3.4</w:t>
                  </w:r>
                </w:p>
              </w:tc>
            </w:tr>
            <w:tr w:rsidR="003D21A6" w14:paraId="0E348BDF" w14:textId="77777777">
              <w:trPr>
                <w:cantSplit/>
                <w:trHeight w:val="465"/>
                <w:jc w:val="center"/>
              </w:trPr>
              <w:tc>
                <w:tcPr>
                  <w:tcW w:w="2149" w:type="dxa"/>
                  <w:vMerge/>
                  <w:tcMar>
                    <w:top w:w="15" w:type="dxa"/>
                    <w:left w:w="15" w:type="dxa"/>
                    <w:bottom w:w="0" w:type="dxa"/>
                    <w:right w:w="15" w:type="dxa"/>
                  </w:tcMar>
                  <w:vAlign w:val="center"/>
                </w:tcPr>
                <w:p w14:paraId="7945A582" w14:textId="77777777" w:rsidR="003D21A6" w:rsidRDefault="003D21A6">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FEB5EB7"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大学英语口语Ⅰ，Ⅱ</w:t>
                  </w:r>
                </w:p>
              </w:tc>
              <w:tc>
                <w:tcPr>
                  <w:tcW w:w="527" w:type="dxa"/>
                  <w:tcMar>
                    <w:top w:w="15" w:type="dxa"/>
                    <w:left w:w="15" w:type="dxa"/>
                    <w:bottom w:w="0" w:type="dxa"/>
                    <w:right w:w="15" w:type="dxa"/>
                  </w:tcMar>
                  <w:vAlign w:val="center"/>
                </w:tcPr>
                <w:p w14:paraId="039D814E"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tcMar>
                    <w:top w:w="15" w:type="dxa"/>
                    <w:left w:w="15" w:type="dxa"/>
                    <w:bottom w:w="0" w:type="dxa"/>
                    <w:right w:w="15" w:type="dxa"/>
                  </w:tcMar>
                  <w:vAlign w:val="center"/>
                </w:tcPr>
                <w:p w14:paraId="4C763353"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6D9BD483"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1.2</w:t>
                  </w:r>
                </w:p>
              </w:tc>
            </w:tr>
            <w:tr w:rsidR="003D21A6" w14:paraId="18C4206D" w14:textId="77777777">
              <w:trPr>
                <w:cantSplit/>
                <w:trHeight w:val="465"/>
                <w:jc w:val="center"/>
              </w:trPr>
              <w:tc>
                <w:tcPr>
                  <w:tcW w:w="2149" w:type="dxa"/>
                  <w:vMerge/>
                  <w:tcMar>
                    <w:top w:w="15" w:type="dxa"/>
                    <w:left w:w="15" w:type="dxa"/>
                    <w:bottom w:w="0" w:type="dxa"/>
                    <w:right w:w="15" w:type="dxa"/>
                  </w:tcMar>
                  <w:vAlign w:val="center"/>
                </w:tcPr>
                <w:p w14:paraId="10E69B3E" w14:textId="77777777" w:rsidR="003D21A6" w:rsidRDefault="003D21A6">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9DE59F5"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入学教育Ⅰ</w:t>
                  </w:r>
                </w:p>
              </w:tc>
              <w:tc>
                <w:tcPr>
                  <w:tcW w:w="527" w:type="dxa"/>
                  <w:tcMar>
                    <w:top w:w="15" w:type="dxa"/>
                    <w:left w:w="15" w:type="dxa"/>
                    <w:bottom w:w="0" w:type="dxa"/>
                    <w:right w:w="15" w:type="dxa"/>
                  </w:tcMar>
                  <w:vAlign w:val="center"/>
                </w:tcPr>
                <w:p w14:paraId="622E144C"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1CCD9109"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1541CF8D"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r>
            <w:tr w:rsidR="003D21A6" w14:paraId="29FACB92" w14:textId="77777777">
              <w:trPr>
                <w:cantSplit/>
                <w:trHeight w:val="465"/>
                <w:jc w:val="center"/>
              </w:trPr>
              <w:tc>
                <w:tcPr>
                  <w:tcW w:w="2149" w:type="dxa"/>
                  <w:vMerge/>
                  <w:tcMar>
                    <w:top w:w="15" w:type="dxa"/>
                    <w:left w:w="15" w:type="dxa"/>
                    <w:bottom w:w="0" w:type="dxa"/>
                    <w:right w:w="15" w:type="dxa"/>
                  </w:tcMar>
                  <w:vAlign w:val="center"/>
                </w:tcPr>
                <w:p w14:paraId="371CC506" w14:textId="77777777" w:rsidR="003D21A6" w:rsidRDefault="003D21A6">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65BF3F55" w14:textId="77777777" w:rsidR="003D21A6" w:rsidRDefault="00661F21">
                  <w:pPr>
                    <w:jc w:val="left"/>
                    <w:rPr>
                      <w:rFonts w:asciiTheme="minorEastAsia" w:eastAsiaTheme="minorEastAsia" w:hAnsiTheme="minorEastAsia" w:cs="宋体" w:hint="default"/>
                      <w:sz w:val="24"/>
                    </w:rPr>
                  </w:pPr>
                  <w:r>
                    <w:rPr>
                      <w:rFonts w:asciiTheme="minorEastAsia" w:eastAsiaTheme="minorEastAsia" w:hAnsiTheme="minorEastAsia" w:cs="宋体"/>
                      <w:sz w:val="24"/>
                    </w:rPr>
                    <w:t>入学教育Ⅱ</w:t>
                  </w:r>
                </w:p>
              </w:tc>
              <w:tc>
                <w:tcPr>
                  <w:tcW w:w="527" w:type="dxa"/>
                  <w:tcMar>
                    <w:top w:w="15" w:type="dxa"/>
                    <w:left w:w="15" w:type="dxa"/>
                    <w:bottom w:w="0" w:type="dxa"/>
                    <w:right w:w="15" w:type="dxa"/>
                  </w:tcMar>
                  <w:vAlign w:val="center"/>
                </w:tcPr>
                <w:p w14:paraId="74ED9D02"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5AAD3C9A"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42FAC8EC"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r>
            <w:tr w:rsidR="003D21A6" w14:paraId="07B4E471" w14:textId="77777777">
              <w:trPr>
                <w:cantSplit/>
                <w:trHeight w:val="465"/>
                <w:jc w:val="center"/>
              </w:trPr>
              <w:tc>
                <w:tcPr>
                  <w:tcW w:w="2149" w:type="dxa"/>
                  <w:vMerge/>
                  <w:tcMar>
                    <w:top w:w="15" w:type="dxa"/>
                    <w:left w:w="15" w:type="dxa"/>
                    <w:bottom w:w="0" w:type="dxa"/>
                    <w:right w:w="15" w:type="dxa"/>
                  </w:tcMar>
                  <w:vAlign w:val="center"/>
                </w:tcPr>
                <w:p w14:paraId="15605E9B" w14:textId="77777777" w:rsidR="003D21A6" w:rsidRDefault="003D21A6">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D1A2D7C" w14:textId="77777777" w:rsidR="003D21A6" w:rsidRDefault="00661F21">
                  <w:pPr>
                    <w:jc w:val="left"/>
                    <w:rPr>
                      <w:rFonts w:asciiTheme="minorEastAsia" w:eastAsiaTheme="minorEastAsia" w:hAnsiTheme="minorEastAsia" w:cs="宋体" w:hint="default"/>
                      <w:sz w:val="24"/>
                    </w:rPr>
                  </w:pPr>
                  <w:r>
                    <w:rPr>
                      <w:rFonts w:ascii="宋体" w:hAnsi="宋体" w:cs="宋体"/>
                      <w:sz w:val="24"/>
                      <w:szCs w:val="24"/>
                    </w:rPr>
                    <w:t>大学语文</w:t>
                  </w:r>
                </w:p>
              </w:tc>
              <w:tc>
                <w:tcPr>
                  <w:tcW w:w="527" w:type="dxa"/>
                  <w:tcMar>
                    <w:top w:w="15" w:type="dxa"/>
                    <w:left w:w="15" w:type="dxa"/>
                    <w:bottom w:w="0" w:type="dxa"/>
                    <w:right w:w="15" w:type="dxa"/>
                  </w:tcMar>
                  <w:vAlign w:val="center"/>
                </w:tcPr>
                <w:p w14:paraId="604FCB55" w14:textId="77777777" w:rsidR="003D21A6" w:rsidRDefault="00661F21">
                  <w:pPr>
                    <w:jc w:val="center"/>
                    <w:rPr>
                      <w:rFonts w:asciiTheme="minorEastAsia" w:eastAsiaTheme="minorEastAsia" w:hAnsiTheme="minorEastAsia" w:cs="宋体" w:hint="default"/>
                      <w:sz w:val="24"/>
                    </w:rPr>
                  </w:pPr>
                  <w:r>
                    <w:rPr>
                      <w:rFonts w:ascii="宋体" w:hAnsi="宋体" w:cs="宋体"/>
                      <w:sz w:val="24"/>
                      <w:szCs w:val="24"/>
                    </w:rPr>
                    <w:t>2</w:t>
                  </w:r>
                </w:p>
              </w:tc>
              <w:tc>
                <w:tcPr>
                  <w:tcW w:w="1014" w:type="dxa"/>
                  <w:tcMar>
                    <w:top w:w="15" w:type="dxa"/>
                    <w:left w:w="15" w:type="dxa"/>
                    <w:bottom w:w="0" w:type="dxa"/>
                    <w:right w:w="15" w:type="dxa"/>
                  </w:tcMar>
                  <w:vAlign w:val="center"/>
                </w:tcPr>
                <w:p w14:paraId="70385B2F" w14:textId="77777777" w:rsidR="003D21A6" w:rsidRDefault="00661F21">
                  <w:pPr>
                    <w:jc w:val="center"/>
                    <w:rPr>
                      <w:rFonts w:asciiTheme="minorEastAsia" w:eastAsiaTheme="minorEastAsia" w:hAnsiTheme="minorEastAsia" w:cs="宋体" w:hint="default"/>
                      <w:sz w:val="24"/>
                    </w:rPr>
                  </w:pPr>
                  <w:r>
                    <w:rPr>
                      <w:rFonts w:ascii="宋体" w:hAnsi="宋体" w:cs="宋体"/>
                      <w:sz w:val="24"/>
                      <w:szCs w:val="24"/>
                    </w:rPr>
                    <w:t>2</w:t>
                  </w:r>
                </w:p>
              </w:tc>
              <w:tc>
                <w:tcPr>
                  <w:tcW w:w="1347" w:type="dxa"/>
                  <w:tcMar>
                    <w:top w:w="15" w:type="dxa"/>
                    <w:left w:w="15" w:type="dxa"/>
                    <w:bottom w:w="0" w:type="dxa"/>
                    <w:right w:w="15" w:type="dxa"/>
                  </w:tcMar>
                  <w:vAlign w:val="center"/>
                </w:tcPr>
                <w:p w14:paraId="3D0F1C13" w14:textId="77777777" w:rsidR="003D21A6" w:rsidRDefault="00661F21">
                  <w:pPr>
                    <w:jc w:val="center"/>
                    <w:rPr>
                      <w:rFonts w:asciiTheme="minorEastAsia" w:eastAsiaTheme="minorEastAsia" w:hAnsiTheme="minorEastAsia" w:cs="宋体" w:hint="default"/>
                      <w:sz w:val="24"/>
                    </w:rPr>
                  </w:pPr>
                  <w:r>
                    <w:rPr>
                      <w:rFonts w:ascii="宋体" w:hAnsi="宋体" w:cs="宋体"/>
                      <w:sz w:val="24"/>
                      <w:szCs w:val="24"/>
                    </w:rPr>
                    <w:t>1</w:t>
                  </w:r>
                </w:p>
              </w:tc>
            </w:tr>
            <w:tr w:rsidR="003D21A6" w14:paraId="0C56348B" w14:textId="77777777">
              <w:trPr>
                <w:cantSplit/>
                <w:trHeight w:val="465"/>
                <w:jc w:val="center"/>
              </w:trPr>
              <w:tc>
                <w:tcPr>
                  <w:tcW w:w="2149" w:type="dxa"/>
                  <w:vMerge/>
                  <w:tcMar>
                    <w:top w:w="15" w:type="dxa"/>
                    <w:left w:w="15" w:type="dxa"/>
                    <w:bottom w:w="0" w:type="dxa"/>
                    <w:right w:w="15" w:type="dxa"/>
                  </w:tcMar>
                  <w:vAlign w:val="center"/>
                </w:tcPr>
                <w:p w14:paraId="41AC66DE" w14:textId="77777777" w:rsidR="003D21A6" w:rsidRDefault="003D21A6">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0DF325BF"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思想道德修养与法律基础</w:t>
                  </w:r>
                </w:p>
              </w:tc>
              <w:tc>
                <w:tcPr>
                  <w:tcW w:w="527" w:type="dxa"/>
                  <w:tcMar>
                    <w:top w:w="15" w:type="dxa"/>
                    <w:left w:w="15" w:type="dxa"/>
                    <w:bottom w:w="0" w:type="dxa"/>
                    <w:right w:w="15" w:type="dxa"/>
                  </w:tcMar>
                  <w:vAlign w:val="center"/>
                </w:tcPr>
                <w:p w14:paraId="43FBD4B9"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014" w:type="dxa"/>
                  <w:tcMar>
                    <w:top w:w="15" w:type="dxa"/>
                    <w:left w:w="15" w:type="dxa"/>
                    <w:bottom w:w="0" w:type="dxa"/>
                    <w:right w:w="15" w:type="dxa"/>
                  </w:tcMar>
                  <w:vAlign w:val="center"/>
                </w:tcPr>
                <w:p w14:paraId="2F1C89DC"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347" w:type="dxa"/>
                  <w:tcMar>
                    <w:top w:w="15" w:type="dxa"/>
                    <w:left w:w="15" w:type="dxa"/>
                    <w:bottom w:w="0" w:type="dxa"/>
                    <w:right w:w="15" w:type="dxa"/>
                  </w:tcMar>
                  <w:vAlign w:val="center"/>
                </w:tcPr>
                <w:p w14:paraId="74E18FCA"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r>
            <w:tr w:rsidR="00FE6EC5" w14:paraId="2E2C2989" w14:textId="77777777">
              <w:trPr>
                <w:cantSplit/>
                <w:trHeight w:val="465"/>
                <w:jc w:val="center"/>
              </w:trPr>
              <w:tc>
                <w:tcPr>
                  <w:tcW w:w="2149" w:type="dxa"/>
                  <w:vMerge/>
                  <w:tcMar>
                    <w:top w:w="15" w:type="dxa"/>
                    <w:left w:w="15" w:type="dxa"/>
                    <w:bottom w:w="0" w:type="dxa"/>
                    <w:right w:w="15" w:type="dxa"/>
                  </w:tcMar>
                  <w:vAlign w:val="center"/>
                </w:tcPr>
                <w:p w14:paraId="622A6B39"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1060426D"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体育</w:t>
                  </w:r>
                </w:p>
              </w:tc>
              <w:tc>
                <w:tcPr>
                  <w:tcW w:w="527" w:type="dxa"/>
                  <w:tcMar>
                    <w:top w:w="15" w:type="dxa"/>
                    <w:left w:w="15" w:type="dxa"/>
                    <w:bottom w:w="0" w:type="dxa"/>
                    <w:right w:w="15" w:type="dxa"/>
                  </w:tcMar>
                  <w:vAlign w:val="center"/>
                </w:tcPr>
                <w:p w14:paraId="57E10578"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c>
                <w:tcPr>
                  <w:tcW w:w="1014" w:type="dxa"/>
                  <w:tcMar>
                    <w:top w:w="15" w:type="dxa"/>
                    <w:left w:w="15" w:type="dxa"/>
                    <w:bottom w:w="0" w:type="dxa"/>
                    <w:right w:w="15" w:type="dxa"/>
                  </w:tcMar>
                  <w:vAlign w:val="center"/>
                </w:tcPr>
                <w:p w14:paraId="6E9BBD6F"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1.5</w:t>
                  </w:r>
                </w:p>
              </w:tc>
              <w:tc>
                <w:tcPr>
                  <w:tcW w:w="1347" w:type="dxa"/>
                  <w:tcMar>
                    <w:top w:w="15" w:type="dxa"/>
                    <w:left w:w="15" w:type="dxa"/>
                    <w:bottom w:w="0" w:type="dxa"/>
                    <w:right w:w="15" w:type="dxa"/>
                  </w:tcMar>
                  <w:vAlign w:val="center"/>
                </w:tcPr>
                <w:p w14:paraId="67BF3A4A"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1.2.3.4</w:t>
                  </w:r>
                </w:p>
              </w:tc>
            </w:tr>
            <w:tr w:rsidR="00FE6EC5" w14:paraId="55BBBC99" w14:textId="77777777">
              <w:trPr>
                <w:cantSplit/>
                <w:trHeight w:val="465"/>
                <w:jc w:val="center"/>
              </w:trPr>
              <w:tc>
                <w:tcPr>
                  <w:tcW w:w="2149" w:type="dxa"/>
                  <w:vMerge/>
                  <w:tcMar>
                    <w:top w:w="15" w:type="dxa"/>
                    <w:left w:w="15" w:type="dxa"/>
                    <w:bottom w:w="0" w:type="dxa"/>
                    <w:right w:w="15" w:type="dxa"/>
                  </w:tcMar>
                  <w:vAlign w:val="center"/>
                </w:tcPr>
                <w:p w14:paraId="6F4241E3"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BE6887D" w14:textId="77777777" w:rsidR="00FE6EC5" w:rsidRDefault="00FE6EC5" w:rsidP="00FE6EC5">
                  <w:pP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军事理论</w:t>
                  </w:r>
                </w:p>
              </w:tc>
              <w:tc>
                <w:tcPr>
                  <w:tcW w:w="527" w:type="dxa"/>
                  <w:tcMar>
                    <w:top w:w="15" w:type="dxa"/>
                    <w:left w:w="15" w:type="dxa"/>
                    <w:bottom w:w="0" w:type="dxa"/>
                    <w:right w:w="15" w:type="dxa"/>
                  </w:tcMar>
                  <w:vAlign w:val="center"/>
                </w:tcPr>
                <w:p w14:paraId="360F1A53" w14:textId="77777777" w:rsidR="00FE6EC5" w:rsidRDefault="00FE6EC5" w:rsidP="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7C719FBD" w14:textId="77777777" w:rsidR="00FE6EC5" w:rsidRDefault="00FE6EC5" w:rsidP="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2E0A21B4" w14:textId="77777777" w:rsidR="00FE6EC5" w:rsidRDefault="00FE6EC5" w:rsidP="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1</w:t>
                  </w:r>
                </w:p>
              </w:tc>
            </w:tr>
            <w:tr w:rsidR="00FE6EC5" w14:paraId="3C517952" w14:textId="77777777">
              <w:trPr>
                <w:cantSplit/>
                <w:trHeight w:val="465"/>
                <w:jc w:val="center"/>
              </w:trPr>
              <w:tc>
                <w:tcPr>
                  <w:tcW w:w="2149" w:type="dxa"/>
                  <w:vMerge/>
                  <w:tcMar>
                    <w:top w:w="15" w:type="dxa"/>
                    <w:left w:w="15" w:type="dxa"/>
                    <w:bottom w:w="0" w:type="dxa"/>
                    <w:right w:w="15" w:type="dxa"/>
                  </w:tcMar>
                  <w:vAlign w:val="center"/>
                </w:tcPr>
                <w:p w14:paraId="1E3F1AFE"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5FB3AD7" w14:textId="77777777" w:rsidR="00FE6EC5" w:rsidRDefault="00FE6EC5" w:rsidP="00FE6EC5">
                  <w:pP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军事技能</w:t>
                  </w:r>
                </w:p>
              </w:tc>
              <w:tc>
                <w:tcPr>
                  <w:tcW w:w="527" w:type="dxa"/>
                  <w:tcMar>
                    <w:top w:w="15" w:type="dxa"/>
                    <w:left w:w="15" w:type="dxa"/>
                    <w:bottom w:w="0" w:type="dxa"/>
                    <w:right w:w="15" w:type="dxa"/>
                  </w:tcMar>
                  <w:vAlign w:val="center"/>
                </w:tcPr>
                <w:p w14:paraId="420D4FA1" w14:textId="77777777" w:rsidR="00FE6EC5" w:rsidRDefault="00FE6EC5" w:rsidP="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3</w:t>
                  </w:r>
                </w:p>
              </w:tc>
              <w:tc>
                <w:tcPr>
                  <w:tcW w:w="1014" w:type="dxa"/>
                  <w:tcMar>
                    <w:top w:w="15" w:type="dxa"/>
                    <w:left w:w="15" w:type="dxa"/>
                    <w:bottom w:w="0" w:type="dxa"/>
                    <w:right w:w="15" w:type="dxa"/>
                  </w:tcMar>
                  <w:vAlign w:val="center"/>
                </w:tcPr>
                <w:p w14:paraId="13B4A158" w14:textId="77777777" w:rsidR="00FE6EC5" w:rsidRDefault="00FE6EC5" w:rsidP="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3</w:t>
                  </w:r>
                </w:p>
              </w:tc>
              <w:tc>
                <w:tcPr>
                  <w:tcW w:w="1347" w:type="dxa"/>
                  <w:tcMar>
                    <w:top w:w="15" w:type="dxa"/>
                    <w:left w:w="15" w:type="dxa"/>
                    <w:bottom w:w="0" w:type="dxa"/>
                    <w:right w:w="15" w:type="dxa"/>
                  </w:tcMar>
                  <w:vAlign w:val="center"/>
                </w:tcPr>
                <w:p w14:paraId="139E55E2" w14:textId="77777777" w:rsidR="00FE6EC5" w:rsidRDefault="00FE6EC5" w:rsidP="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1</w:t>
                  </w:r>
                </w:p>
              </w:tc>
            </w:tr>
            <w:tr w:rsidR="00FE6EC5" w14:paraId="559BDA88" w14:textId="77777777">
              <w:trPr>
                <w:cantSplit/>
                <w:trHeight w:val="465"/>
                <w:jc w:val="center"/>
              </w:trPr>
              <w:tc>
                <w:tcPr>
                  <w:tcW w:w="2149" w:type="dxa"/>
                  <w:vMerge/>
                  <w:tcMar>
                    <w:top w:w="15" w:type="dxa"/>
                    <w:left w:w="15" w:type="dxa"/>
                    <w:bottom w:w="0" w:type="dxa"/>
                    <w:right w:w="15" w:type="dxa"/>
                  </w:tcMar>
                  <w:vAlign w:val="center"/>
                </w:tcPr>
                <w:p w14:paraId="1CA81DCD"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88C013C" w14:textId="77777777" w:rsidR="00FE6EC5" w:rsidRDefault="00FE6EC5">
                  <w:pPr>
                    <w:rPr>
                      <w:rFonts w:asciiTheme="minorEastAsia" w:eastAsiaTheme="minorEastAsia" w:hAnsiTheme="minorEastAsia" w:cs="宋体" w:hint="default"/>
                      <w:sz w:val="24"/>
                    </w:rPr>
                  </w:pPr>
                  <w:r>
                    <w:rPr>
                      <w:rFonts w:asciiTheme="minorEastAsia" w:eastAsiaTheme="minorEastAsia" w:hAnsiTheme="minorEastAsia" w:cs="宋体"/>
                      <w:sz w:val="24"/>
                    </w:rPr>
                    <w:t>形势与政策Ⅰ，Ⅱ</w:t>
                  </w:r>
                </w:p>
              </w:tc>
              <w:tc>
                <w:tcPr>
                  <w:tcW w:w="527" w:type="dxa"/>
                  <w:tcMar>
                    <w:top w:w="15" w:type="dxa"/>
                    <w:left w:w="15" w:type="dxa"/>
                    <w:bottom w:w="0" w:type="dxa"/>
                    <w:right w:w="15" w:type="dxa"/>
                  </w:tcMar>
                  <w:vAlign w:val="center"/>
                </w:tcPr>
                <w:p w14:paraId="2E184ABE"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74F81CE2"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c>
                <w:tcPr>
                  <w:tcW w:w="1347" w:type="dxa"/>
                  <w:tcMar>
                    <w:top w:w="15" w:type="dxa"/>
                    <w:left w:w="15" w:type="dxa"/>
                    <w:bottom w:w="0" w:type="dxa"/>
                    <w:right w:w="15" w:type="dxa"/>
                  </w:tcMar>
                  <w:vAlign w:val="center"/>
                </w:tcPr>
                <w:p w14:paraId="6D78FD57"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1.2</w:t>
                  </w:r>
                </w:p>
              </w:tc>
            </w:tr>
            <w:tr w:rsidR="00FE6EC5" w14:paraId="5903FF52" w14:textId="77777777">
              <w:trPr>
                <w:cantSplit/>
                <w:trHeight w:val="465"/>
                <w:jc w:val="center"/>
              </w:trPr>
              <w:tc>
                <w:tcPr>
                  <w:tcW w:w="2149" w:type="dxa"/>
                  <w:vMerge/>
                  <w:tcMar>
                    <w:top w:w="15" w:type="dxa"/>
                    <w:left w:w="15" w:type="dxa"/>
                    <w:bottom w:w="0" w:type="dxa"/>
                    <w:right w:w="15" w:type="dxa"/>
                  </w:tcMar>
                  <w:vAlign w:val="center"/>
                </w:tcPr>
                <w:p w14:paraId="571B6AD9"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1DEDFB2"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毛泽东思想和中国特色社会主义理论体系概论</w:t>
                  </w:r>
                </w:p>
              </w:tc>
              <w:tc>
                <w:tcPr>
                  <w:tcW w:w="527" w:type="dxa"/>
                  <w:tcMar>
                    <w:top w:w="15" w:type="dxa"/>
                    <w:left w:w="15" w:type="dxa"/>
                    <w:bottom w:w="0" w:type="dxa"/>
                    <w:right w:w="15" w:type="dxa"/>
                  </w:tcMar>
                  <w:vAlign w:val="center"/>
                </w:tcPr>
                <w:p w14:paraId="6E3899D6"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014" w:type="dxa"/>
                  <w:tcMar>
                    <w:top w:w="15" w:type="dxa"/>
                    <w:left w:w="15" w:type="dxa"/>
                    <w:bottom w:w="0" w:type="dxa"/>
                    <w:right w:w="15" w:type="dxa"/>
                  </w:tcMar>
                  <w:vAlign w:val="center"/>
                </w:tcPr>
                <w:p w14:paraId="0C728F58"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347" w:type="dxa"/>
                  <w:tcMar>
                    <w:top w:w="15" w:type="dxa"/>
                    <w:left w:w="15" w:type="dxa"/>
                    <w:bottom w:w="0" w:type="dxa"/>
                    <w:right w:w="15" w:type="dxa"/>
                  </w:tcMar>
                  <w:vAlign w:val="center"/>
                </w:tcPr>
                <w:p w14:paraId="21F1EC53"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FE6EC5" w14:paraId="5CD5304D" w14:textId="77777777">
              <w:trPr>
                <w:cantSplit/>
                <w:trHeight w:val="465"/>
                <w:jc w:val="center"/>
              </w:trPr>
              <w:tc>
                <w:tcPr>
                  <w:tcW w:w="2149" w:type="dxa"/>
                  <w:vMerge/>
                  <w:tcMar>
                    <w:top w:w="15" w:type="dxa"/>
                    <w:left w:w="15" w:type="dxa"/>
                    <w:bottom w:w="0" w:type="dxa"/>
                    <w:right w:w="15" w:type="dxa"/>
                  </w:tcMar>
                  <w:vAlign w:val="center"/>
                </w:tcPr>
                <w:p w14:paraId="0966DE75"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4A70F709" w14:textId="77777777" w:rsidR="00FE6EC5" w:rsidRDefault="00FE6EC5">
                  <w:pPr>
                    <w:rPr>
                      <w:rFonts w:asciiTheme="minorEastAsia" w:eastAsiaTheme="minorEastAsia" w:hAnsiTheme="minorEastAsia" w:cs="宋体" w:hint="default"/>
                      <w:sz w:val="24"/>
                    </w:rPr>
                  </w:pPr>
                  <w:r>
                    <w:rPr>
                      <w:rFonts w:asciiTheme="minorEastAsia" w:eastAsiaTheme="minorEastAsia" w:hAnsiTheme="minorEastAsia" w:cs="宋体"/>
                      <w:sz w:val="24"/>
                    </w:rPr>
                    <w:t>马克思主义基本原理概论</w:t>
                  </w:r>
                </w:p>
              </w:tc>
              <w:tc>
                <w:tcPr>
                  <w:tcW w:w="527" w:type="dxa"/>
                  <w:tcMar>
                    <w:top w:w="15" w:type="dxa"/>
                    <w:left w:w="15" w:type="dxa"/>
                    <w:bottom w:w="0" w:type="dxa"/>
                    <w:right w:w="15" w:type="dxa"/>
                  </w:tcMar>
                  <w:vAlign w:val="center"/>
                </w:tcPr>
                <w:p w14:paraId="6AC1E783"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014" w:type="dxa"/>
                  <w:tcMar>
                    <w:top w:w="15" w:type="dxa"/>
                    <w:left w:w="15" w:type="dxa"/>
                    <w:bottom w:w="0" w:type="dxa"/>
                    <w:right w:w="15" w:type="dxa"/>
                  </w:tcMar>
                  <w:vAlign w:val="center"/>
                </w:tcPr>
                <w:p w14:paraId="2BDB853A"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347" w:type="dxa"/>
                  <w:tcMar>
                    <w:top w:w="15" w:type="dxa"/>
                    <w:left w:w="15" w:type="dxa"/>
                    <w:bottom w:w="0" w:type="dxa"/>
                    <w:right w:w="15" w:type="dxa"/>
                  </w:tcMar>
                  <w:vAlign w:val="center"/>
                </w:tcPr>
                <w:p w14:paraId="1F92C67B"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r>
            <w:tr w:rsidR="00FE6EC5" w14:paraId="336E8EEB" w14:textId="77777777">
              <w:trPr>
                <w:cantSplit/>
                <w:trHeight w:val="465"/>
                <w:jc w:val="center"/>
              </w:trPr>
              <w:tc>
                <w:tcPr>
                  <w:tcW w:w="2149" w:type="dxa"/>
                  <w:vMerge/>
                  <w:tcMar>
                    <w:top w:w="15" w:type="dxa"/>
                    <w:left w:w="15" w:type="dxa"/>
                    <w:bottom w:w="0" w:type="dxa"/>
                    <w:right w:w="15" w:type="dxa"/>
                  </w:tcMar>
                  <w:vAlign w:val="center"/>
                </w:tcPr>
                <w:p w14:paraId="79AAEF15"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DA2F529" w14:textId="77777777" w:rsidR="00FE6EC5" w:rsidRDefault="00FE6EC5">
                  <w:pPr>
                    <w:jc w:val="left"/>
                    <w:rPr>
                      <w:rFonts w:asciiTheme="minorEastAsia" w:eastAsiaTheme="minorEastAsia" w:hAnsiTheme="minorEastAsia" w:cs="宋体" w:hint="default"/>
                      <w:sz w:val="24"/>
                    </w:rPr>
                  </w:pPr>
                  <w:r>
                    <w:rPr>
                      <w:rFonts w:ascii="宋体" w:hAnsi="宋体" w:cs="宋体"/>
                      <w:sz w:val="24"/>
                      <w:szCs w:val="22"/>
                    </w:rPr>
                    <w:t>逻辑与批判思维</w:t>
                  </w:r>
                </w:p>
              </w:tc>
              <w:tc>
                <w:tcPr>
                  <w:tcW w:w="527" w:type="dxa"/>
                  <w:tcMar>
                    <w:top w:w="15" w:type="dxa"/>
                    <w:left w:w="15" w:type="dxa"/>
                    <w:bottom w:w="0" w:type="dxa"/>
                    <w:right w:w="15" w:type="dxa"/>
                  </w:tcMar>
                  <w:vAlign w:val="center"/>
                </w:tcPr>
                <w:p w14:paraId="5FA3FB89"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2"/>
                    </w:rPr>
                    <w:t>2</w:t>
                  </w:r>
                </w:p>
              </w:tc>
              <w:tc>
                <w:tcPr>
                  <w:tcW w:w="1014" w:type="dxa"/>
                  <w:tcMar>
                    <w:top w:w="15" w:type="dxa"/>
                    <w:left w:w="15" w:type="dxa"/>
                    <w:bottom w:w="0" w:type="dxa"/>
                    <w:right w:w="15" w:type="dxa"/>
                  </w:tcMar>
                  <w:vAlign w:val="center"/>
                </w:tcPr>
                <w:p w14:paraId="30F5A836"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2"/>
                    </w:rPr>
                    <w:t>2</w:t>
                  </w:r>
                </w:p>
              </w:tc>
              <w:tc>
                <w:tcPr>
                  <w:tcW w:w="1347" w:type="dxa"/>
                  <w:tcMar>
                    <w:top w:w="15" w:type="dxa"/>
                    <w:left w:w="15" w:type="dxa"/>
                    <w:bottom w:w="0" w:type="dxa"/>
                    <w:right w:w="15" w:type="dxa"/>
                  </w:tcMar>
                  <w:vAlign w:val="center"/>
                </w:tcPr>
                <w:p w14:paraId="5B42F99B"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2"/>
                    </w:rPr>
                    <w:t>1-6</w:t>
                  </w:r>
                </w:p>
              </w:tc>
            </w:tr>
            <w:tr w:rsidR="00FE6EC5" w14:paraId="6E7DA2E5" w14:textId="77777777">
              <w:trPr>
                <w:cantSplit/>
                <w:trHeight w:val="465"/>
                <w:jc w:val="center"/>
              </w:trPr>
              <w:tc>
                <w:tcPr>
                  <w:tcW w:w="2149" w:type="dxa"/>
                  <w:vMerge/>
                  <w:tcMar>
                    <w:top w:w="15" w:type="dxa"/>
                    <w:left w:w="15" w:type="dxa"/>
                    <w:bottom w:w="0" w:type="dxa"/>
                    <w:right w:w="15" w:type="dxa"/>
                  </w:tcMar>
                  <w:vAlign w:val="center"/>
                </w:tcPr>
                <w:p w14:paraId="336D9E85"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0F67234B" w14:textId="77777777" w:rsidR="00FE6EC5" w:rsidRDefault="00FE6EC5">
                  <w:pPr>
                    <w:jc w:val="left"/>
                    <w:rPr>
                      <w:rFonts w:asciiTheme="minorEastAsia" w:eastAsiaTheme="minorEastAsia" w:hAnsiTheme="minorEastAsia" w:cs="宋体" w:hint="default"/>
                      <w:sz w:val="24"/>
                    </w:rPr>
                  </w:pPr>
                  <w:r>
                    <w:rPr>
                      <w:rFonts w:ascii="宋体" w:hAnsi="宋体" w:cs="宋体"/>
                      <w:sz w:val="24"/>
                      <w:szCs w:val="24"/>
                    </w:rPr>
                    <w:t>创业与创新教育</w:t>
                  </w:r>
                </w:p>
              </w:tc>
              <w:tc>
                <w:tcPr>
                  <w:tcW w:w="527" w:type="dxa"/>
                  <w:tcMar>
                    <w:top w:w="15" w:type="dxa"/>
                    <w:left w:w="15" w:type="dxa"/>
                    <w:bottom w:w="0" w:type="dxa"/>
                    <w:right w:w="15" w:type="dxa"/>
                  </w:tcMar>
                  <w:vAlign w:val="center"/>
                </w:tcPr>
                <w:p w14:paraId="02C1B8F6"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4"/>
                    </w:rPr>
                    <w:t>2</w:t>
                  </w:r>
                </w:p>
              </w:tc>
              <w:tc>
                <w:tcPr>
                  <w:tcW w:w="1014" w:type="dxa"/>
                  <w:tcMar>
                    <w:top w:w="15" w:type="dxa"/>
                    <w:left w:w="15" w:type="dxa"/>
                    <w:bottom w:w="0" w:type="dxa"/>
                    <w:right w:w="15" w:type="dxa"/>
                  </w:tcMar>
                  <w:vAlign w:val="center"/>
                </w:tcPr>
                <w:p w14:paraId="5CE15822"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4"/>
                    </w:rPr>
                    <w:t>2</w:t>
                  </w:r>
                </w:p>
              </w:tc>
              <w:tc>
                <w:tcPr>
                  <w:tcW w:w="1347" w:type="dxa"/>
                  <w:vMerge w:val="restart"/>
                  <w:tcMar>
                    <w:top w:w="15" w:type="dxa"/>
                    <w:left w:w="15" w:type="dxa"/>
                    <w:bottom w:w="0" w:type="dxa"/>
                    <w:right w:w="15" w:type="dxa"/>
                  </w:tcMar>
                  <w:vAlign w:val="center"/>
                </w:tcPr>
                <w:p w14:paraId="4BFEF4FB" w14:textId="77777777" w:rsidR="00FE6EC5" w:rsidRDefault="00FE6EC5">
                  <w:pPr>
                    <w:ind w:firstLineChars="100" w:firstLine="240"/>
                    <w:jc w:val="left"/>
                    <w:rPr>
                      <w:rFonts w:ascii="宋体" w:hAnsi="宋体" w:cs="宋体" w:hint="default"/>
                      <w:sz w:val="24"/>
                      <w:szCs w:val="24"/>
                    </w:rPr>
                  </w:pPr>
                  <w:r>
                    <w:rPr>
                      <w:rFonts w:ascii="宋体" w:hAnsi="宋体" w:cs="宋体"/>
                      <w:sz w:val="24"/>
                      <w:szCs w:val="24"/>
                    </w:rPr>
                    <w:t>二选一</w:t>
                  </w:r>
                </w:p>
                <w:p w14:paraId="0F092FDB" w14:textId="77777777" w:rsidR="00FE6EC5" w:rsidRDefault="00FE6EC5">
                  <w:pPr>
                    <w:ind w:firstLineChars="100" w:firstLine="240"/>
                    <w:jc w:val="left"/>
                    <w:rPr>
                      <w:rFonts w:asciiTheme="minorEastAsia" w:hAnsiTheme="minorEastAsia" w:cs="宋体" w:hint="default"/>
                      <w:sz w:val="24"/>
                    </w:rPr>
                  </w:pPr>
                  <w:r>
                    <w:rPr>
                      <w:rFonts w:ascii="宋体" w:hAnsi="宋体" w:cs="宋体"/>
                      <w:sz w:val="24"/>
                      <w:szCs w:val="24"/>
                    </w:rPr>
                    <w:t>（1-7)</w:t>
                  </w:r>
                </w:p>
              </w:tc>
            </w:tr>
            <w:tr w:rsidR="00FE6EC5" w14:paraId="67ACDEE3" w14:textId="77777777">
              <w:trPr>
                <w:cantSplit/>
                <w:trHeight w:val="465"/>
                <w:jc w:val="center"/>
              </w:trPr>
              <w:tc>
                <w:tcPr>
                  <w:tcW w:w="2149" w:type="dxa"/>
                  <w:vMerge/>
                  <w:tcMar>
                    <w:top w:w="15" w:type="dxa"/>
                    <w:left w:w="15" w:type="dxa"/>
                    <w:bottom w:w="0" w:type="dxa"/>
                    <w:right w:w="15" w:type="dxa"/>
                  </w:tcMar>
                  <w:vAlign w:val="center"/>
                </w:tcPr>
                <w:p w14:paraId="64DF3030"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61488B29" w14:textId="77777777" w:rsidR="00FE6EC5" w:rsidRDefault="00FE6EC5">
                  <w:pPr>
                    <w:jc w:val="left"/>
                    <w:rPr>
                      <w:rFonts w:asciiTheme="minorEastAsia" w:eastAsiaTheme="minorEastAsia" w:hAnsiTheme="minorEastAsia" w:cs="宋体" w:hint="default"/>
                      <w:sz w:val="24"/>
                    </w:rPr>
                  </w:pPr>
                  <w:r>
                    <w:rPr>
                      <w:rFonts w:ascii="宋体" w:hAnsi="宋体" w:cs="宋体"/>
                      <w:sz w:val="24"/>
                      <w:szCs w:val="24"/>
                    </w:rPr>
                    <w:t>创业与就业指导</w:t>
                  </w:r>
                </w:p>
              </w:tc>
              <w:tc>
                <w:tcPr>
                  <w:tcW w:w="527" w:type="dxa"/>
                  <w:tcMar>
                    <w:top w:w="15" w:type="dxa"/>
                    <w:left w:w="15" w:type="dxa"/>
                    <w:bottom w:w="0" w:type="dxa"/>
                    <w:right w:w="15" w:type="dxa"/>
                  </w:tcMar>
                  <w:vAlign w:val="center"/>
                </w:tcPr>
                <w:p w14:paraId="370F890C"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4"/>
                    </w:rPr>
                    <w:t>2</w:t>
                  </w:r>
                </w:p>
              </w:tc>
              <w:tc>
                <w:tcPr>
                  <w:tcW w:w="1014" w:type="dxa"/>
                  <w:tcMar>
                    <w:top w:w="15" w:type="dxa"/>
                    <w:left w:w="15" w:type="dxa"/>
                    <w:bottom w:w="0" w:type="dxa"/>
                    <w:right w:w="15" w:type="dxa"/>
                  </w:tcMar>
                  <w:vAlign w:val="center"/>
                </w:tcPr>
                <w:p w14:paraId="6A097370" w14:textId="77777777" w:rsidR="00FE6EC5" w:rsidRDefault="00FE6EC5">
                  <w:pPr>
                    <w:jc w:val="center"/>
                    <w:rPr>
                      <w:rFonts w:asciiTheme="minorEastAsia" w:eastAsiaTheme="minorEastAsia" w:hAnsiTheme="minorEastAsia" w:cs="宋体" w:hint="default"/>
                      <w:sz w:val="24"/>
                    </w:rPr>
                  </w:pPr>
                  <w:r>
                    <w:rPr>
                      <w:rFonts w:ascii="宋体" w:hAnsi="宋体" w:cs="宋体"/>
                      <w:sz w:val="24"/>
                      <w:szCs w:val="24"/>
                    </w:rPr>
                    <w:t>2</w:t>
                  </w:r>
                </w:p>
              </w:tc>
              <w:tc>
                <w:tcPr>
                  <w:tcW w:w="1347" w:type="dxa"/>
                  <w:vMerge/>
                  <w:tcMar>
                    <w:top w:w="15" w:type="dxa"/>
                    <w:left w:w="15" w:type="dxa"/>
                    <w:bottom w:w="0" w:type="dxa"/>
                    <w:right w:w="15" w:type="dxa"/>
                  </w:tcMar>
                  <w:vAlign w:val="center"/>
                </w:tcPr>
                <w:p w14:paraId="079E86FA" w14:textId="77777777" w:rsidR="00FE6EC5" w:rsidRDefault="00FE6EC5">
                  <w:pPr>
                    <w:jc w:val="center"/>
                    <w:rPr>
                      <w:rFonts w:asciiTheme="minorEastAsia" w:eastAsiaTheme="minorEastAsia" w:hAnsiTheme="minorEastAsia" w:cs="宋体" w:hint="default"/>
                      <w:sz w:val="24"/>
                    </w:rPr>
                  </w:pPr>
                </w:p>
              </w:tc>
            </w:tr>
            <w:tr w:rsidR="00FE6EC5" w14:paraId="66446116" w14:textId="77777777" w:rsidTr="00FE6EC5">
              <w:trPr>
                <w:cantSplit/>
                <w:trHeight w:val="465"/>
                <w:jc w:val="center"/>
              </w:trPr>
              <w:tc>
                <w:tcPr>
                  <w:tcW w:w="2149" w:type="dxa"/>
                  <w:vMerge/>
                  <w:tcMar>
                    <w:top w:w="15" w:type="dxa"/>
                    <w:left w:w="15" w:type="dxa"/>
                    <w:bottom w:w="0" w:type="dxa"/>
                    <w:right w:w="15" w:type="dxa"/>
                  </w:tcMar>
                  <w:vAlign w:val="center"/>
                </w:tcPr>
                <w:p w14:paraId="6DEFA1E6"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1D22E2ED" w14:textId="77777777" w:rsidR="00FE6EC5" w:rsidRDefault="00FE6EC5">
                  <w:pP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小计</w:t>
                  </w:r>
                </w:p>
              </w:tc>
              <w:tc>
                <w:tcPr>
                  <w:tcW w:w="2888" w:type="dxa"/>
                  <w:gridSpan w:val="3"/>
                  <w:tcMar>
                    <w:top w:w="15" w:type="dxa"/>
                    <w:left w:w="15" w:type="dxa"/>
                    <w:bottom w:w="0" w:type="dxa"/>
                    <w:right w:w="15" w:type="dxa"/>
                  </w:tcMar>
                  <w:vAlign w:val="center"/>
                </w:tcPr>
                <w:p w14:paraId="5E686700"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color w:val="000000"/>
                      <w:sz w:val="24"/>
                      <w:szCs w:val="24"/>
                    </w:rPr>
                    <w:t>6</w:t>
                  </w:r>
                  <w:r w:rsidR="00EF4CDD">
                    <w:rPr>
                      <w:rFonts w:asciiTheme="minorEastAsia" w:eastAsiaTheme="minorEastAsia" w:hAnsiTheme="minorEastAsia" w:cs="宋体"/>
                      <w:color w:val="000000"/>
                      <w:sz w:val="24"/>
                      <w:szCs w:val="24"/>
                    </w:rPr>
                    <w:t>0</w:t>
                  </w:r>
                </w:p>
              </w:tc>
            </w:tr>
            <w:tr w:rsidR="00FE6EC5" w14:paraId="36AA2442" w14:textId="77777777">
              <w:trPr>
                <w:cantSplit/>
                <w:trHeight w:val="465"/>
                <w:jc w:val="center"/>
              </w:trPr>
              <w:tc>
                <w:tcPr>
                  <w:tcW w:w="2149" w:type="dxa"/>
                  <w:vMerge w:val="restart"/>
                  <w:tcMar>
                    <w:top w:w="15" w:type="dxa"/>
                    <w:left w:w="15" w:type="dxa"/>
                    <w:bottom w:w="0" w:type="dxa"/>
                    <w:right w:w="15" w:type="dxa"/>
                  </w:tcMar>
                  <w:vAlign w:val="center"/>
                </w:tcPr>
                <w:p w14:paraId="684D6D05"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通识类课程</w:t>
                  </w:r>
                </w:p>
                <w:p w14:paraId="7D5C4576"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7E1A83E" w14:textId="77777777" w:rsidR="00FE6EC5" w:rsidRDefault="00FE6EC5">
                  <w:pPr>
                    <w:jc w:val="left"/>
                    <w:rPr>
                      <w:rFonts w:asciiTheme="minorEastAsia" w:eastAsiaTheme="minorEastAsia" w:hAnsiTheme="minorEastAsia" w:cs="宋体" w:hint="default"/>
                      <w:sz w:val="24"/>
                    </w:rPr>
                  </w:pPr>
                  <w:r>
                    <w:rPr>
                      <w:rFonts w:asciiTheme="minorEastAsia" w:eastAsiaTheme="minorEastAsia" w:hAnsiTheme="minorEastAsia" w:cs="宋体"/>
                      <w:sz w:val="24"/>
                    </w:rPr>
                    <w:t>世界科技文明史</w:t>
                  </w:r>
                </w:p>
              </w:tc>
              <w:tc>
                <w:tcPr>
                  <w:tcW w:w="527" w:type="dxa"/>
                  <w:tcMar>
                    <w:top w:w="15" w:type="dxa"/>
                    <w:left w:w="15" w:type="dxa"/>
                    <w:bottom w:w="0" w:type="dxa"/>
                    <w:right w:w="15" w:type="dxa"/>
                  </w:tcMar>
                  <w:vAlign w:val="center"/>
                </w:tcPr>
                <w:p w14:paraId="07002D6A"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color w:val="000000"/>
                      <w:sz w:val="24"/>
                      <w:szCs w:val="24"/>
                    </w:rPr>
                    <w:t>2</w:t>
                  </w:r>
                </w:p>
              </w:tc>
              <w:tc>
                <w:tcPr>
                  <w:tcW w:w="1014" w:type="dxa"/>
                  <w:tcMar>
                    <w:top w:w="15" w:type="dxa"/>
                    <w:left w:w="15" w:type="dxa"/>
                    <w:bottom w:w="0" w:type="dxa"/>
                    <w:right w:w="15" w:type="dxa"/>
                  </w:tcMar>
                  <w:vAlign w:val="center"/>
                </w:tcPr>
                <w:p w14:paraId="2CDAFBA6"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color w:val="000000"/>
                      <w:sz w:val="24"/>
                      <w:szCs w:val="24"/>
                    </w:rPr>
                    <w:t>2</w:t>
                  </w:r>
                </w:p>
              </w:tc>
              <w:tc>
                <w:tcPr>
                  <w:tcW w:w="1347" w:type="dxa"/>
                  <w:tcMar>
                    <w:top w:w="15" w:type="dxa"/>
                    <w:left w:w="15" w:type="dxa"/>
                    <w:bottom w:w="0" w:type="dxa"/>
                    <w:right w:w="15" w:type="dxa"/>
                  </w:tcMar>
                  <w:vAlign w:val="center"/>
                </w:tcPr>
                <w:p w14:paraId="67F4D55C"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1</w:t>
                  </w:r>
                </w:p>
              </w:tc>
            </w:tr>
            <w:tr w:rsidR="00FE6EC5" w14:paraId="0C4F64BF" w14:textId="77777777">
              <w:trPr>
                <w:cantSplit/>
                <w:trHeight w:val="465"/>
                <w:jc w:val="center"/>
              </w:trPr>
              <w:tc>
                <w:tcPr>
                  <w:tcW w:w="2149" w:type="dxa"/>
                  <w:vMerge/>
                  <w:tcMar>
                    <w:top w:w="15" w:type="dxa"/>
                    <w:left w:w="15" w:type="dxa"/>
                    <w:bottom w:w="0" w:type="dxa"/>
                    <w:right w:w="15" w:type="dxa"/>
                  </w:tcMar>
                  <w:vAlign w:val="center"/>
                </w:tcPr>
                <w:p w14:paraId="383DB8CA" w14:textId="77777777" w:rsidR="00FE6EC5" w:rsidRDefault="00FE6EC5">
                  <w:pPr>
                    <w:jc w:val="left"/>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32E6FBCB" w14:textId="77777777" w:rsidR="00FE6EC5" w:rsidRDefault="00FE6EC5">
                  <w:pPr>
                    <w:rPr>
                      <w:rFonts w:asciiTheme="minorEastAsia" w:eastAsiaTheme="minorEastAsia" w:hAnsiTheme="minorEastAsia" w:cs="宋体" w:hint="default"/>
                      <w:sz w:val="24"/>
                    </w:rPr>
                  </w:pPr>
                  <w:r>
                    <w:rPr>
                      <w:sz w:val="24"/>
                      <w:szCs w:val="24"/>
                    </w:rPr>
                    <w:t>影视鉴赏</w:t>
                  </w:r>
                </w:p>
              </w:tc>
              <w:tc>
                <w:tcPr>
                  <w:tcW w:w="527" w:type="dxa"/>
                  <w:tcMar>
                    <w:top w:w="15" w:type="dxa"/>
                    <w:left w:w="15" w:type="dxa"/>
                    <w:bottom w:w="0" w:type="dxa"/>
                    <w:right w:w="15" w:type="dxa"/>
                  </w:tcMar>
                  <w:vAlign w:val="center"/>
                </w:tcPr>
                <w:p w14:paraId="62566F7D"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color w:val="000000"/>
                      <w:sz w:val="24"/>
                      <w:szCs w:val="24"/>
                    </w:rPr>
                    <w:t>2</w:t>
                  </w:r>
                </w:p>
              </w:tc>
              <w:tc>
                <w:tcPr>
                  <w:tcW w:w="1014" w:type="dxa"/>
                  <w:tcMar>
                    <w:top w:w="15" w:type="dxa"/>
                    <w:left w:w="15" w:type="dxa"/>
                    <w:bottom w:w="0" w:type="dxa"/>
                    <w:right w:w="15" w:type="dxa"/>
                  </w:tcMar>
                  <w:vAlign w:val="center"/>
                </w:tcPr>
                <w:p w14:paraId="28FFF8F6"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color w:val="000000"/>
                      <w:sz w:val="24"/>
                      <w:szCs w:val="24"/>
                    </w:rPr>
                    <w:t>2</w:t>
                  </w:r>
                </w:p>
              </w:tc>
              <w:tc>
                <w:tcPr>
                  <w:tcW w:w="1347" w:type="dxa"/>
                  <w:tcMar>
                    <w:top w:w="15" w:type="dxa"/>
                    <w:left w:w="15" w:type="dxa"/>
                    <w:bottom w:w="0" w:type="dxa"/>
                    <w:right w:w="15" w:type="dxa"/>
                  </w:tcMar>
                  <w:vAlign w:val="center"/>
                </w:tcPr>
                <w:p w14:paraId="7EFEB414"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1</w:t>
                  </w:r>
                </w:p>
              </w:tc>
            </w:tr>
            <w:tr w:rsidR="00FE6EC5" w14:paraId="48674B6D" w14:textId="77777777">
              <w:trPr>
                <w:cantSplit/>
                <w:trHeight w:val="465"/>
                <w:jc w:val="center"/>
              </w:trPr>
              <w:tc>
                <w:tcPr>
                  <w:tcW w:w="2149" w:type="dxa"/>
                  <w:vMerge/>
                  <w:tcMar>
                    <w:top w:w="15" w:type="dxa"/>
                    <w:left w:w="15" w:type="dxa"/>
                    <w:bottom w:w="0" w:type="dxa"/>
                    <w:right w:w="15" w:type="dxa"/>
                  </w:tcMar>
                  <w:vAlign w:val="center"/>
                </w:tcPr>
                <w:p w14:paraId="5CD8A211" w14:textId="77777777" w:rsidR="00FE6EC5" w:rsidRDefault="00FE6EC5">
                  <w:pPr>
                    <w:jc w:val="left"/>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DCE463B" w14:textId="77777777" w:rsidR="00FE6EC5" w:rsidRDefault="00FE6EC5">
                  <w:pPr>
                    <w:rPr>
                      <w:rFonts w:hint="default"/>
                      <w:sz w:val="24"/>
                      <w:szCs w:val="24"/>
                    </w:rPr>
                  </w:pPr>
                  <w:r>
                    <w:rPr>
                      <w:rFonts w:asciiTheme="minorEastAsia" w:eastAsiaTheme="minorEastAsia" w:hAnsiTheme="minorEastAsia" w:cs="宋体"/>
                      <w:sz w:val="24"/>
                    </w:rPr>
                    <w:t>艺术设计概论</w:t>
                  </w:r>
                </w:p>
              </w:tc>
              <w:tc>
                <w:tcPr>
                  <w:tcW w:w="527" w:type="dxa"/>
                  <w:tcMar>
                    <w:top w:w="15" w:type="dxa"/>
                    <w:left w:w="15" w:type="dxa"/>
                    <w:bottom w:w="0" w:type="dxa"/>
                    <w:right w:w="15" w:type="dxa"/>
                  </w:tcMar>
                  <w:vAlign w:val="center"/>
                </w:tcPr>
                <w:p w14:paraId="6D694063"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79D81903"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72447C73"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1</w:t>
                  </w:r>
                </w:p>
              </w:tc>
            </w:tr>
            <w:tr w:rsidR="00FE6EC5" w14:paraId="03AF12CC" w14:textId="77777777" w:rsidTr="00FE6EC5">
              <w:trPr>
                <w:cantSplit/>
                <w:trHeight w:val="465"/>
                <w:jc w:val="center"/>
              </w:trPr>
              <w:tc>
                <w:tcPr>
                  <w:tcW w:w="2149" w:type="dxa"/>
                  <w:vMerge/>
                  <w:tcMar>
                    <w:top w:w="15" w:type="dxa"/>
                    <w:left w:w="15" w:type="dxa"/>
                    <w:bottom w:w="0" w:type="dxa"/>
                    <w:right w:w="15" w:type="dxa"/>
                  </w:tcMar>
                  <w:vAlign w:val="center"/>
                </w:tcPr>
                <w:p w14:paraId="3DC573FB"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AFF46CA" w14:textId="77777777" w:rsidR="00FE6EC5" w:rsidRDefault="00FE6EC5">
                  <w:pPr>
                    <w:rPr>
                      <w:rFonts w:asciiTheme="minorEastAsia" w:eastAsiaTheme="minorEastAsia" w:hAnsiTheme="minorEastAsia" w:cs="宋体" w:hint="default"/>
                      <w:sz w:val="24"/>
                    </w:rPr>
                  </w:pPr>
                  <w:r>
                    <w:rPr>
                      <w:rFonts w:asciiTheme="minorEastAsia" w:eastAsiaTheme="minorEastAsia" w:hAnsiTheme="minorEastAsia" w:cs="宋体"/>
                      <w:sz w:val="24"/>
                    </w:rPr>
                    <w:t>小计</w:t>
                  </w:r>
                </w:p>
              </w:tc>
              <w:tc>
                <w:tcPr>
                  <w:tcW w:w="2888" w:type="dxa"/>
                  <w:gridSpan w:val="3"/>
                  <w:tcMar>
                    <w:top w:w="15" w:type="dxa"/>
                    <w:left w:w="15" w:type="dxa"/>
                    <w:bottom w:w="0" w:type="dxa"/>
                    <w:right w:w="15" w:type="dxa"/>
                  </w:tcMar>
                  <w:vAlign w:val="center"/>
                </w:tcPr>
                <w:p w14:paraId="0E4B8EB9" w14:textId="77777777" w:rsidR="00FE6EC5" w:rsidRDefault="00FE6EC5">
                  <w:pPr>
                    <w:jc w:val="center"/>
                    <w:rPr>
                      <w:rFonts w:asciiTheme="minorEastAsia" w:eastAsiaTheme="minorEastAsia" w:hAnsiTheme="minorEastAsia" w:cs="宋体" w:hint="default"/>
                      <w:color w:val="000000"/>
                      <w:sz w:val="24"/>
                      <w:szCs w:val="24"/>
                    </w:rPr>
                  </w:pPr>
                  <w:r>
                    <w:rPr>
                      <w:rFonts w:asciiTheme="minorEastAsia" w:eastAsiaTheme="minorEastAsia" w:hAnsiTheme="minorEastAsia" w:cs="宋体"/>
                      <w:color w:val="000000"/>
                      <w:sz w:val="24"/>
                      <w:szCs w:val="24"/>
                    </w:rPr>
                    <w:t>6</w:t>
                  </w:r>
                </w:p>
              </w:tc>
            </w:tr>
            <w:tr w:rsidR="00FE6EC5" w14:paraId="3B8FD420" w14:textId="77777777">
              <w:trPr>
                <w:cantSplit/>
                <w:trHeight w:val="465"/>
                <w:jc w:val="center"/>
              </w:trPr>
              <w:tc>
                <w:tcPr>
                  <w:tcW w:w="2149" w:type="dxa"/>
                  <w:vMerge w:val="restart"/>
                  <w:tcMar>
                    <w:top w:w="15" w:type="dxa"/>
                    <w:left w:w="15" w:type="dxa"/>
                    <w:bottom w:w="0" w:type="dxa"/>
                    <w:right w:w="15" w:type="dxa"/>
                  </w:tcMar>
                  <w:vAlign w:val="center"/>
                </w:tcPr>
                <w:p w14:paraId="6E70C970" w14:textId="77777777" w:rsidR="00FE6EC5" w:rsidRDefault="00FE6EC5">
                  <w:pPr>
                    <w:jc w:val="center"/>
                    <w:rPr>
                      <w:rFonts w:asciiTheme="minorEastAsia" w:eastAsiaTheme="minorEastAsia" w:hAnsiTheme="minorEastAsia" w:cs="宋体" w:hint="default"/>
                      <w:sz w:val="24"/>
                    </w:rPr>
                  </w:pPr>
                  <w:bookmarkStart w:id="0" w:name="OLE_LINK2" w:colFirst="2" w:colLast="2"/>
                </w:p>
                <w:p w14:paraId="77ECC9C4" w14:textId="77777777" w:rsidR="00FE6EC5" w:rsidRDefault="00FE6EC5">
                  <w:pPr>
                    <w:jc w:val="center"/>
                    <w:rPr>
                      <w:rFonts w:asciiTheme="minorEastAsia" w:eastAsiaTheme="minorEastAsia" w:hAnsiTheme="minorEastAsia" w:cs="宋体" w:hint="default"/>
                      <w:sz w:val="24"/>
                    </w:rPr>
                  </w:pPr>
                </w:p>
                <w:p w14:paraId="52055C9D" w14:textId="77777777" w:rsidR="00FE6EC5" w:rsidRDefault="00FE6EC5">
                  <w:pPr>
                    <w:jc w:val="center"/>
                    <w:rPr>
                      <w:rFonts w:asciiTheme="minorEastAsia" w:eastAsiaTheme="minorEastAsia" w:hAnsiTheme="minorEastAsia" w:cs="宋体" w:hint="default"/>
                      <w:sz w:val="24"/>
                    </w:rPr>
                  </w:pPr>
                </w:p>
                <w:p w14:paraId="32BEC8FB" w14:textId="77777777" w:rsidR="00FE6EC5" w:rsidRDefault="00FE6EC5">
                  <w:pPr>
                    <w:jc w:val="center"/>
                    <w:rPr>
                      <w:rFonts w:asciiTheme="minorEastAsia" w:eastAsiaTheme="minorEastAsia" w:hAnsiTheme="minorEastAsia" w:cs="宋体" w:hint="default"/>
                      <w:sz w:val="24"/>
                    </w:rPr>
                  </w:pPr>
                </w:p>
                <w:p w14:paraId="5C3105C5" w14:textId="77777777" w:rsidR="00FE6EC5" w:rsidRDefault="00FE6EC5">
                  <w:pPr>
                    <w:jc w:val="center"/>
                    <w:rPr>
                      <w:rFonts w:asciiTheme="minorEastAsia" w:eastAsiaTheme="minorEastAsia" w:hAnsiTheme="minorEastAsia" w:cs="宋体" w:hint="default"/>
                      <w:sz w:val="24"/>
                    </w:rPr>
                  </w:pPr>
                </w:p>
                <w:p w14:paraId="5FB7466F" w14:textId="77777777" w:rsidR="00FE6EC5" w:rsidRDefault="00FE6EC5">
                  <w:pPr>
                    <w:jc w:val="center"/>
                    <w:rPr>
                      <w:rFonts w:asciiTheme="minorEastAsia" w:eastAsiaTheme="minorEastAsia" w:hAnsiTheme="minorEastAsia" w:cs="宋体" w:hint="default"/>
                      <w:sz w:val="24"/>
                    </w:rPr>
                  </w:pPr>
                </w:p>
                <w:p w14:paraId="1515F16F"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基本原理及专业基础课</w:t>
                  </w:r>
                </w:p>
                <w:p w14:paraId="05DBF264" w14:textId="77777777" w:rsidR="00FE6EC5" w:rsidRDefault="00FE6EC5">
                  <w:pPr>
                    <w:jc w:val="center"/>
                    <w:rPr>
                      <w:rFonts w:asciiTheme="minorEastAsia" w:eastAsiaTheme="minorEastAsia" w:hAnsiTheme="minorEastAsia" w:cs="宋体" w:hint="default"/>
                      <w:sz w:val="24"/>
                    </w:rPr>
                  </w:pPr>
                </w:p>
                <w:p w14:paraId="61EE893E" w14:textId="77777777" w:rsidR="00FE6EC5" w:rsidRDefault="00FE6EC5">
                  <w:pPr>
                    <w:jc w:val="center"/>
                    <w:rPr>
                      <w:rFonts w:asciiTheme="minorEastAsia" w:eastAsiaTheme="minorEastAsia" w:hAnsiTheme="minorEastAsia" w:cs="宋体" w:hint="default"/>
                      <w:sz w:val="24"/>
                    </w:rPr>
                  </w:pPr>
                </w:p>
                <w:p w14:paraId="17140217" w14:textId="77777777" w:rsidR="00FE6EC5" w:rsidRDefault="00FE6EC5">
                  <w:pPr>
                    <w:jc w:val="center"/>
                    <w:rPr>
                      <w:rFonts w:asciiTheme="minorEastAsia" w:eastAsiaTheme="minorEastAsia" w:hAnsiTheme="minorEastAsia" w:cs="宋体" w:hint="default"/>
                      <w:sz w:val="24"/>
                    </w:rPr>
                  </w:pPr>
                </w:p>
                <w:p w14:paraId="75A0FBC7" w14:textId="77777777" w:rsidR="00FE6EC5" w:rsidRDefault="00FE6EC5">
                  <w:pPr>
                    <w:jc w:val="center"/>
                    <w:rPr>
                      <w:rFonts w:asciiTheme="minorEastAsia" w:eastAsiaTheme="minorEastAsia" w:hAnsiTheme="minorEastAsia" w:cs="宋体" w:hint="default"/>
                      <w:sz w:val="24"/>
                    </w:rPr>
                  </w:pPr>
                </w:p>
                <w:p w14:paraId="3BE7EFD0" w14:textId="77777777" w:rsidR="00FE6EC5" w:rsidRDefault="00FE6EC5">
                  <w:pPr>
                    <w:jc w:val="center"/>
                    <w:rPr>
                      <w:rFonts w:asciiTheme="minorEastAsia" w:eastAsiaTheme="minorEastAsia" w:hAnsiTheme="minorEastAsia" w:cs="宋体" w:hint="default"/>
                      <w:sz w:val="24"/>
                    </w:rPr>
                  </w:pPr>
                </w:p>
                <w:p w14:paraId="4BE7D567" w14:textId="77777777" w:rsidR="00FE6EC5" w:rsidRDefault="00FE6EC5">
                  <w:pPr>
                    <w:jc w:val="center"/>
                    <w:rPr>
                      <w:rFonts w:asciiTheme="minorEastAsia" w:eastAsiaTheme="minorEastAsia" w:hAnsiTheme="minorEastAsia" w:cs="宋体" w:hint="default"/>
                      <w:sz w:val="24"/>
                    </w:rPr>
                  </w:pPr>
                </w:p>
                <w:p w14:paraId="17F2BE44" w14:textId="77777777" w:rsidR="00FE6EC5" w:rsidRDefault="00FE6EC5" w:rsidP="00930E8A">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 xml:space="preserve">  </w:t>
                  </w:r>
                </w:p>
              </w:tc>
              <w:tc>
                <w:tcPr>
                  <w:tcW w:w="3347" w:type="dxa"/>
                  <w:tcMar>
                    <w:top w:w="15" w:type="dxa"/>
                    <w:left w:w="15" w:type="dxa"/>
                    <w:bottom w:w="0" w:type="dxa"/>
                    <w:right w:w="15" w:type="dxa"/>
                  </w:tcMar>
                  <w:vAlign w:val="center"/>
                </w:tcPr>
                <w:p w14:paraId="5679F51E" w14:textId="77777777" w:rsidR="00FE6EC5" w:rsidRDefault="00FE6EC5">
                  <w:pPr>
                    <w:rPr>
                      <w:rFonts w:asciiTheme="minorEastAsia" w:eastAsiaTheme="minorEastAsia" w:hAnsiTheme="minorEastAsia" w:cs="宋体" w:hint="default"/>
                      <w:kern w:val="0"/>
                      <w:sz w:val="24"/>
                      <w:szCs w:val="24"/>
                    </w:rPr>
                  </w:pPr>
                  <w:r>
                    <w:rPr>
                      <w:rFonts w:asciiTheme="minorEastAsia" w:eastAsiaTheme="minorEastAsia" w:hAnsiTheme="minorEastAsia" w:cs="宋体"/>
                      <w:sz w:val="24"/>
                    </w:rPr>
                    <w:t>数字媒体传播概论</w:t>
                  </w:r>
                </w:p>
              </w:tc>
              <w:tc>
                <w:tcPr>
                  <w:tcW w:w="527" w:type="dxa"/>
                  <w:tcMar>
                    <w:top w:w="15" w:type="dxa"/>
                    <w:left w:w="15" w:type="dxa"/>
                    <w:bottom w:w="0" w:type="dxa"/>
                    <w:right w:w="15" w:type="dxa"/>
                  </w:tcMar>
                  <w:vAlign w:val="center"/>
                </w:tcPr>
                <w:p w14:paraId="1FBD6581"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3FEBC507"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52F27C1A"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r>
            <w:bookmarkEnd w:id="0"/>
            <w:tr w:rsidR="00FE6EC5" w14:paraId="5686C499" w14:textId="77777777">
              <w:trPr>
                <w:cantSplit/>
                <w:trHeight w:val="465"/>
                <w:jc w:val="center"/>
              </w:trPr>
              <w:tc>
                <w:tcPr>
                  <w:tcW w:w="2149" w:type="dxa"/>
                  <w:vMerge/>
                  <w:tcMar>
                    <w:top w:w="15" w:type="dxa"/>
                    <w:left w:w="15" w:type="dxa"/>
                    <w:bottom w:w="0" w:type="dxa"/>
                    <w:right w:w="15" w:type="dxa"/>
                  </w:tcMar>
                  <w:vAlign w:val="center"/>
                </w:tcPr>
                <w:p w14:paraId="17C9B1EF"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FBBDD4A"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设计基础</w:t>
                  </w:r>
                </w:p>
              </w:tc>
              <w:tc>
                <w:tcPr>
                  <w:tcW w:w="527" w:type="dxa"/>
                  <w:tcMar>
                    <w:top w:w="15" w:type="dxa"/>
                    <w:left w:w="15" w:type="dxa"/>
                    <w:bottom w:w="0" w:type="dxa"/>
                    <w:right w:w="15" w:type="dxa"/>
                  </w:tcMar>
                  <w:vAlign w:val="center"/>
                </w:tcPr>
                <w:p w14:paraId="552533F4"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0F46E9D7"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2E859A8C"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r>
            <w:tr w:rsidR="00FE6EC5" w14:paraId="0927DB68" w14:textId="77777777">
              <w:trPr>
                <w:cantSplit/>
                <w:trHeight w:val="465"/>
                <w:jc w:val="center"/>
              </w:trPr>
              <w:tc>
                <w:tcPr>
                  <w:tcW w:w="2149" w:type="dxa"/>
                  <w:vMerge/>
                  <w:tcMar>
                    <w:top w:w="15" w:type="dxa"/>
                    <w:left w:w="15" w:type="dxa"/>
                    <w:bottom w:w="0" w:type="dxa"/>
                    <w:right w:w="15" w:type="dxa"/>
                  </w:tcMar>
                  <w:vAlign w:val="center"/>
                </w:tcPr>
                <w:p w14:paraId="0B311653"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532217A"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数字色彩及原理</w:t>
                  </w:r>
                </w:p>
              </w:tc>
              <w:tc>
                <w:tcPr>
                  <w:tcW w:w="527" w:type="dxa"/>
                  <w:tcMar>
                    <w:top w:w="15" w:type="dxa"/>
                    <w:left w:w="15" w:type="dxa"/>
                    <w:bottom w:w="0" w:type="dxa"/>
                    <w:right w:w="15" w:type="dxa"/>
                  </w:tcMar>
                  <w:vAlign w:val="center"/>
                </w:tcPr>
                <w:p w14:paraId="1F3B2F6C"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3C96FD81"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07880B58"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r>
            <w:tr w:rsidR="00FE6EC5" w14:paraId="445316CE" w14:textId="77777777">
              <w:trPr>
                <w:cantSplit/>
                <w:trHeight w:val="465"/>
                <w:jc w:val="center"/>
              </w:trPr>
              <w:tc>
                <w:tcPr>
                  <w:tcW w:w="2149" w:type="dxa"/>
                  <w:vMerge/>
                  <w:tcMar>
                    <w:top w:w="15" w:type="dxa"/>
                    <w:left w:w="15" w:type="dxa"/>
                    <w:bottom w:w="0" w:type="dxa"/>
                    <w:right w:w="15" w:type="dxa"/>
                  </w:tcMar>
                  <w:vAlign w:val="center"/>
                </w:tcPr>
                <w:p w14:paraId="5918CD3E"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786A0A9"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计算机辅助设计</w:t>
                  </w:r>
                </w:p>
              </w:tc>
              <w:tc>
                <w:tcPr>
                  <w:tcW w:w="527" w:type="dxa"/>
                  <w:tcMar>
                    <w:top w:w="15" w:type="dxa"/>
                    <w:left w:w="15" w:type="dxa"/>
                    <w:bottom w:w="0" w:type="dxa"/>
                    <w:right w:w="15" w:type="dxa"/>
                  </w:tcMar>
                  <w:vAlign w:val="center"/>
                </w:tcPr>
                <w:p w14:paraId="72CE44C4"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6E30F714"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6783BF69"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r>
            <w:tr w:rsidR="00FE6EC5" w14:paraId="4768D654" w14:textId="77777777">
              <w:trPr>
                <w:cantSplit/>
                <w:trHeight w:val="465"/>
                <w:jc w:val="center"/>
              </w:trPr>
              <w:tc>
                <w:tcPr>
                  <w:tcW w:w="2149" w:type="dxa"/>
                  <w:vMerge/>
                  <w:tcMar>
                    <w:top w:w="15" w:type="dxa"/>
                    <w:left w:w="15" w:type="dxa"/>
                    <w:bottom w:w="0" w:type="dxa"/>
                    <w:right w:w="15" w:type="dxa"/>
                  </w:tcMar>
                  <w:vAlign w:val="center"/>
                </w:tcPr>
                <w:p w14:paraId="429EB9BF"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E48B737"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造型基础</w:t>
                  </w:r>
                </w:p>
              </w:tc>
              <w:tc>
                <w:tcPr>
                  <w:tcW w:w="527" w:type="dxa"/>
                  <w:tcMar>
                    <w:top w:w="15" w:type="dxa"/>
                    <w:left w:w="15" w:type="dxa"/>
                    <w:bottom w:w="0" w:type="dxa"/>
                    <w:right w:w="15" w:type="dxa"/>
                  </w:tcMar>
                  <w:vAlign w:val="center"/>
                </w:tcPr>
                <w:p w14:paraId="26A9A93A"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55CDCD4B"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53498B10"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r>
            <w:tr w:rsidR="00FE6EC5" w14:paraId="4E55875D" w14:textId="77777777">
              <w:trPr>
                <w:cantSplit/>
                <w:trHeight w:val="465"/>
                <w:jc w:val="center"/>
              </w:trPr>
              <w:tc>
                <w:tcPr>
                  <w:tcW w:w="2149" w:type="dxa"/>
                  <w:vMerge/>
                  <w:tcMar>
                    <w:top w:w="15" w:type="dxa"/>
                    <w:left w:w="15" w:type="dxa"/>
                    <w:bottom w:w="0" w:type="dxa"/>
                    <w:right w:w="15" w:type="dxa"/>
                  </w:tcMar>
                  <w:vAlign w:val="center"/>
                </w:tcPr>
                <w:p w14:paraId="1BF3357A"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C573E71"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摄影与摄像</w:t>
                  </w:r>
                </w:p>
              </w:tc>
              <w:tc>
                <w:tcPr>
                  <w:tcW w:w="527" w:type="dxa"/>
                  <w:tcMar>
                    <w:top w:w="15" w:type="dxa"/>
                    <w:left w:w="15" w:type="dxa"/>
                    <w:bottom w:w="0" w:type="dxa"/>
                    <w:right w:w="15" w:type="dxa"/>
                  </w:tcMar>
                  <w:vAlign w:val="center"/>
                </w:tcPr>
                <w:p w14:paraId="1A036CF0"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1076FEA5"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4013B00C"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r>
            <w:tr w:rsidR="00FE6EC5" w14:paraId="56AA84A4" w14:textId="77777777">
              <w:trPr>
                <w:cantSplit/>
                <w:trHeight w:val="495"/>
                <w:jc w:val="center"/>
              </w:trPr>
              <w:tc>
                <w:tcPr>
                  <w:tcW w:w="2149" w:type="dxa"/>
                  <w:vMerge/>
                  <w:tcMar>
                    <w:top w:w="15" w:type="dxa"/>
                    <w:left w:w="15" w:type="dxa"/>
                    <w:bottom w:w="0" w:type="dxa"/>
                    <w:right w:w="15" w:type="dxa"/>
                  </w:tcMar>
                  <w:vAlign w:val="center"/>
                </w:tcPr>
                <w:p w14:paraId="4236CDCE"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4B823B91" w14:textId="77777777" w:rsidR="00FE6EC5" w:rsidRDefault="00FE6EC5" w:rsidP="00FE6EC5">
                  <w:pPr>
                    <w:rPr>
                      <w:rFonts w:asciiTheme="minorEastAsia" w:eastAsiaTheme="minorEastAsia" w:hAnsiTheme="minorEastAsia" w:cs="宋体" w:hint="default"/>
                      <w:sz w:val="24"/>
                    </w:rPr>
                  </w:pPr>
                  <w:r>
                    <w:rPr>
                      <w:rFonts w:asciiTheme="minorEastAsia" w:eastAsiaTheme="minorEastAsia" w:hAnsiTheme="minorEastAsia" w:cs="宋体"/>
                      <w:sz w:val="24"/>
                    </w:rPr>
                    <w:t>网络原理与应用</w:t>
                  </w:r>
                </w:p>
              </w:tc>
              <w:tc>
                <w:tcPr>
                  <w:tcW w:w="527" w:type="dxa"/>
                  <w:tcMar>
                    <w:top w:w="15" w:type="dxa"/>
                    <w:left w:w="15" w:type="dxa"/>
                    <w:bottom w:w="0" w:type="dxa"/>
                    <w:right w:w="15" w:type="dxa"/>
                  </w:tcMar>
                  <w:vAlign w:val="center"/>
                </w:tcPr>
                <w:p w14:paraId="5E33FA72"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0B1BE047"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4777B6BE"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FE6EC5" w14:paraId="4A65A67A" w14:textId="77777777">
              <w:trPr>
                <w:cantSplit/>
                <w:trHeight w:val="446"/>
                <w:jc w:val="center"/>
              </w:trPr>
              <w:tc>
                <w:tcPr>
                  <w:tcW w:w="2149" w:type="dxa"/>
                  <w:vMerge/>
                  <w:tcMar>
                    <w:top w:w="15" w:type="dxa"/>
                    <w:left w:w="15" w:type="dxa"/>
                    <w:bottom w:w="0" w:type="dxa"/>
                    <w:right w:w="15" w:type="dxa"/>
                  </w:tcMar>
                  <w:vAlign w:val="center"/>
                </w:tcPr>
                <w:p w14:paraId="66AF7DD0"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57A8687" w14:textId="77777777" w:rsidR="00FE6EC5" w:rsidRDefault="00FE6EC5">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计算机图形图像处理</w:t>
                  </w:r>
                </w:p>
              </w:tc>
              <w:tc>
                <w:tcPr>
                  <w:tcW w:w="527" w:type="dxa"/>
                  <w:tcMar>
                    <w:top w:w="15" w:type="dxa"/>
                    <w:left w:w="15" w:type="dxa"/>
                    <w:bottom w:w="0" w:type="dxa"/>
                    <w:right w:w="15" w:type="dxa"/>
                  </w:tcMar>
                  <w:vAlign w:val="center"/>
                </w:tcPr>
                <w:p w14:paraId="7887CD72" w14:textId="77777777" w:rsidR="00FE6EC5" w:rsidRDefault="00FE6EC5">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0CE1778B" w14:textId="77777777" w:rsidR="00FE6EC5" w:rsidRDefault="00FE6EC5">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40B3BCFA" w14:textId="77777777" w:rsidR="00FE6EC5" w:rsidRDefault="00FE6EC5">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rPr>
                    <w:t>3</w:t>
                  </w:r>
                </w:p>
              </w:tc>
            </w:tr>
            <w:tr w:rsidR="00FE6EC5" w14:paraId="653F6902" w14:textId="77777777" w:rsidTr="00FE6EC5">
              <w:trPr>
                <w:cantSplit/>
                <w:trHeight w:val="640"/>
                <w:jc w:val="center"/>
              </w:trPr>
              <w:tc>
                <w:tcPr>
                  <w:tcW w:w="2149" w:type="dxa"/>
                  <w:vMerge/>
                  <w:tcMar>
                    <w:top w:w="15" w:type="dxa"/>
                    <w:left w:w="15" w:type="dxa"/>
                    <w:bottom w:w="0" w:type="dxa"/>
                    <w:right w:w="15" w:type="dxa"/>
                  </w:tcMar>
                  <w:vAlign w:val="center"/>
                </w:tcPr>
                <w:p w14:paraId="38B06020"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6164823E" w14:textId="77777777" w:rsidR="00FE6EC5" w:rsidRDefault="00FE6EC5">
                  <w:pPr>
                    <w:rPr>
                      <w:rFonts w:asciiTheme="minorEastAsia" w:eastAsiaTheme="minorEastAsia" w:hAnsiTheme="minorEastAsia" w:cs="宋体" w:hint="default"/>
                      <w:sz w:val="24"/>
                    </w:rPr>
                  </w:pPr>
                  <w:r>
                    <w:rPr>
                      <w:rFonts w:asciiTheme="minorEastAsia" w:eastAsiaTheme="minorEastAsia" w:hAnsiTheme="minorEastAsia" w:cs="宋体"/>
                      <w:sz w:val="24"/>
                    </w:rPr>
                    <w:t>小计</w:t>
                  </w:r>
                </w:p>
              </w:tc>
              <w:tc>
                <w:tcPr>
                  <w:tcW w:w="2888" w:type="dxa"/>
                  <w:gridSpan w:val="3"/>
                  <w:tcMar>
                    <w:top w:w="15" w:type="dxa"/>
                    <w:left w:w="15" w:type="dxa"/>
                    <w:bottom w:w="0" w:type="dxa"/>
                    <w:right w:w="15" w:type="dxa"/>
                  </w:tcMar>
                  <w:vAlign w:val="center"/>
                </w:tcPr>
                <w:p w14:paraId="67E55D76" w14:textId="77777777" w:rsidR="00FE6EC5"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r w:rsidR="00992563">
                    <w:rPr>
                      <w:rFonts w:asciiTheme="minorEastAsia" w:eastAsiaTheme="minorEastAsia" w:hAnsiTheme="minorEastAsia" w:cs="宋体"/>
                      <w:sz w:val="24"/>
                    </w:rPr>
                    <w:t>6</w:t>
                  </w:r>
                </w:p>
              </w:tc>
            </w:tr>
            <w:tr w:rsidR="00FE6EC5" w14:paraId="5EE7AE9D" w14:textId="77777777">
              <w:trPr>
                <w:cantSplit/>
                <w:trHeight w:val="465"/>
                <w:jc w:val="center"/>
              </w:trPr>
              <w:tc>
                <w:tcPr>
                  <w:tcW w:w="2149" w:type="dxa"/>
                  <w:vMerge w:val="restart"/>
                  <w:tcMar>
                    <w:top w:w="15" w:type="dxa"/>
                    <w:left w:w="15" w:type="dxa"/>
                    <w:bottom w:w="0" w:type="dxa"/>
                    <w:right w:w="15" w:type="dxa"/>
                  </w:tcMar>
                  <w:vAlign w:val="center"/>
                </w:tcPr>
                <w:p w14:paraId="4CAC5634" w14:textId="77777777" w:rsidR="00FE6EC5" w:rsidRDefault="00FE6EC5">
                  <w:pPr>
                    <w:jc w:val="center"/>
                    <w:rPr>
                      <w:rFonts w:asciiTheme="minorEastAsia" w:eastAsiaTheme="minorEastAsia" w:hAnsiTheme="minorEastAsia" w:cs="宋体" w:hint="default"/>
                      <w:sz w:val="24"/>
                      <w:szCs w:val="24"/>
                    </w:rPr>
                  </w:pPr>
                </w:p>
                <w:p w14:paraId="0A73F8FD" w14:textId="77777777" w:rsidR="00FE6EC5" w:rsidRDefault="00FE6EC5">
                  <w:pPr>
                    <w:jc w:val="center"/>
                    <w:rPr>
                      <w:rFonts w:asciiTheme="minorEastAsia" w:eastAsiaTheme="minorEastAsia" w:hAnsiTheme="minorEastAsia" w:cs="宋体" w:hint="default"/>
                      <w:sz w:val="24"/>
                      <w:szCs w:val="24"/>
                    </w:rPr>
                  </w:pPr>
                </w:p>
                <w:p w14:paraId="1E23AB33" w14:textId="77777777" w:rsidR="00A031D7" w:rsidRDefault="00A031D7" w:rsidP="00A031D7">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专业必修课</w:t>
                  </w:r>
                </w:p>
                <w:p w14:paraId="596B7A39" w14:textId="77777777" w:rsidR="00FE6EC5" w:rsidRDefault="00A031D7" w:rsidP="00A031D7">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（含影视特效创作、交互媒体设计、数字媒体产业知识三大模块）</w:t>
                  </w:r>
                </w:p>
                <w:p w14:paraId="0B3CCD7A" w14:textId="77777777" w:rsidR="00FE6EC5" w:rsidRDefault="00FE6EC5">
                  <w:pPr>
                    <w:jc w:val="center"/>
                    <w:rPr>
                      <w:rFonts w:asciiTheme="minorEastAsia" w:eastAsiaTheme="minorEastAsia" w:hAnsiTheme="minorEastAsia" w:cs="宋体" w:hint="default"/>
                      <w:sz w:val="24"/>
                      <w:szCs w:val="24"/>
                    </w:rPr>
                  </w:pPr>
                </w:p>
                <w:p w14:paraId="36A382F5" w14:textId="77777777" w:rsidR="00FE6EC5" w:rsidRDefault="00FE6EC5">
                  <w:pPr>
                    <w:jc w:val="center"/>
                    <w:rPr>
                      <w:rFonts w:asciiTheme="minorEastAsia" w:eastAsiaTheme="minorEastAsia" w:hAnsiTheme="minorEastAsia" w:cs="宋体" w:hint="default"/>
                      <w:sz w:val="24"/>
                      <w:szCs w:val="24"/>
                    </w:rPr>
                  </w:pPr>
                </w:p>
                <w:p w14:paraId="39E3CF57" w14:textId="77777777" w:rsidR="00FE6EC5" w:rsidRDefault="00FE6EC5">
                  <w:pPr>
                    <w:jc w:val="center"/>
                    <w:rPr>
                      <w:rFonts w:asciiTheme="minorEastAsia" w:eastAsiaTheme="minorEastAsia" w:hAnsiTheme="minorEastAsia" w:cs="宋体" w:hint="default"/>
                      <w:sz w:val="24"/>
                      <w:szCs w:val="24"/>
                    </w:rPr>
                  </w:pPr>
                </w:p>
                <w:p w14:paraId="73960A61" w14:textId="77777777" w:rsidR="00A031D7" w:rsidRDefault="00A031D7">
                  <w:pPr>
                    <w:jc w:val="center"/>
                    <w:rPr>
                      <w:rFonts w:asciiTheme="minorEastAsia" w:eastAsiaTheme="minorEastAsia" w:hAnsiTheme="minorEastAsia" w:cs="宋体" w:hint="default"/>
                      <w:sz w:val="24"/>
                      <w:szCs w:val="24"/>
                    </w:rPr>
                  </w:pPr>
                </w:p>
                <w:p w14:paraId="5E1919E8" w14:textId="77777777" w:rsidR="00A031D7" w:rsidRDefault="00A031D7">
                  <w:pPr>
                    <w:jc w:val="center"/>
                    <w:rPr>
                      <w:rFonts w:asciiTheme="minorEastAsia" w:eastAsiaTheme="minorEastAsia" w:hAnsiTheme="minorEastAsia" w:cs="宋体" w:hint="default"/>
                      <w:sz w:val="24"/>
                      <w:szCs w:val="24"/>
                    </w:rPr>
                  </w:pPr>
                </w:p>
                <w:p w14:paraId="0403BE10" w14:textId="77777777" w:rsidR="00A031D7" w:rsidRDefault="00A031D7">
                  <w:pPr>
                    <w:jc w:val="center"/>
                    <w:rPr>
                      <w:rFonts w:asciiTheme="minorEastAsia" w:eastAsiaTheme="minorEastAsia" w:hAnsiTheme="minorEastAsia" w:cs="宋体" w:hint="default"/>
                      <w:sz w:val="24"/>
                      <w:szCs w:val="24"/>
                    </w:rPr>
                  </w:pPr>
                </w:p>
                <w:p w14:paraId="1E9F2B0E" w14:textId="77777777" w:rsidR="00A031D7" w:rsidRDefault="00A031D7">
                  <w:pPr>
                    <w:jc w:val="center"/>
                    <w:rPr>
                      <w:rFonts w:asciiTheme="minorEastAsia" w:eastAsiaTheme="minorEastAsia" w:hAnsiTheme="minorEastAsia" w:cs="宋体" w:hint="default"/>
                      <w:sz w:val="24"/>
                      <w:szCs w:val="24"/>
                    </w:rPr>
                  </w:pPr>
                </w:p>
                <w:p w14:paraId="5B437740" w14:textId="77777777" w:rsidR="00A031D7" w:rsidRDefault="00A031D7">
                  <w:pPr>
                    <w:jc w:val="center"/>
                    <w:rPr>
                      <w:rFonts w:asciiTheme="minorEastAsia" w:eastAsiaTheme="minorEastAsia" w:hAnsiTheme="minorEastAsia" w:cs="宋体" w:hint="default"/>
                      <w:sz w:val="24"/>
                      <w:szCs w:val="24"/>
                    </w:rPr>
                  </w:pPr>
                </w:p>
                <w:p w14:paraId="4642B0CF" w14:textId="77777777" w:rsidR="00A031D7" w:rsidRDefault="00A031D7">
                  <w:pPr>
                    <w:jc w:val="center"/>
                    <w:rPr>
                      <w:rFonts w:asciiTheme="minorEastAsia" w:eastAsiaTheme="minorEastAsia" w:hAnsiTheme="minorEastAsia" w:cs="宋体" w:hint="default"/>
                      <w:sz w:val="24"/>
                      <w:szCs w:val="24"/>
                    </w:rPr>
                  </w:pPr>
                </w:p>
                <w:p w14:paraId="0785D7E2" w14:textId="77777777" w:rsidR="00A031D7" w:rsidRDefault="00A031D7">
                  <w:pPr>
                    <w:jc w:val="center"/>
                    <w:rPr>
                      <w:rFonts w:asciiTheme="minorEastAsia" w:eastAsiaTheme="minorEastAsia" w:hAnsiTheme="minorEastAsia" w:cs="宋体" w:hint="default"/>
                      <w:sz w:val="24"/>
                      <w:szCs w:val="24"/>
                    </w:rPr>
                  </w:pPr>
                </w:p>
                <w:p w14:paraId="34B7B50C" w14:textId="77777777" w:rsidR="00A031D7" w:rsidRDefault="00A031D7">
                  <w:pPr>
                    <w:jc w:val="center"/>
                    <w:rPr>
                      <w:rFonts w:asciiTheme="minorEastAsia" w:eastAsiaTheme="minorEastAsia" w:hAnsiTheme="minorEastAsia" w:cs="宋体" w:hint="default"/>
                      <w:sz w:val="24"/>
                      <w:szCs w:val="24"/>
                    </w:rPr>
                  </w:pPr>
                </w:p>
                <w:p w14:paraId="06A94CD4" w14:textId="77777777" w:rsidR="00A031D7" w:rsidRDefault="00A031D7">
                  <w:pPr>
                    <w:jc w:val="center"/>
                    <w:rPr>
                      <w:rFonts w:asciiTheme="minorEastAsia" w:eastAsiaTheme="minorEastAsia" w:hAnsiTheme="minorEastAsia" w:cs="宋体" w:hint="default"/>
                      <w:sz w:val="24"/>
                      <w:szCs w:val="24"/>
                    </w:rPr>
                  </w:pPr>
                </w:p>
                <w:p w14:paraId="27F50EB9" w14:textId="77777777" w:rsidR="00A031D7" w:rsidRDefault="00A031D7">
                  <w:pPr>
                    <w:jc w:val="center"/>
                    <w:rPr>
                      <w:rFonts w:asciiTheme="minorEastAsia" w:eastAsiaTheme="minorEastAsia" w:hAnsiTheme="minorEastAsia" w:cs="宋体" w:hint="default"/>
                      <w:sz w:val="24"/>
                      <w:szCs w:val="24"/>
                    </w:rPr>
                  </w:pPr>
                </w:p>
                <w:p w14:paraId="7F42A166" w14:textId="77777777" w:rsidR="00A031D7" w:rsidRDefault="00A031D7">
                  <w:pPr>
                    <w:jc w:val="center"/>
                    <w:rPr>
                      <w:rFonts w:asciiTheme="minorEastAsia" w:eastAsiaTheme="minorEastAsia" w:hAnsiTheme="minorEastAsia" w:cs="宋体" w:hint="default"/>
                      <w:sz w:val="24"/>
                      <w:szCs w:val="24"/>
                    </w:rPr>
                  </w:pPr>
                </w:p>
                <w:p w14:paraId="3A36D039" w14:textId="77777777" w:rsidR="00A031D7" w:rsidRDefault="00A031D7">
                  <w:pPr>
                    <w:jc w:val="center"/>
                    <w:rPr>
                      <w:rFonts w:asciiTheme="minorEastAsia" w:eastAsiaTheme="minorEastAsia" w:hAnsiTheme="minorEastAsia" w:cs="宋体" w:hint="default"/>
                      <w:sz w:val="24"/>
                      <w:szCs w:val="24"/>
                    </w:rPr>
                  </w:pPr>
                </w:p>
                <w:p w14:paraId="63DEF272" w14:textId="77777777" w:rsidR="00FE6EC5" w:rsidRDefault="00FE6EC5">
                  <w:pPr>
                    <w:jc w:val="center"/>
                    <w:rPr>
                      <w:rFonts w:asciiTheme="minorEastAsia" w:eastAsiaTheme="minorEastAsia" w:hAnsiTheme="minorEastAsia" w:cs="宋体" w:hint="default"/>
                      <w:sz w:val="24"/>
                      <w:szCs w:val="24"/>
                    </w:rPr>
                  </w:pPr>
                </w:p>
                <w:p w14:paraId="7B07F426" w14:textId="77777777" w:rsidR="00FE6EC5" w:rsidRDefault="00FE6EC5">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专业必修课</w:t>
                  </w:r>
                </w:p>
                <w:p w14:paraId="7B2E55DB" w14:textId="77777777" w:rsidR="00FE6EC5" w:rsidRDefault="00FE6EC5">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（含影视特效创作、交互媒体设计、数字媒体产业知识三大模块）</w:t>
                  </w:r>
                </w:p>
              </w:tc>
              <w:tc>
                <w:tcPr>
                  <w:tcW w:w="3347" w:type="dxa"/>
                  <w:tcMar>
                    <w:top w:w="15" w:type="dxa"/>
                    <w:left w:w="15" w:type="dxa"/>
                    <w:bottom w:w="0" w:type="dxa"/>
                    <w:right w:w="15" w:type="dxa"/>
                  </w:tcMar>
                  <w:vAlign w:val="center"/>
                </w:tcPr>
                <w:p w14:paraId="3BA09CBC" w14:textId="77777777" w:rsidR="00FE6EC5" w:rsidRDefault="00FE6EC5" w:rsidP="00661F21">
                  <w:pPr>
                    <w:rPr>
                      <w:rFonts w:asciiTheme="minorEastAsia" w:eastAsiaTheme="minorEastAsia" w:hAnsiTheme="minorEastAsia" w:cs="宋体" w:hint="default"/>
                      <w:sz w:val="24"/>
                      <w:szCs w:val="24"/>
                    </w:rPr>
                  </w:pPr>
                  <w:r>
                    <w:rPr>
                      <w:rFonts w:asciiTheme="minorEastAsia" w:eastAsiaTheme="minorEastAsia" w:hAnsiTheme="minorEastAsia" w:cs="宋体"/>
                      <w:kern w:val="0"/>
                      <w:sz w:val="24"/>
                      <w:szCs w:val="24"/>
                    </w:rPr>
                    <w:lastRenderedPageBreak/>
                    <w:t>影视产业概论</w:t>
                  </w:r>
                </w:p>
              </w:tc>
              <w:tc>
                <w:tcPr>
                  <w:tcW w:w="527" w:type="dxa"/>
                  <w:tcMar>
                    <w:top w:w="15" w:type="dxa"/>
                    <w:left w:w="15" w:type="dxa"/>
                    <w:bottom w:w="0" w:type="dxa"/>
                    <w:right w:w="15" w:type="dxa"/>
                  </w:tcMar>
                  <w:vAlign w:val="center"/>
                </w:tcPr>
                <w:p w14:paraId="1BA99A9C"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549D22FE"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2B545FB0"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r>
            <w:tr w:rsidR="00FE6EC5" w14:paraId="02E74A7E" w14:textId="77777777">
              <w:trPr>
                <w:cantSplit/>
                <w:trHeight w:val="465"/>
                <w:jc w:val="center"/>
              </w:trPr>
              <w:tc>
                <w:tcPr>
                  <w:tcW w:w="2149" w:type="dxa"/>
                  <w:vMerge/>
                  <w:tcMar>
                    <w:top w:w="15" w:type="dxa"/>
                    <w:left w:w="15" w:type="dxa"/>
                    <w:bottom w:w="0" w:type="dxa"/>
                    <w:right w:w="15" w:type="dxa"/>
                  </w:tcMar>
                  <w:vAlign w:val="center"/>
                </w:tcPr>
                <w:p w14:paraId="7922A867"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41A382C9" w14:textId="77777777" w:rsidR="00FE6EC5" w:rsidRDefault="00992563" w:rsidP="00FE6EC5">
                  <w:pPr>
                    <w:rPr>
                      <w:rFonts w:asciiTheme="minorEastAsia" w:eastAsiaTheme="minorEastAsia" w:hAnsiTheme="minorEastAsia" w:cs="宋体" w:hint="default"/>
                      <w:sz w:val="24"/>
                    </w:rPr>
                  </w:pPr>
                  <w:r>
                    <w:rPr>
                      <w:rFonts w:ascii="宋体" w:hAnsi="Times New Roman" w:cs="宋体"/>
                      <w:kern w:val="0"/>
                      <w:sz w:val="24"/>
                      <w:szCs w:val="24"/>
                    </w:rPr>
                    <w:t>影视</w:t>
                  </w:r>
                  <w:r>
                    <w:rPr>
                      <w:rFonts w:asciiTheme="minorEastAsia" w:eastAsiaTheme="minorEastAsia" w:hAnsiTheme="minorEastAsia" w:cs="宋体"/>
                      <w:kern w:val="0"/>
                      <w:sz w:val="24"/>
                      <w:szCs w:val="24"/>
                    </w:rPr>
                    <w:t>基本创作原理</w:t>
                  </w:r>
                </w:p>
              </w:tc>
              <w:tc>
                <w:tcPr>
                  <w:tcW w:w="527" w:type="dxa"/>
                  <w:tcMar>
                    <w:top w:w="15" w:type="dxa"/>
                    <w:left w:w="15" w:type="dxa"/>
                    <w:bottom w:w="0" w:type="dxa"/>
                    <w:right w:w="15" w:type="dxa"/>
                  </w:tcMar>
                  <w:vAlign w:val="center"/>
                </w:tcPr>
                <w:p w14:paraId="38DD2D2A"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181A7D6D" w14:textId="77777777" w:rsidR="00FE6EC5" w:rsidRDefault="00FE6EC5"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4B4A77EB" w14:textId="77777777" w:rsidR="00FE6EC5" w:rsidRDefault="00992563" w:rsidP="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r>
            <w:tr w:rsidR="00FE6EC5" w14:paraId="6B56946B" w14:textId="77777777">
              <w:trPr>
                <w:cantSplit/>
                <w:trHeight w:val="465"/>
                <w:jc w:val="center"/>
              </w:trPr>
              <w:tc>
                <w:tcPr>
                  <w:tcW w:w="2149" w:type="dxa"/>
                  <w:vMerge/>
                  <w:tcMar>
                    <w:top w:w="15" w:type="dxa"/>
                    <w:left w:w="15" w:type="dxa"/>
                    <w:bottom w:w="0" w:type="dxa"/>
                    <w:right w:w="15" w:type="dxa"/>
                  </w:tcMar>
                  <w:vAlign w:val="center"/>
                </w:tcPr>
                <w:p w14:paraId="7E216843"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62A9BDCA" w14:textId="77777777" w:rsidR="00FE6EC5" w:rsidRDefault="00992563" w:rsidP="00661F21">
                  <w:pPr>
                    <w:rPr>
                      <w:rFonts w:asciiTheme="minorEastAsia" w:eastAsiaTheme="minorEastAsia" w:hAnsiTheme="minorEastAsia" w:cs="宋体" w:hint="default"/>
                      <w:sz w:val="24"/>
                      <w:szCs w:val="24"/>
                    </w:rPr>
                  </w:pPr>
                  <w:r>
                    <w:rPr>
                      <w:rFonts w:asciiTheme="minorEastAsia" w:eastAsiaTheme="minorEastAsia" w:hAnsiTheme="minorEastAsia" w:cs="宋体"/>
                      <w:sz w:val="24"/>
                    </w:rPr>
                    <w:t>非线性剪辑</w:t>
                  </w:r>
                </w:p>
              </w:tc>
              <w:tc>
                <w:tcPr>
                  <w:tcW w:w="527" w:type="dxa"/>
                  <w:tcMar>
                    <w:top w:w="15" w:type="dxa"/>
                    <w:left w:w="15" w:type="dxa"/>
                    <w:bottom w:w="0" w:type="dxa"/>
                    <w:right w:w="15" w:type="dxa"/>
                  </w:tcMar>
                  <w:vAlign w:val="center"/>
                </w:tcPr>
                <w:p w14:paraId="24E2CB12"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2B953F77"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17B08E7A" w14:textId="77777777" w:rsidR="00FE6EC5" w:rsidRDefault="00992563">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FE6EC5" w14:paraId="2A7C7226" w14:textId="77777777">
              <w:trPr>
                <w:cantSplit/>
                <w:trHeight w:val="465"/>
                <w:jc w:val="center"/>
              </w:trPr>
              <w:tc>
                <w:tcPr>
                  <w:tcW w:w="2149" w:type="dxa"/>
                  <w:vMerge/>
                  <w:tcMar>
                    <w:top w:w="15" w:type="dxa"/>
                    <w:left w:w="15" w:type="dxa"/>
                    <w:bottom w:w="0" w:type="dxa"/>
                    <w:right w:w="15" w:type="dxa"/>
                  </w:tcMar>
                  <w:vAlign w:val="center"/>
                </w:tcPr>
                <w:p w14:paraId="7388AC41" w14:textId="77777777" w:rsidR="00FE6EC5" w:rsidRDefault="00FE6EC5">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D451C4B" w14:textId="77777777" w:rsidR="00FE6EC5" w:rsidRDefault="00FE6EC5">
                  <w:pPr>
                    <w:rPr>
                      <w:rFonts w:asciiTheme="minorEastAsia" w:eastAsiaTheme="minorEastAsia" w:hAnsiTheme="minorEastAsia" w:cs="宋体" w:hint="default"/>
                      <w:sz w:val="24"/>
                    </w:rPr>
                  </w:pPr>
                  <w:r>
                    <w:rPr>
                      <w:rFonts w:asciiTheme="minorEastAsia" w:eastAsiaTheme="minorEastAsia" w:hAnsiTheme="minorEastAsia" w:cs="宋体"/>
                      <w:kern w:val="0"/>
                      <w:sz w:val="24"/>
                      <w:szCs w:val="24"/>
                    </w:rPr>
                    <w:t>通信技术基础</w:t>
                  </w:r>
                </w:p>
              </w:tc>
              <w:tc>
                <w:tcPr>
                  <w:tcW w:w="527" w:type="dxa"/>
                  <w:tcMar>
                    <w:top w:w="15" w:type="dxa"/>
                    <w:left w:w="15" w:type="dxa"/>
                    <w:bottom w:w="0" w:type="dxa"/>
                    <w:right w:w="15" w:type="dxa"/>
                  </w:tcMar>
                  <w:vAlign w:val="center"/>
                </w:tcPr>
                <w:p w14:paraId="3F5B4BA1"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kern w:val="0"/>
                      <w:sz w:val="24"/>
                    </w:rPr>
                    <w:t>2</w:t>
                  </w:r>
                </w:p>
              </w:tc>
              <w:tc>
                <w:tcPr>
                  <w:tcW w:w="1014" w:type="dxa"/>
                  <w:tcMar>
                    <w:top w:w="15" w:type="dxa"/>
                    <w:left w:w="15" w:type="dxa"/>
                    <w:bottom w:w="0" w:type="dxa"/>
                    <w:right w:w="15" w:type="dxa"/>
                  </w:tcMar>
                  <w:vAlign w:val="center"/>
                </w:tcPr>
                <w:p w14:paraId="2C7125EC"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0BC89EB0" w14:textId="77777777" w:rsidR="00FE6EC5" w:rsidRDefault="00FE6EC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BF6534" w14:paraId="1C47310D" w14:textId="77777777">
              <w:trPr>
                <w:cantSplit/>
                <w:trHeight w:val="465"/>
                <w:jc w:val="center"/>
              </w:trPr>
              <w:tc>
                <w:tcPr>
                  <w:tcW w:w="2149" w:type="dxa"/>
                  <w:vMerge/>
                  <w:tcMar>
                    <w:top w:w="15" w:type="dxa"/>
                    <w:left w:w="15" w:type="dxa"/>
                    <w:bottom w:w="0" w:type="dxa"/>
                    <w:right w:w="15" w:type="dxa"/>
                  </w:tcMar>
                  <w:vAlign w:val="center"/>
                </w:tcPr>
                <w:p w14:paraId="0333D5BA" w14:textId="77777777" w:rsidR="00BF6534" w:rsidRDefault="00BF6534">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69B03B4" w14:textId="77777777" w:rsidR="00BF6534" w:rsidRDefault="00BF6534">
                  <w:pPr>
                    <w:rPr>
                      <w:rFonts w:asciiTheme="minorEastAsia" w:eastAsiaTheme="minorEastAsia" w:hAnsiTheme="minorEastAsia" w:cs="宋体" w:hint="default"/>
                      <w:sz w:val="24"/>
                    </w:rPr>
                  </w:pPr>
                  <w:r>
                    <w:rPr>
                      <w:rFonts w:asciiTheme="minorEastAsia" w:eastAsiaTheme="minorEastAsia" w:hAnsiTheme="minorEastAsia" w:cs="宋体"/>
                      <w:sz w:val="24"/>
                    </w:rPr>
                    <w:t>三维动画设计基础</w:t>
                  </w:r>
                </w:p>
              </w:tc>
              <w:tc>
                <w:tcPr>
                  <w:tcW w:w="527" w:type="dxa"/>
                  <w:tcMar>
                    <w:top w:w="15" w:type="dxa"/>
                    <w:left w:w="15" w:type="dxa"/>
                    <w:bottom w:w="0" w:type="dxa"/>
                    <w:right w:w="15" w:type="dxa"/>
                  </w:tcMar>
                  <w:vAlign w:val="center"/>
                </w:tcPr>
                <w:p w14:paraId="33EA0701" w14:textId="77777777" w:rsidR="00BF6534"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tcMar>
                    <w:top w:w="15" w:type="dxa"/>
                    <w:left w:w="15" w:type="dxa"/>
                    <w:bottom w:w="0" w:type="dxa"/>
                    <w:right w:w="15" w:type="dxa"/>
                  </w:tcMar>
                  <w:vAlign w:val="center"/>
                </w:tcPr>
                <w:p w14:paraId="341B9073" w14:textId="77777777" w:rsidR="00BF6534"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20815283" w14:textId="77777777" w:rsidR="00BF6534"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BF6534" w14:paraId="3CE19FF1" w14:textId="77777777">
              <w:trPr>
                <w:cantSplit/>
                <w:trHeight w:val="465"/>
                <w:jc w:val="center"/>
              </w:trPr>
              <w:tc>
                <w:tcPr>
                  <w:tcW w:w="2149" w:type="dxa"/>
                  <w:vMerge/>
                  <w:tcMar>
                    <w:top w:w="15" w:type="dxa"/>
                    <w:left w:w="15" w:type="dxa"/>
                    <w:bottom w:w="0" w:type="dxa"/>
                    <w:right w:w="15" w:type="dxa"/>
                  </w:tcMar>
                  <w:vAlign w:val="center"/>
                </w:tcPr>
                <w:p w14:paraId="723181CF" w14:textId="77777777" w:rsidR="00BF6534" w:rsidRDefault="00BF6534">
                  <w:pP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704DC3FA" w14:textId="77777777" w:rsidR="00BF6534" w:rsidRDefault="00BF6534">
                  <w:pPr>
                    <w:rPr>
                      <w:rFonts w:hint="default"/>
                      <w:sz w:val="24"/>
                      <w:szCs w:val="24"/>
                    </w:rPr>
                  </w:pPr>
                  <w:r>
                    <w:rPr>
                      <w:rFonts w:asciiTheme="minorEastAsia" w:eastAsiaTheme="minorEastAsia" w:hAnsiTheme="minorEastAsia" w:cs="宋体"/>
                      <w:sz w:val="24"/>
                    </w:rPr>
                    <w:t>数字影视特效与后期制作</w:t>
                  </w:r>
                </w:p>
              </w:tc>
              <w:tc>
                <w:tcPr>
                  <w:tcW w:w="527" w:type="dxa"/>
                  <w:tcMar>
                    <w:top w:w="15" w:type="dxa"/>
                    <w:left w:w="15" w:type="dxa"/>
                    <w:bottom w:w="0" w:type="dxa"/>
                    <w:right w:w="15" w:type="dxa"/>
                  </w:tcMar>
                  <w:vAlign w:val="center"/>
                </w:tcPr>
                <w:p w14:paraId="72644FAB" w14:textId="77777777" w:rsidR="00BF6534"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tcMar>
                    <w:top w:w="15" w:type="dxa"/>
                    <w:left w:w="15" w:type="dxa"/>
                    <w:bottom w:w="0" w:type="dxa"/>
                    <w:right w:w="15" w:type="dxa"/>
                  </w:tcMar>
                  <w:vAlign w:val="center"/>
                </w:tcPr>
                <w:p w14:paraId="0D514B16" w14:textId="77777777" w:rsidR="00BF6534"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02BA3721" w14:textId="77777777" w:rsidR="00BF6534" w:rsidRDefault="00BF6534">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BF6534" w14:paraId="37606911" w14:textId="77777777">
              <w:trPr>
                <w:cantSplit/>
                <w:trHeight w:val="465"/>
                <w:jc w:val="center"/>
              </w:trPr>
              <w:tc>
                <w:tcPr>
                  <w:tcW w:w="2149" w:type="dxa"/>
                  <w:vMerge/>
                  <w:tcMar>
                    <w:top w:w="15" w:type="dxa"/>
                    <w:left w:w="15" w:type="dxa"/>
                    <w:bottom w:w="0" w:type="dxa"/>
                    <w:right w:w="15" w:type="dxa"/>
                  </w:tcMar>
                  <w:vAlign w:val="center"/>
                </w:tcPr>
                <w:p w14:paraId="36C1A7D0" w14:textId="77777777" w:rsidR="00BF6534" w:rsidRDefault="00BF6534">
                  <w:pPr>
                    <w:jc w:val="left"/>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3E4F9714"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交互设计原理</w:t>
                  </w:r>
                </w:p>
              </w:tc>
              <w:tc>
                <w:tcPr>
                  <w:tcW w:w="527" w:type="dxa"/>
                  <w:tcMar>
                    <w:top w:w="15" w:type="dxa"/>
                    <w:left w:w="15" w:type="dxa"/>
                    <w:bottom w:w="0" w:type="dxa"/>
                    <w:right w:w="15" w:type="dxa"/>
                  </w:tcMar>
                  <w:vAlign w:val="center"/>
                </w:tcPr>
                <w:p w14:paraId="0E639CCE" w14:textId="77777777" w:rsidR="00BF6534" w:rsidRDefault="006A537A"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1E8349B4"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2DAF4114" w14:textId="77777777" w:rsidR="00BF6534" w:rsidRDefault="00992563"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BF6534" w14:paraId="2C20E602" w14:textId="77777777">
              <w:trPr>
                <w:cantSplit/>
                <w:trHeight w:val="484"/>
                <w:jc w:val="center"/>
              </w:trPr>
              <w:tc>
                <w:tcPr>
                  <w:tcW w:w="2149" w:type="dxa"/>
                  <w:vMerge/>
                  <w:tcMar>
                    <w:top w:w="15" w:type="dxa"/>
                    <w:left w:w="15" w:type="dxa"/>
                    <w:bottom w:w="0" w:type="dxa"/>
                    <w:right w:w="15" w:type="dxa"/>
                  </w:tcMar>
                  <w:vAlign w:val="center"/>
                </w:tcPr>
                <w:p w14:paraId="08AB91FD" w14:textId="77777777" w:rsidR="00BF6534" w:rsidRDefault="00BF6534">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390C3E19"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动态图形设计</w:t>
                  </w:r>
                </w:p>
              </w:tc>
              <w:tc>
                <w:tcPr>
                  <w:tcW w:w="527" w:type="dxa"/>
                  <w:tcMar>
                    <w:top w:w="15" w:type="dxa"/>
                    <w:left w:w="15" w:type="dxa"/>
                    <w:bottom w:w="0" w:type="dxa"/>
                    <w:right w:w="15" w:type="dxa"/>
                  </w:tcMar>
                  <w:vAlign w:val="center"/>
                </w:tcPr>
                <w:p w14:paraId="25B71ED9"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tcMar>
                    <w:top w:w="15" w:type="dxa"/>
                    <w:left w:w="15" w:type="dxa"/>
                    <w:bottom w:w="0" w:type="dxa"/>
                    <w:right w:w="15" w:type="dxa"/>
                  </w:tcMar>
                  <w:vAlign w:val="center"/>
                </w:tcPr>
                <w:p w14:paraId="7D273588"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643DA647"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r>
            <w:tr w:rsidR="00BF6534" w14:paraId="402CC196" w14:textId="77777777">
              <w:trPr>
                <w:cantSplit/>
                <w:trHeight w:val="465"/>
                <w:jc w:val="center"/>
              </w:trPr>
              <w:tc>
                <w:tcPr>
                  <w:tcW w:w="2149" w:type="dxa"/>
                  <w:vMerge/>
                  <w:tcMar>
                    <w:top w:w="15" w:type="dxa"/>
                    <w:left w:w="15" w:type="dxa"/>
                    <w:bottom w:w="0" w:type="dxa"/>
                    <w:right w:w="15" w:type="dxa"/>
                  </w:tcMar>
                  <w:vAlign w:val="center"/>
                </w:tcPr>
                <w:p w14:paraId="0524AA01" w14:textId="77777777" w:rsidR="00BF6534" w:rsidRDefault="00BF6534">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6A9AA295"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人机交互界面设计</w:t>
                  </w:r>
                </w:p>
              </w:tc>
              <w:tc>
                <w:tcPr>
                  <w:tcW w:w="527" w:type="dxa"/>
                  <w:tcMar>
                    <w:top w:w="15" w:type="dxa"/>
                    <w:left w:w="15" w:type="dxa"/>
                    <w:bottom w:w="0" w:type="dxa"/>
                    <w:right w:w="15" w:type="dxa"/>
                  </w:tcMar>
                  <w:vAlign w:val="center"/>
                </w:tcPr>
                <w:p w14:paraId="495C0D23"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tcMar>
                    <w:top w:w="15" w:type="dxa"/>
                    <w:left w:w="15" w:type="dxa"/>
                    <w:bottom w:w="0" w:type="dxa"/>
                    <w:right w:w="15" w:type="dxa"/>
                  </w:tcMar>
                  <w:vAlign w:val="center"/>
                </w:tcPr>
                <w:p w14:paraId="6B70DDD7"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63FB710C"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r>
            <w:tr w:rsidR="00BF6534" w14:paraId="4ED915E2" w14:textId="77777777">
              <w:trPr>
                <w:cantSplit/>
                <w:trHeight w:val="465"/>
                <w:jc w:val="center"/>
              </w:trPr>
              <w:tc>
                <w:tcPr>
                  <w:tcW w:w="2149" w:type="dxa"/>
                  <w:vMerge/>
                  <w:tcMar>
                    <w:top w:w="15" w:type="dxa"/>
                    <w:left w:w="15" w:type="dxa"/>
                    <w:bottom w:w="0" w:type="dxa"/>
                    <w:right w:w="15" w:type="dxa"/>
                  </w:tcMar>
                  <w:vAlign w:val="center"/>
                </w:tcPr>
                <w:p w14:paraId="100B645F" w14:textId="77777777" w:rsidR="00BF6534" w:rsidRDefault="00BF6534">
                  <w:pPr>
                    <w:jc w:val="cente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01651ED"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信息可视化设计</w:t>
                  </w:r>
                </w:p>
              </w:tc>
              <w:tc>
                <w:tcPr>
                  <w:tcW w:w="527" w:type="dxa"/>
                  <w:tcMar>
                    <w:top w:w="15" w:type="dxa"/>
                    <w:left w:w="15" w:type="dxa"/>
                    <w:bottom w:w="0" w:type="dxa"/>
                    <w:right w:w="15" w:type="dxa"/>
                  </w:tcMar>
                  <w:vAlign w:val="center"/>
                </w:tcPr>
                <w:p w14:paraId="1351BA88"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tcMar>
                    <w:top w:w="15" w:type="dxa"/>
                    <w:left w:w="15" w:type="dxa"/>
                    <w:bottom w:w="0" w:type="dxa"/>
                    <w:right w:w="15" w:type="dxa"/>
                  </w:tcMar>
                  <w:vAlign w:val="center"/>
                </w:tcPr>
                <w:p w14:paraId="416DA72F"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26B37D42"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r>
            <w:tr w:rsidR="00BF6534" w14:paraId="60214FF3"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79294ED2"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40C1D8AF" w14:textId="77777777" w:rsidR="00BF6534" w:rsidRDefault="00BF6534" w:rsidP="00EF4CDD">
                  <w:pPr>
                    <w:rPr>
                      <w:rFonts w:asciiTheme="minorEastAsia" w:eastAsiaTheme="minorEastAsia" w:hAnsiTheme="minorEastAsia" w:cs="宋体" w:hint="default"/>
                      <w:sz w:val="24"/>
                      <w:szCs w:val="24"/>
                    </w:rPr>
                  </w:pPr>
                  <w:r>
                    <w:rPr>
                      <w:rFonts w:asciiTheme="minorEastAsia" w:eastAsiaTheme="minorEastAsia" w:hAnsiTheme="minorEastAsia" w:cs="宋体"/>
                      <w:sz w:val="24"/>
                    </w:rPr>
                    <w:t>数字游戏基础</w:t>
                  </w:r>
                </w:p>
              </w:tc>
              <w:tc>
                <w:tcPr>
                  <w:tcW w:w="527" w:type="dxa"/>
                  <w:shd w:val="clear" w:color="auto" w:fill="FFFFFF"/>
                  <w:tcMar>
                    <w:top w:w="15" w:type="dxa"/>
                    <w:left w:w="15" w:type="dxa"/>
                    <w:bottom w:w="0" w:type="dxa"/>
                    <w:right w:w="15" w:type="dxa"/>
                  </w:tcMar>
                  <w:vAlign w:val="center"/>
                </w:tcPr>
                <w:p w14:paraId="67A277EE"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shd w:val="clear" w:color="auto" w:fill="FFFFFF"/>
                  <w:tcMar>
                    <w:top w:w="15" w:type="dxa"/>
                    <w:left w:w="15" w:type="dxa"/>
                    <w:bottom w:w="0" w:type="dxa"/>
                    <w:right w:w="15" w:type="dxa"/>
                  </w:tcMar>
                  <w:vAlign w:val="center"/>
                </w:tcPr>
                <w:p w14:paraId="5EDFD4CE"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shd w:val="clear" w:color="auto" w:fill="FFFFFF"/>
                  <w:tcMar>
                    <w:top w:w="15" w:type="dxa"/>
                    <w:left w:w="15" w:type="dxa"/>
                    <w:bottom w:w="0" w:type="dxa"/>
                    <w:right w:w="15" w:type="dxa"/>
                  </w:tcMar>
                  <w:vAlign w:val="center"/>
                </w:tcPr>
                <w:p w14:paraId="4BF3B987"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r>
            <w:tr w:rsidR="00BF6534" w14:paraId="0DAE4C50"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79050A4B"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5168EA76"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社交网络基础</w:t>
                  </w:r>
                </w:p>
              </w:tc>
              <w:tc>
                <w:tcPr>
                  <w:tcW w:w="527" w:type="dxa"/>
                  <w:shd w:val="clear" w:color="auto" w:fill="FFFFFF"/>
                  <w:tcMar>
                    <w:top w:w="15" w:type="dxa"/>
                    <w:left w:w="15" w:type="dxa"/>
                    <w:bottom w:w="0" w:type="dxa"/>
                    <w:right w:w="15" w:type="dxa"/>
                  </w:tcMar>
                  <w:vAlign w:val="center"/>
                </w:tcPr>
                <w:p w14:paraId="40F79D97"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014" w:type="dxa"/>
                  <w:shd w:val="clear" w:color="auto" w:fill="FFFFFF"/>
                  <w:tcMar>
                    <w:top w:w="15" w:type="dxa"/>
                    <w:left w:w="15" w:type="dxa"/>
                    <w:bottom w:w="0" w:type="dxa"/>
                    <w:right w:w="15" w:type="dxa"/>
                  </w:tcMar>
                  <w:vAlign w:val="center"/>
                </w:tcPr>
                <w:p w14:paraId="766572D5"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shd w:val="clear" w:color="auto" w:fill="FFFFFF"/>
                  <w:tcMar>
                    <w:top w:w="15" w:type="dxa"/>
                    <w:left w:w="15" w:type="dxa"/>
                    <w:bottom w:w="0" w:type="dxa"/>
                    <w:right w:w="15" w:type="dxa"/>
                  </w:tcMar>
                  <w:vAlign w:val="center"/>
                </w:tcPr>
                <w:p w14:paraId="2CF35270"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r>
            <w:tr w:rsidR="00BF6534" w14:paraId="769DDF36"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72B24052"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3B5A90E3" w14:textId="77777777" w:rsidR="00BF6534" w:rsidRDefault="00992563">
                  <w:pPr>
                    <w:rPr>
                      <w:rFonts w:asciiTheme="minorEastAsia" w:eastAsiaTheme="minorEastAsia" w:hAnsiTheme="minorEastAsia" w:cs="宋体" w:hint="default"/>
                      <w:sz w:val="24"/>
                      <w:szCs w:val="24"/>
                    </w:rPr>
                  </w:pPr>
                  <w:r>
                    <w:rPr>
                      <w:rFonts w:asciiTheme="minorEastAsia" w:eastAsiaTheme="minorEastAsia" w:hAnsiTheme="minorEastAsia" w:cs="宋体"/>
                      <w:sz w:val="24"/>
                    </w:rPr>
                    <w:t>网络产业概论</w:t>
                  </w:r>
                </w:p>
              </w:tc>
              <w:tc>
                <w:tcPr>
                  <w:tcW w:w="527" w:type="dxa"/>
                  <w:shd w:val="clear" w:color="auto" w:fill="FFFFFF"/>
                  <w:tcMar>
                    <w:top w:w="15" w:type="dxa"/>
                    <w:left w:w="15" w:type="dxa"/>
                    <w:bottom w:w="0" w:type="dxa"/>
                    <w:right w:w="15" w:type="dxa"/>
                  </w:tcMar>
                  <w:vAlign w:val="center"/>
                </w:tcPr>
                <w:p w14:paraId="1C751B20" w14:textId="77777777" w:rsidR="00BF6534" w:rsidRDefault="00BF6534">
                  <w:pPr>
                    <w:jc w:val="center"/>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2</w:t>
                  </w:r>
                </w:p>
              </w:tc>
              <w:tc>
                <w:tcPr>
                  <w:tcW w:w="1014" w:type="dxa"/>
                  <w:shd w:val="clear" w:color="auto" w:fill="FFFFFF"/>
                  <w:tcMar>
                    <w:top w:w="15" w:type="dxa"/>
                    <w:left w:w="15" w:type="dxa"/>
                    <w:bottom w:w="0" w:type="dxa"/>
                    <w:right w:w="15" w:type="dxa"/>
                  </w:tcMar>
                  <w:vAlign w:val="center"/>
                </w:tcPr>
                <w:p w14:paraId="539E591D" w14:textId="77777777" w:rsidR="00BF6534" w:rsidRDefault="00BF6534">
                  <w:pPr>
                    <w:jc w:val="center"/>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2</w:t>
                  </w:r>
                </w:p>
              </w:tc>
              <w:tc>
                <w:tcPr>
                  <w:tcW w:w="1347" w:type="dxa"/>
                  <w:shd w:val="clear" w:color="auto" w:fill="FFFFFF"/>
                  <w:tcMar>
                    <w:top w:w="15" w:type="dxa"/>
                    <w:left w:w="15" w:type="dxa"/>
                    <w:bottom w:w="0" w:type="dxa"/>
                    <w:right w:w="15" w:type="dxa"/>
                  </w:tcMar>
                  <w:vAlign w:val="center"/>
                </w:tcPr>
                <w:p w14:paraId="7CCD9A1A" w14:textId="77777777" w:rsidR="00BF6534" w:rsidRDefault="00992563">
                  <w:pPr>
                    <w:jc w:val="center"/>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5</w:t>
                  </w:r>
                </w:p>
              </w:tc>
            </w:tr>
            <w:tr w:rsidR="00BF6534" w14:paraId="67829E6C"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21891FEB"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249A333E" w14:textId="77777777" w:rsidR="00BF6534" w:rsidRDefault="00BF6534" w:rsidP="00EF4CDD">
                  <w:pPr>
                    <w:spacing w:line="360" w:lineRule="auto"/>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影视项目管理</w:t>
                  </w:r>
                </w:p>
              </w:tc>
              <w:tc>
                <w:tcPr>
                  <w:tcW w:w="527" w:type="dxa"/>
                  <w:shd w:val="clear" w:color="auto" w:fill="FFFFFF"/>
                  <w:tcMar>
                    <w:top w:w="15" w:type="dxa"/>
                    <w:left w:w="15" w:type="dxa"/>
                    <w:bottom w:w="0" w:type="dxa"/>
                    <w:right w:w="15" w:type="dxa"/>
                  </w:tcMar>
                  <w:vAlign w:val="center"/>
                </w:tcPr>
                <w:p w14:paraId="4AACA631" w14:textId="77777777" w:rsidR="00BF6534" w:rsidRDefault="00BF6534" w:rsidP="00EF4CDD">
                  <w:pPr>
                    <w:spacing w:line="360" w:lineRule="auto"/>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w:t>
                  </w:r>
                </w:p>
              </w:tc>
              <w:tc>
                <w:tcPr>
                  <w:tcW w:w="1014" w:type="dxa"/>
                  <w:shd w:val="clear" w:color="auto" w:fill="FFFFFF"/>
                  <w:tcMar>
                    <w:top w:w="15" w:type="dxa"/>
                    <w:left w:w="15" w:type="dxa"/>
                    <w:bottom w:w="0" w:type="dxa"/>
                    <w:right w:w="15" w:type="dxa"/>
                  </w:tcMar>
                  <w:vAlign w:val="center"/>
                </w:tcPr>
                <w:p w14:paraId="5C708961" w14:textId="77777777" w:rsidR="00BF6534" w:rsidRDefault="00BF6534" w:rsidP="00EF4CDD">
                  <w:pPr>
                    <w:spacing w:line="360" w:lineRule="auto"/>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w:t>
                  </w:r>
                </w:p>
              </w:tc>
              <w:tc>
                <w:tcPr>
                  <w:tcW w:w="1347" w:type="dxa"/>
                  <w:shd w:val="clear" w:color="auto" w:fill="FFFFFF"/>
                  <w:tcMar>
                    <w:top w:w="15" w:type="dxa"/>
                    <w:left w:w="15" w:type="dxa"/>
                    <w:bottom w:w="0" w:type="dxa"/>
                    <w:right w:w="15" w:type="dxa"/>
                  </w:tcMar>
                  <w:vAlign w:val="center"/>
                </w:tcPr>
                <w:p w14:paraId="64533770" w14:textId="77777777" w:rsidR="00BF6534" w:rsidRDefault="00BF6534" w:rsidP="00EF4CDD">
                  <w:pPr>
                    <w:spacing w:line="360" w:lineRule="auto"/>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5</w:t>
                  </w:r>
                </w:p>
              </w:tc>
            </w:tr>
            <w:tr w:rsidR="00BF6534" w14:paraId="17AE1C49"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1904942A"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5FB4DD8E" w14:textId="77777777" w:rsidR="00BF6534" w:rsidRDefault="00BF6534">
                  <w:pPr>
                    <w:rPr>
                      <w:rFonts w:ascii="宋体" w:hAnsi="宋体" w:cs="宋体" w:hint="default"/>
                      <w:color w:val="000000" w:themeColor="text1"/>
                      <w:sz w:val="24"/>
                      <w:szCs w:val="24"/>
                    </w:rPr>
                  </w:pPr>
                  <w:r>
                    <w:rPr>
                      <w:rFonts w:ascii="宋体" w:hAnsi="宋体" w:cs="宋体"/>
                      <w:color w:val="000000" w:themeColor="text1"/>
                      <w:kern w:val="0"/>
                      <w:sz w:val="24"/>
                      <w:szCs w:val="24"/>
                    </w:rPr>
                    <w:t>数字信号处理技术</w:t>
                  </w:r>
                </w:p>
              </w:tc>
              <w:tc>
                <w:tcPr>
                  <w:tcW w:w="527" w:type="dxa"/>
                  <w:shd w:val="clear" w:color="auto" w:fill="FFFFFF"/>
                  <w:tcMar>
                    <w:top w:w="15" w:type="dxa"/>
                    <w:left w:w="15" w:type="dxa"/>
                    <w:bottom w:w="0" w:type="dxa"/>
                    <w:right w:w="15" w:type="dxa"/>
                  </w:tcMar>
                  <w:vAlign w:val="center"/>
                </w:tcPr>
                <w:p w14:paraId="38A489AC" w14:textId="77777777" w:rsidR="00BF6534" w:rsidRDefault="00BF6534">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rPr>
                    <w:t>2</w:t>
                  </w:r>
                </w:p>
              </w:tc>
              <w:tc>
                <w:tcPr>
                  <w:tcW w:w="1014" w:type="dxa"/>
                  <w:shd w:val="clear" w:color="auto" w:fill="FFFFFF"/>
                  <w:tcMar>
                    <w:top w:w="15" w:type="dxa"/>
                    <w:left w:w="15" w:type="dxa"/>
                    <w:bottom w:w="0" w:type="dxa"/>
                    <w:right w:w="15" w:type="dxa"/>
                  </w:tcMar>
                  <w:vAlign w:val="center"/>
                </w:tcPr>
                <w:p w14:paraId="1B425358" w14:textId="77777777" w:rsidR="00BF6534" w:rsidRDefault="00BF6534">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rPr>
                    <w:t>2</w:t>
                  </w:r>
                </w:p>
              </w:tc>
              <w:tc>
                <w:tcPr>
                  <w:tcW w:w="1347" w:type="dxa"/>
                  <w:shd w:val="clear" w:color="auto" w:fill="FFFFFF"/>
                  <w:tcMar>
                    <w:top w:w="15" w:type="dxa"/>
                    <w:left w:w="15" w:type="dxa"/>
                    <w:bottom w:w="0" w:type="dxa"/>
                    <w:right w:w="15" w:type="dxa"/>
                  </w:tcMar>
                  <w:vAlign w:val="center"/>
                </w:tcPr>
                <w:p w14:paraId="5A8411DC" w14:textId="77777777" w:rsidR="00BF6534" w:rsidRDefault="00BF6534">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rPr>
                    <w:t>5</w:t>
                  </w:r>
                </w:p>
              </w:tc>
            </w:tr>
            <w:tr w:rsidR="00BF6534" w14:paraId="649DC9CB"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0D7FDD90"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7D6383E6" w14:textId="77777777" w:rsidR="00BF6534" w:rsidRDefault="00BF6534" w:rsidP="00EF4CDD">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数字声音处理</w:t>
                  </w:r>
                </w:p>
              </w:tc>
              <w:tc>
                <w:tcPr>
                  <w:tcW w:w="527" w:type="dxa"/>
                  <w:shd w:val="clear" w:color="auto" w:fill="FFFFFF"/>
                  <w:tcMar>
                    <w:top w:w="15" w:type="dxa"/>
                    <w:left w:w="15" w:type="dxa"/>
                    <w:bottom w:w="0" w:type="dxa"/>
                    <w:right w:w="15" w:type="dxa"/>
                  </w:tcMar>
                  <w:vAlign w:val="center"/>
                </w:tcPr>
                <w:p w14:paraId="6DC7FD4C" w14:textId="77777777" w:rsidR="00BF6534" w:rsidRDefault="00BF6534" w:rsidP="00EF4CDD">
                  <w:pPr>
                    <w:spacing w:line="360" w:lineRule="auto"/>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2</w:t>
                  </w:r>
                </w:p>
              </w:tc>
              <w:tc>
                <w:tcPr>
                  <w:tcW w:w="1014" w:type="dxa"/>
                  <w:shd w:val="clear" w:color="auto" w:fill="FFFFFF"/>
                  <w:tcMar>
                    <w:top w:w="15" w:type="dxa"/>
                    <w:left w:w="15" w:type="dxa"/>
                    <w:bottom w:w="0" w:type="dxa"/>
                    <w:right w:w="15" w:type="dxa"/>
                  </w:tcMar>
                  <w:vAlign w:val="center"/>
                </w:tcPr>
                <w:p w14:paraId="2C4D386F" w14:textId="77777777" w:rsidR="00BF6534" w:rsidRDefault="00BF6534" w:rsidP="00EF4CDD">
                  <w:pPr>
                    <w:spacing w:line="360" w:lineRule="auto"/>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4</w:t>
                  </w:r>
                </w:p>
              </w:tc>
              <w:tc>
                <w:tcPr>
                  <w:tcW w:w="1347" w:type="dxa"/>
                  <w:shd w:val="clear" w:color="auto" w:fill="FFFFFF"/>
                  <w:tcMar>
                    <w:top w:w="15" w:type="dxa"/>
                    <w:left w:w="15" w:type="dxa"/>
                    <w:bottom w:w="0" w:type="dxa"/>
                    <w:right w:w="15" w:type="dxa"/>
                  </w:tcMar>
                  <w:vAlign w:val="center"/>
                </w:tcPr>
                <w:p w14:paraId="297ABC7D" w14:textId="77777777" w:rsidR="00BF6534" w:rsidRDefault="00BF6534" w:rsidP="00EF4CDD">
                  <w:pPr>
                    <w:spacing w:line="360" w:lineRule="auto"/>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5</w:t>
                  </w:r>
                </w:p>
              </w:tc>
            </w:tr>
            <w:tr w:rsidR="00BF6534" w14:paraId="5023173A"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14536E67"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5FBF3058" w14:textId="77777777" w:rsidR="00BF6534" w:rsidRDefault="00BF6534" w:rsidP="00EF4CDD">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szCs w:val="24"/>
                    </w:rPr>
                    <w:t>数字影视作品创作</w:t>
                  </w:r>
                </w:p>
              </w:tc>
              <w:tc>
                <w:tcPr>
                  <w:tcW w:w="527" w:type="dxa"/>
                  <w:shd w:val="clear" w:color="auto" w:fill="FFFFFF"/>
                  <w:tcMar>
                    <w:top w:w="15" w:type="dxa"/>
                    <w:left w:w="15" w:type="dxa"/>
                    <w:bottom w:w="0" w:type="dxa"/>
                    <w:right w:w="15" w:type="dxa"/>
                  </w:tcMar>
                  <w:vAlign w:val="center"/>
                </w:tcPr>
                <w:p w14:paraId="44AE9262" w14:textId="77777777" w:rsidR="00BF6534" w:rsidRDefault="00BF6534" w:rsidP="00EF4CDD">
                  <w:pPr>
                    <w:spacing w:line="360" w:lineRule="auto"/>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2</w:t>
                  </w:r>
                </w:p>
              </w:tc>
              <w:tc>
                <w:tcPr>
                  <w:tcW w:w="1014" w:type="dxa"/>
                  <w:shd w:val="clear" w:color="auto" w:fill="FFFFFF"/>
                  <w:tcMar>
                    <w:top w:w="15" w:type="dxa"/>
                    <w:left w:w="15" w:type="dxa"/>
                    <w:bottom w:w="0" w:type="dxa"/>
                    <w:right w:w="15" w:type="dxa"/>
                  </w:tcMar>
                  <w:vAlign w:val="center"/>
                </w:tcPr>
                <w:p w14:paraId="7832A173" w14:textId="77777777" w:rsidR="00BF6534" w:rsidRDefault="00BF6534" w:rsidP="00EF4CDD">
                  <w:pPr>
                    <w:spacing w:line="360" w:lineRule="auto"/>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4</w:t>
                  </w:r>
                </w:p>
              </w:tc>
              <w:tc>
                <w:tcPr>
                  <w:tcW w:w="1347" w:type="dxa"/>
                  <w:shd w:val="clear" w:color="auto" w:fill="FFFFFF"/>
                  <w:tcMar>
                    <w:top w:w="15" w:type="dxa"/>
                    <w:left w:w="15" w:type="dxa"/>
                    <w:bottom w:w="0" w:type="dxa"/>
                    <w:right w:w="15" w:type="dxa"/>
                  </w:tcMar>
                  <w:vAlign w:val="center"/>
                </w:tcPr>
                <w:p w14:paraId="4968AF8A" w14:textId="77777777" w:rsidR="00BF6534" w:rsidRDefault="00BF6534" w:rsidP="00EF4CDD">
                  <w:pPr>
                    <w:spacing w:line="360" w:lineRule="auto"/>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5</w:t>
                  </w:r>
                </w:p>
              </w:tc>
            </w:tr>
            <w:tr w:rsidR="00BF6534" w14:paraId="6DC6C30A"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6D3EDA98"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1F54E0D9"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用户体验分析与交互设计</w:t>
                  </w:r>
                </w:p>
              </w:tc>
              <w:tc>
                <w:tcPr>
                  <w:tcW w:w="527" w:type="dxa"/>
                  <w:shd w:val="clear" w:color="auto" w:fill="FFFFFF"/>
                  <w:tcMar>
                    <w:top w:w="15" w:type="dxa"/>
                    <w:left w:w="15" w:type="dxa"/>
                    <w:bottom w:w="0" w:type="dxa"/>
                    <w:right w:w="15" w:type="dxa"/>
                  </w:tcMar>
                  <w:vAlign w:val="center"/>
                </w:tcPr>
                <w:p w14:paraId="1642A067"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shd w:val="clear" w:color="auto" w:fill="FFFFFF"/>
                  <w:tcMar>
                    <w:top w:w="15" w:type="dxa"/>
                    <w:left w:w="15" w:type="dxa"/>
                    <w:bottom w:w="0" w:type="dxa"/>
                    <w:right w:w="15" w:type="dxa"/>
                  </w:tcMar>
                  <w:vAlign w:val="center"/>
                </w:tcPr>
                <w:p w14:paraId="15105268"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347" w:type="dxa"/>
                  <w:shd w:val="clear" w:color="auto" w:fill="FFFFFF"/>
                  <w:tcMar>
                    <w:top w:w="15" w:type="dxa"/>
                    <w:left w:w="15" w:type="dxa"/>
                    <w:bottom w:w="0" w:type="dxa"/>
                    <w:right w:w="15" w:type="dxa"/>
                  </w:tcMar>
                  <w:vAlign w:val="center"/>
                </w:tcPr>
                <w:p w14:paraId="2E362218" w14:textId="77777777" w:rsidR="00BF6534" w:rsidRDefault="00992563"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r>
            <w:tr w:rsidR="00BF6534" w14:paraId="2118B241"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7D354C0B"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00B3341E"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虚拟现实应用设计</w:t>
                  </w:r>
                </w:p>
              </w:tc>
              <w:tc>
                <w:tcPr>
                  <w:tcW w:w="527" w:type="dxa"/>
                  <w:shd w:val="clear" w:color="auto" w:fill="FFFFFF"/>
                  <w:tcMar>
                    <w:top w:w="15" w:type="dxa"/>
                    <w:left w:w="15" w:type="dxa"/>
                    <w:bottom w:w="0" w:type="dxa"/>
                    <w:right w:w="15" w:type="dxa"/>
                  </w:tcMar>
                  <w:vAlign w:val="center"/>
                </w:tcPr>
                <w:p w14:paraId="75E30896"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shd w:val="clear" w:color="auto" w:fill="FFFFFF"/>
                  <w:tcMar>
                    <w:top w:w="15" w:type="dxa"/>
                    <w:left w:w="15" w:type="dxa"/>
                    <w:bottom w:w="0" w:type="dxa"/>
                    <w:right w:w="15" w:type="dxa"/>
                  </w:tcMar>
                  <w:vAlign w:val="center"/>
                </w:tcPr>
                <w:p w14:paraId="21CD4A59"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shd w:val="clear" w:color="auto" w:fill="FFFFFF"/>
                  <w:tcMar>
                    <w:top w:w="15" w:type="dxa"/>
                    <w:left w:w="15" w:type="dxa"/>
                    <w:bottom w:w="0" w:type="dxa"/>
                    <w:right w:w="15" w:type="dxa"/>
                  </w:tcMar>
                  <w:vAlign w:val="center"/>
                </w:tcPr>
                <w:p w14:paraId="5BA9EDE8" w14:textId="77777777" w:rsidR="00BF6534" w:rsidRDefault="00992563"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r>
            <w:tr w:rsidR="00BF6534" w14:paraId="12DC503C"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4B7B1A57"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4CAE5452" w14:textId="77777777" w:rsidR="00BF6534" w:rsidRDefault="00BF6534" w:rsidP="00EF4CDD">
                  <w:pPr>
                    <w:rPr>
                      <w:rFonts w:asciiTheme="minorEastAsia" w:eastAsiaTheme="minorEastAsia" w:hAnsiTheme="minorEastAsia" w:cs="宋体" w:hint="default"/>
                      <w:sz w:val="24"/>
                    </w:rPr>
                  </w:pPr>
                  <w:r>
                    <w:rPr>
                      <w:rFonts w:asciiTheme="minorEastAsia" w:eastAsiaTheme="minorEastAsia" w:hAnsiTheme="minorEastAsia" w:cs="宋体"/>
                      <w:sz w:val="24"/>
                    </w:rPr>
                    <w:t>交互产品开发</w:t>
                  </w:r>
                </w:p>
              </w:tc>
              <w:tc>
                <w:tcPr>
                  <w:tcW w:w="527" w:type="dxa"/>
                  <w:shd w:val="clear" w:color="auto" w:fill="FFFFFF"/>
                  <w:tcMar>
                    <w:top w:w="15" w:type="dxa"/>
                    <w:left w:w="15" w:type="dxa"/>
                    <w:bottom w:w="0" w:type="dxa"/>
                    <w:right w:w="15" w:type="dxa"/>
                  </w:tcMar>
                  <w:vAlign w:val="center"/>
                </w:tcPr>
                <w:p w14:paraId="56E5AA06"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shd w:val="clear" w:color="auto" w:fill="FFFFFF"/>
                  <w:tcMar>
                    <w:top w:w="15" w:type="dxa"/>
                    <w:left w:w="15" w:type="dxa"/>
                    <w:bottom w:w="0" w:type="dxa"/>
                    <w:right w:w="15" w:type="dxa"/>
                  </w:tcMar>
                  <w:vAlign w:val="center"/>
                </w:tcPr>
                <w:p w14:paraId="43B89906"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shd w:val="clear" w:color="auto" w:fill="FFFFFF"/>
                  <w:tcMar>
                    <w:top w:w="15" w:type="dxa"/>
                    <w:left w:w="15" w:type="dxa"/>
                    <w:bottom w:w="0" w:type="dxa"/>
                    <w:right w:w="15" w:type="dxa"/>
                  </w:tcMar>
                  <w:vAlign w:val="center"/>
                </w:tcPr>
                <w:p w14:paraId="1BD343CA" w14:textId="77777777" w:rsidR="00BF6534" w:rsidRDefault="00992563"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r>
            <w:tr w:rsidR="00BF6534" w14:paraId="38ED5581"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28FEDBF3"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5448BE10" w14:textId="77777777" w:rsidR="00BF6534" w:rsidRDefault="00BF6534" w:rsidP="00EF4CDD">
                  <w:pPr>
                    <w:rPr>
                      <w:rFonts w:hint="default"/>
                    </w:rPr>
                  </w:pPr>
                  <w:r>
                    <w:rPr>
                      <w:sz w:val="24"/>
                      <w:szCs w:val="24"/>
                    </w:rPr>
                    <w:t>影视后期数字调色</w:t>
                  </w:r>
                </w:p>
              </w:tc>
              <w:tc>
                <w:tcPr>
                  <w:tcW w:w="527" w:type="dxa"/>
                  <w:shd w:val="clear" w:color="auto" w:fill="FFFFFF"/>
                  <w:tcMar>
                    <w:top w:w="15" w:type="dxa"/>
                    <w:left w:w="15" w:type="dxa"/>
                    <w:bottom w:w="0" w:type="dxa"/>
                    <w:right w:w="15" w:type="dxa"/>
                  </w:tcMar>
                  <w:vAlign w:val="center"/>
                </w:tcPr>
                <w:p w14:paraId="05B03BEA"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shd w:val="clear" w:color="auto" w:fill="FFFFFF"/>
                  <w:tcMar>
                    <w:top w:w="15" w:type="dxa"/>
                    <w:left w:w="15" w:type="dxa"/>
                    <w:bottom w:w="0" w:type="dxa"/>
                    <w:right w:w="15" w:type="dxa"/>
                  </w:tcMar>
                  <w:vAlign w:val="center"/>
                </w:tcPr>
                <w:p w14:paraId="54F73A27" w14:textId="77777777" w:rsidR="00BF6534" w:rsidRDefault="00BF6534"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szCs w:val="24"/>
                    </w:rPr>
                    <w:t>4</w:t>
                  </w:r>
                </w:p>
              </w:tc>
              <w:tc>
                <w:tcPr>
                  <w:tcW w:w="1347" w:type="dxa"/>
                  <w:shd w:val="clear" w:color="auto" w:fill="FFFFFF"/>
                  <w:tcMar>
                    <w:top w:w="15" w:type="dxa"/>
                    <w:left w:w="15" w:type="dxa"/>
                    <w:bottom w:w="0" w:type="dxa"/>
                    <w:right w:w="15" w:type="dxa"/>
                  </w:tcMar>
                  <w:vAlign w:val="center"/>
                </w:tcPr>
                <w:p w14:paraId="2B7EC236" w14:textId="77777777" w:rsidR="00BF6534" w:rsidRDefault="00992563"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r>
            <w:tr w:rsidR="00BF6534" w14:paraId="535AA96A" w14:textId="77777777">
              <w:trPr>
                <w:cantSplit/>
                <w:trHeight w:val="465"/>
                <w:jc w:val="center"/>
              </w:trPr>
              <w:tc>
                <w:tcPr>
                  <w:tcW w:w="2149" w:type="dxa"/>
                  <w:vMerge/>
                  <w:shd w:val="clear" w:color="auto" w:fill="auto"/>
                  <w:tcMar>
                    <w:top w:w="15" w:type="dxa"/>
                    <w:left w:w="15" w:type="dxa"/>
                    <w:bottom w:w="0" w:type="dxa"/>
                    <w:right w:w="15" w:type="dxa"/>
                  </w:tcMar>
                  <w:vAlign w:val="center"/>
                </w:tcPr>
                <w:p w14:paraId="03F5FF12" w14:textId="77777777" w:rsidR="00BF6534" w:rsidRDefault="00BF6534">
                  <w:pPr>
                    <w:jc w:val="left"/>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0F471AC7" w14:textId="77777777" w:rsidR="00BF6534" w:rsidRDefault="00BF6534" w:rsidP="00EF4CDD">
                  <w:pPr>
                    <w:spacing w:line="360" w:lineRule="auto"/>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网络产品运营与推广</w:t>
                  </w:r>
                </w:p>
              </w:tc>
              <w:tc>
                <w:tcPr>
                  <w:tcW w:w="527" w:type="dxa"/>
                  <w:shd w:val="clear" w:color="auto" w:fill="FFFFFF"/>
                  <w:tcMar>
                    <w:top w:w="15" w:type="dxa"/>
                    <w:left w:w="15" w:type="dxa"/>
                    <w:bottom w:w="0" w:type="dxa"/>
                    <w:right w:w="15" w:type="dxa"/>
                  </w:tcMar>
                  <w:vAlign w:val="center"/>
                </w:tcPr>
                <w:p w14:paraId="35DAF17A" w14:textId="77777777" w:rsidR="00BF6534" w:rsidRDefault="00BF6534" w:rsidP="00EF4CDD">
                  <w:pPr>
                    <w:spacing w:line="360" w:lineRule="auto"/>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w:t>
                  </w:r>
                </w:p>
              </w:tc>
              <w:tc>
                <w:tcPr>
                  <w:tcW w:w="1014" w:type="dxa"/>
                  <w:shd w:val="clear" w:color="auto" w:fill="FFFFFF"/>
                  <w:tcMar>
                    <w:top w:w="15" w:type="dxa"/>
                    <w:left w:w="15" w:type="dxa"/>
                    <w:bottom w:w="0" w:type="dxa"/>
                    <w:right w:w="15" w:type="dxa"/>
                  </w:tcMar>
                  <w:vAlign w:val="center"/>
                </w:tcPr>
                <w:p w14:paraId="2B6E9D1A" w14:textId="77777777" w:rsidR="00BF6534" w:rsidRDefault="00BF6534" w:rsidP="00EF4CDD">
                  <w:pPr>
                    <w:spacing w:line="360" w:lineRule="auto"/>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w:t>
                  </w:r>
                </w:p>
              </w:tc>
              <w:tc>
                <w:tcPr>
                  <w:tcW w:w="1347" w:type="dxa"/>
                  <w:shd w:val="clear" w:color="auto" w:fill="FFFFFF"/>
                  <w:tcMar>
                    <w:top w:w="15" w:type="dxa"/>
                    <w:left w:w="15" w:type="dxa"/>
                    <w:bottom w:w="0" w:type="dxa"/>
                    <w:right w:w="15" w:type="dxa"/>
                  </w:tcMar>
                  <w:vAlign w:val="center"/>
                </w:tcPr>
                <w:p w14:paraId="4D8DC8BC" w14:textId="77777777" w:rsidR="00BF6534" w:rsidRDefault="00BF6534" w:rsidP="00EF4CDD">
                  <w:pPr>
                    <w:spacing w:line="360" w:lineRule="auto"/>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6</w:t>
                  </w:r>
                </w:p>
              </w:tc>
            </w:tr>
            <w:tr w:rsidR="00BF6534" w14:paraId="25B78E07" w14:textId="77777777" w:rsidTr="00EF4CDD">
              <w:trPr>
                <w:cantSplit/>
                <w:trHeight w:val="465"/>
                <w:jc w:val="center"/>
              </w:trPr>
              <w:tc>
                <w:tcPr>
                  <w:tcW w:w="2149" w:type="dxa"/>
                  <w:vMerge/>
                  <w:shd w:val="clear" w:color="auto" w:fill="auto"/>
                  <w:tcMar>
                    <w:top w:w="15" w:type="dxa"/>
                    <w:left w:w="15" w:type="dxa"/>
                    <w:bottom w:w="0" w:type="dxa"/>
                    <w:right w:w="15" w:type="dxa"/>
                  </w:tcMar>
                  <w:vAlign w:val="center"/>
                </w:tcPr>
                <w:p w14:paraId="58222E88" w14:textId="77777777" w:rsidR="00BF6534" w:rsidRDefault="00BF6534">
                  <w:pPr>
                    <w:rPr>
                      <w:rFonts w:asciiTheme="minorEastAsia" w:eastAsiaTheme="minorEastAsia" w:hAnsiTheme="minorEastAsia" w:cs="宋体" w:hint="default"/>
                      <w:sz w:val="24"/>
                    </w:rPr>
                  </w:pPr>
                </w:p>
              </w:tc>
              <w:tc>
                <w:tcPr>
                  <w:tcW w:w="3347" w:type="dxa"/>
                  <w:shd w:val="clear" w:color="auto" w:fill="FFFFFF"/>
                  <w:tcMar>
                    <w:top w:w="15" w:type="dxa"/>
                    <w:left w:w="15" w:type="dxa"/>
                    <w:bottom w:w="0" w:type="dxa"/>
                    <w:right w:w="15" w:type="dxa"/>
                  </w:tcMar>
                  <w:vAlign w:val="center"/>
                </w:tcPr>
                <w:p w14:paraId="32600E3E" w14:textId="77777777" w:rsidR="00BF6534" w:rsidRDefault="00BF6534">
                  <w:pPr>
                    <w:rPr>
                      <w:rFonts w:asciiTheme="minorEastAsia" w:eastAsiaTheme="minorEastAsia" w:hAnsiTheme="minorEastAsia" w:cs="宋体" w:hint="default"/>
                      <w:sz w:val="24"/>
                    </w:rPr>
                  </w:pPr>
                  <w:r>
                    <w:rPr>
                      <w:rFonts w:asciiTheme="minorEastAsia" w:eastAsiaTheme="minorEastAsia" w:hAnsiTheme="minorEastAsia" w:cs="宋体"/>
                      <w:sz w:val="24"/>
                    </w:rPr>
                    <w:t>小计</w:t>
                  </w:r>
                </w:p>
              </w:tc>
              <w:tc>
                <w:tcPr>
                  <w:tcW w:w="2888" w:type="dxa"/>
                  <w:gridSpan w:val="3"/>
                  <w:shd w:val="clear" w:color="auto" w:fill="FFFFFF"/>
                  <w:tcMar>
                    <w:top w:w="15" w:type="dxa"/>
                    <w:left w:w="15" w:type="dxa"/>
                    <w:bottom w:w="0" w:type="dxa"/>
                    <w:right w:w="15" w:type="dxa"/>
                  </w:tcMar>
                  <w:vAlign w:val="center"/>
                </w:tcPr>
                <w:p w14:paraId="2A0F3D83" w14:textId="77777777" w:rsidR="00BF6534" w:rsidRDefault="00E26E15">
                  <w:pPr>
                    <w:jc w:val="center"/>
                    <w:rPr>
                      <w:rFonts w:asciiTheme="minorEastAsia" w:eastAsiaTheme="minorEastAsia" w:hAnsiTheme="minorEastAsia" w:cs="宋体" w:hint="default"/>
                      <w:sz w:val="24"/>
                    </w:rPr>
                  </w:pPr>
                  <w:r>
                    <w:rPr>
                      <w:rFonts w:asciiTheme="minorEastAsia" w:eastAsiaTheme="minorEastAsia" w:hAnsiTheme="minorEastAsia" w:cs="宋体"/>
                      <w:sz w:val="24"/>
                    </w:rPr>
                    <w:t>58</w:t>
                  </w:r>
                </w:p>
              </w:tc>
            </w:tr>
            <w:tr w:rsidR="00FD0045" w14:paraId="644508CE" w14:textId="77777777">
              <w:trPr>
                <w:cantSplit/>
                <w:trHeight w:val="465"/>
                <w:jc w:val="center"/>
              </w:trPr>
              <w:tc>
                <w:tcPr>
                  <w:tcW w:w="2149" w:type="dxa"/>
                  <w:vMerge w:val="restart"/>
                  <w:tcMar>
                    <w:top w:w="15" w:type="dxa"/>
                    <w:left w:w="15" w:type="dxa"/>
                    <w:bottom w:w="0" w:type="dxa"/>
                    <w:right w:w="15" w:type="dxa"/>
                  </w:tcMar>
                  <w:vAlign w:val="center"/>
                </w:tcPr>
                <w:p w14:paraId="0DD0684E" w14:textId="77777777" w:rsidR="00FD0045" w:rsidRDefault="00FD0045" w:rsidP="00EF4CDD">
                  <w:pPr>
                    <w:rPr>
                      <w:rFonts w:asciiTheme="minorEastAsia" w:eastAsiaTheme="minorEastAsia" w:hAnsiTheme="minorEastAsia" w:cs="宋体" w:hint="default"/>
                      <w:sz w:val="24"/>
                    </w:rPr>
                  </w:pPr>
                  <w:r>
                    <w:rPr>
                      <w:rFonts w:asciiTheme="minorEastAsia" w:eastAsiaTheme="minorEastAsia" w:hAnsiTheme="minorEastAsia" w:cs="宋体"/>
                      <w:sz w:val="24"/>
                    </w:rPr>
                    <w:t>推荐选修课</w:t>
                  </w:r>
                </w:p>
              </w:tc>
              <w:tc>
                <w:tcPr>
                  <w:tcW w:w="3347" w:type="dxa"/>
                  <w:tcMar>
                    <w:top w:w="15" w:type="dxa"/>
                    <w:left w:w="15" w:type="dxa"/>
                    <w:bottom w:w="0" w:type="dxa"/>
                    <w:right w:w="15" w:type="dxa"/>
                  </w:tcMar>
                  <w:vAlign w:val="center"/>
                </w:tcPr>
                <w:p w14:paraId="0F3E2FF0" w14:textId="77777777" w:rsidR="00FD0045" w:rsidRDefault="00FD0045" w:rsidP="00EF4CDD">
                  <w:pPr>
                    <w:rPr>
                      <w:rFonts w:asciiTheme="minorEastAsia" w:eastAsiaTheme="minorEastAsia" w:hAnsiTheme="minorEastAsia" w:cs="宋体" w:hint="default"/>
                      <w:sz w:val="24"/>
                    </w:rPr>
                  </w:pPr>
                  <w:r>
                    <w:rPr>
                      <w:rFonts w:asciiTheme="minorEastAsia" w:eastAsiaTheme="minorEastAsia" w:hAnsiTheme="minorEastAsia" w:cs="宋体"/>
                      <w:kern w:val="0"/>
                      <w:sz w:val="24"/>
                      <w:szCs w:val="24"/>
                    </w:rPr>
                    <w:t>雕塑立体造型</w:t>
                  </w:r>
                </w:p>
              </w:tc>
              <w:tc>
                <w:tcPr>
                  <w:tcW w:w="527" w:type="dxa"/>
                  <w:tcMar>
                    <w:top w:w="15" w:type="dxa"/>
                    <w:left w:w="15" w:type="dxa"/>
                    <w:bottom w:w="0" w:type="dxa"/>
                    <w:right w:w="15" w:type="dxa"/>
                  </w:tcMar>
                  <w:vAlign w:val="center"/>
                </w:tcPr>
                <w:p w14:paraId="5FC1B51F" w14:textId="77777777" w:rsidR="00FD0045" w:rsidRDefault="00FD0045"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254E432D" w14:textId="77777777" w:rsidR="00FD0045" w:rsidRDefault="00FD0045"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tcMar>
                    <w:top w:w="15" w:type="dxa"/>
                    <w:left w:w="15" w:type="dxa"/>
                    <w:bottom w:w="0" w:type="dxa"/>
                    <w:right w:w="15" w:type="dxa"/>
                  </w:tcMar>
                  <w:vAlign w:val="center"/>
                </w:tcPr>
                <w:p w14:paraId="4673D1D1" w14:textId="77777777" w:rsidR="00FD0045" w:rsidRDefault="00FD0045" w:rsidP="00EF4CDD">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r>
            <w:tr w:rsidR="00FD0045" w14:paraId="4041D27D" w14:textId="77777777">
              <w:trPr>
                <w:cantSplit/>
                <w:trHeight w:val="465"/>
                <w:jc w:val="center"/>
              </w:trPr>
              <w:tc>
                <w:tcPr>
                  <w:tcW w:w="2149" w:type="dxa"/>
                  <w:vMerge/>
                  <w:tcMar>
                    <w:top w:w="15" w:type="dxa"/>
                    <w:left w:w="15" w:type="dxa"/>
                    <w:bottom w:w="0" w:type="dxa"/>
                    <w:right w:w="15" w:type="dxa"/>
                  </w:tcMar>
                  <w:vAlign w:val="center"/>
                </w:tcPr>
                <w:p w14:paraId="476FA46C" w14:textId="77777777" w:rsidR="00FD0045" w:rsidRDefault="00FD0045">
                  <w:pP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103980E"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影视表演</w:t>
                  </w:r>
                </w:p>
              </w:tc>
              <w:tc>
                <w:tcPr>
                  <w:tcW w:w="527" w:type="dxa"/>
                  <w:tcMar>
                    <w:top w:w="15" w:type="dxa"/>
                    <w:left w:w="15" w:type="dxa"/>
                    <w:bottom w:w="0" w:type="dxa"/>
                    <w:right w:w="15" w:type="dxa"/>
                  </w:tcMar>
                  <w:vAlign w:val="center"/>
                </w:tcPr>
                <w:p w14:paraId="21ED1C3E"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2061311F"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4BA62763"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5</w:t>
                  </w:r>
                </w:p>
              </w:tc>
            </w:tr>
            <w:tr w:rsidR="00FD0045" w14:paraId="6B0F7537" w14:textId="77777777">
              <w:trPr>
                <w:cantSplit/>
                <w:trHeight w:val="465"/>
                <w:jc w:val="center"/>
              </w:trPr>
              <w:tc>
                <w:tcPr>
                  <w:tcW w:w="2149" w:type="dxa"/>
                  <w:vMerge/>
                  <w:tcMar>
                    <w:top w:w="15" w:type="dxa"/>
                    <w:left w:w="15" w:type="dxa"/>
                    <w:bottom w:w="0" w:type="dxa"/>
                    <w:right w:w="15" w:type="dxa"/>
                  </w:tcMar>
                  <w:vAlign w:val="center"/>
                </w:tcPr>
                <w:p w14:paraId="3834D0DD" w14:textId="77777777" w:rsidR="00FD0045" w:rsidRDefault="00FD0045">
                  <w:pP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D3D84C0" w14:textId="77777777" w:rsidR="00FD0045" w:rsidRDefault="00FD0045">
                  <w:pP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游戏音乐制作</w:t>
                  </w:r>
                </w:p>
              </w:tc>
              <w:tc>
                <w:tcPr>
                  <w:tcW w:w="527" w:type="dxa"/>
                  <w:tcMar>
                    <w:top w:w="15" w:type="dxa"/>
                    <w:left w:w="15" w:type="dxa"/>
                    <w:bottom w:w="0" w:type="dxa"/>
                    <w:right w:w="15" w:type="dxa"/>
                  </w:tcMar>
                  <w:vAlign w:val="center"/>
                </w:tcPr>
                <w:p w14:paraId="1C1AAB1E"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tcMar>
                    <w:top w:w="15" w:type="dxa"/>
                    <w:left w:w="15" w:type="dxa"/>
                    <w:bottom w:w="0" w:type="dxa"/>
                    <w:right w:w="15" w:type="dxa"/>
                  </w:tcMar>
                  <w:vAlign w:val="center"/>
                </w:tcPr>
                <w:p w14:paraId="462370EB"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tcMar>
                    <w:top w:w="15" w:type="dxa"/>
                    <w:left w:w="15" w:type="dxa"/>
                    <w:bottom w:w="0" w:type="dxa"/>
                    <w:right w:w="15" w:type="dxa"/>
                  </w:tcMar>
                  <w:vAlign w:val="center"/>
                </w:tcPr>
                <w:p w14:paraId="58AFCB19"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5</w:t>
                  </w:r>
                </w:p>
              </w:tc>
            </w:tr>
            <w:tr w:rsidR="00FD0045" w14:paraId="58B391EC" w14:textId="77777777">
              <w:trPr>
                <w:cantSplit/>
                <w:trHeight w:val="465"/>
                <w:jc w:val="center"/>
              </w:trPr>
              <w:tc>
                <w:tcPr>
                  <w:tcW w:w="2149" w:type="dxa"/>
                  <w:vMerge/>
                  <w:tcMar>
                    <w:top w:w="15" w:type="dxa"/>
                    <w:left w:w="15" w:type="dxa"/>
                    <w:bottom w:w="0" w:type="dxa"/>
                    <w:right w:w="15" w:type="dxa"/>
                  </w:tcMar>
                  <w:vAlign w:val="center"/>
                </w:tcPr>
                <w:p w14:paraId="4B10B7D7" w14:textId="77777777" w:rsidR="00FD0045" w:rsidRDefault="00FD0045">
                  <w:pP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5B698C7E"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商业展示设计</w:t>
                  </w:r>
                </w:p>
              </w:tc>
              <w:tc>
                <w:tcPr>
                  <w:tcW w:w="527" w:type="dxa"/>
                  <w:vAlign w:val="center"/>
                </w:tcPr>
                <w:p w14:paraId="7B3FB25C"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vAlign w:val="center"/>
                </w:tcPr>
                <w:p w14:paraId="55AA6589"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347" w:type="dxa"/>
                  <w:vAlign w:val="center"/>
                </w:tcPr>
                <w:p w14:paraId="05062B30"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5</w:t>
                  </w:r>
                </w:p>
              </w:tc>
            </w:tr>
            <w:tr w:rsidR="00FD0045" w14:paraId="194926CD" w14:textId="77777777">
              <w:trPr>
                <w:cantSplit/>
                <w:trHeight w:val="465"/>
                <w:jc w:val="center"/>
              </w:trPr>
              <w:tc>
                <w:tcPr>
                  <w:tcW w:w="2149" w:type="dxa"/>
                  <w:vMerge/>
                  <w:tcMar>
                    <w:top w:w="15" w:type="dxa"/>
                    <w:left w:w="15" w:type="dxa"/>
                    <w:bottom w:w="0" w:type="dxa"/>
                    <w:right w:w="15" w:type="dxa"/>
                  </w:tcMar>
                  <w:vAlign w:val="center"/>
                </w:tcPr>
                <w:p w14:paraId="7BF2017E" w14:textId="77777777" w:rsidR="00FD0045" w:rsidRDefault="00FD0045">
                  <w:pP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0E303B28"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品牌开发与授权管理</w:t>
                  </w:r>
                </w:p>
              </w:tc>
              <w:tc>
                <w:tcPr>
                  <w:tcW w:w="527" w:type="dxa"/>
                  <w:vAlign w:val="center"/>
                </w:tcPr>
                <w:p w14:paraId="6B5A3516"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1014" w:type="dxa"/>
                  <w:vAlign w:val="center"/>
                </w:tcPr>
                <w:p w14:paraId="7EB378BC"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347" w:type="dxa"/>
                  <w:vAlign w:val="center"/>
                </w:tcPr>
                <w:p w14:paraId="462BCC4B"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5</w:t>
                  </w:r>
                </w:p>
              </w:tc>
            </w:tr>
            <w:tr w:rsidR="00FD0045" w14:paraId="775AE524" w14:textId="77777777" w:rsidTr="00EF4CDD">
              <w:trPr>
                <w:trHeight w:val="465"/>
                <w:jc w:val="center"/>
              </w:trPr>
              <w:tc>
                <w:tcPr>
                  <w:tcW w:w="2149" w:type="dxa"/>
                  <w:vMerge/>
                  <w:tcMar>
                    <w:top w:w="15" w:type="dxa"/>
                    <w:left w:w="15" w:type="dxa"/>
                    <w:bottom w:w="0" w:type="dxa"/>
                    <w:right w:w="15" w:type="dxa"/>
                  </w:tcMar>
                  <w:vAlign w:val="center"/>
                </w:tcPr>
                <w:p w14:paraId="266239E0" w14:textId="77777777" w:rsidR="00FD0045" w:rsidRDefault="00FD0045">
                  <w:pPr>
                    <w:rPr>
                      <w:rFonts w:asciiTheme="minorEastAsia" w:eastAsiaTheme="minorEastAsia" w:hAnsiTheme="minorEastAsia" w:cs="宋体" w:hint="default"/>
                      <w:sz w:val="24"/>
                    </w:rPr>
                  </w:pPr>
                </w:p>
              </w:tc>
              <w:tc>
                <w:tcPr>
                  <w:tcW w:w="3347" w:type="dxa"/>
                  <w:tcMar>
                    <w:top w:w="15" w:type="dxa"/>
                    <w:left w:w="15" w:type="dxa"/>
                    <w:bottom w:w="0" w:type="dxa"/>
                    <w:right w:w="15" w:type="dxa"/>
                  </w:tcMar>
                  <w:vAlign w:val="center"/>
                </w:tcPr>
                <w:p w14:paraId="21531115"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小计</w:t>
                  </w:r>
                </w:p>
              </w:tc>
              <w:tc>
                <w:tcPr>
                  <w:tcW w:w="2888" w:type="dxa"/>
                  <w:gridSpan w:val="3"/>
                  <w:vAlign w:val="center"/>
                </w:tcPr>
                <w:p w14:paraId="0AC309C8" w14:textId="77777777" w:rsidR="00FD0045" w:rsidRDefault="00FD0045" w:rsidP="00FD0045">
                  <w:pPr>
                    <w:jc w:val="center"/>
                    <w:rPr>
                      <w:rFonts w:asciiTheme="minorEastAsia" w:eastAsiaTheme="minorEastAsia" w:hAnsiTheme="minorEastAsia" w:cs="宋体" w:hint="default"/>
                      <w:sz w:val="24"/>
                    </w:rPr>
                  </w:pPr>
                  <w:r>
                    <w:rPr>
                      <w:rFonts w:ascii="宋体" w:hAnsi="宋体" w:cs="宋体"/>
                      <w:sz w:val="24"/>
                      <w:szCs w:val="24"/>
                    </w:rPr>
                    <w:t>6（任选6学分选修）</w:t>
                  </w:r>
                </w:p>
              </w:tc>
            </w:tr>
            <w:tr w:rsidR="00FD0045" w14:paraId="39E5DA89" w14:textId="77777777">
              <w:trPr>
                <w:trHeight w:val="465"/>
                <w:jc w:val="center"/>
              </w:trPr>
              <w:tc>
                <w:tcPr>
                  <w:tcW w:w="2149" w:type="dxa"/>
                  <w:tcMar>
                    <w:top w:w="15" w:type="dxa"/>
                    <w:left w:w="15" w:type="dxa"/>
                    <w:bottom w:w="0" w:type="dxa"/>
                    <w:right w:w="15" w:type="dxa"/>
                  </w:tcMar>
                  <w:vAlign w:val="center"/>
                </w:tcPr>
                <w:p w14:paraId="75158BB6"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实习实践</w:t>
                  </w:r>
                </w:p>
              </w:tc>
              <w:tc>
                <w:tcPr>
                  <w:tcW w:w="3347" w:type="dxa"/>
                  <w:tcMar>
                    <w:top w:w="15" w:type="dxa"/>
                    <w:left w:w="15" w:type="dxa"/>
                    <w:bottom w:w="0" w:type="dxa"/>
                    <w:right w:w="15" w:type="dxa"/>
                  </w:tcMar>
                  <w:vAlign w:val="center"/>
                </w:tcPr>
                <w:p w14:paraId="569DCC36" w14:textId="77777777" w:rsidR="00FD0045" w:rsidRDefault="00FD0045">
                  <w:pPr>
                    <w:jc w:val="left"/>
                    <w:rPr>
                      <w:rFonts w:asciiTheme="minorEastAsia" w:eastAsiaTheme="minorEastAsia" w:hAnsiTheme="minorEastAsia" w:cs="宋体" w:hint="default"/>
                      <w:sz w:val="24"/>
                    </w:rPr>
                  </w:pPr>
                </w:p>
              </w:tc>
              <w:tc>
                <w:tcPr>
                  <w:tcW w:w="527" w:type="dxa"/>
                  <w:vAlign w:val="center"/>
                </w:tcPr>
                <w:p w14:paraId="7EB020A2"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014" w:type="dxa"/>
                  <w:vAlign w:val="center"/>
                </w:tcPr>
                <w:p w14:paraId="45E0F211" w14:textId="77777777" w:rsidR="00FD0045" w:rsidRDefault="00FD0045">
                  <w:pPr>
                    <w:jc w:val="center"/>
                    <w:rPr>
                      <w:rFonts w:asciiTheme="minorEastAsia" w:eastAsiaTheme="minorEastAsia" w:hAnsiTheme="minorEastAsia" w:cs="宋体" w:hint="default"/>
                      <w:sz w:val="24"/>
                    </w:rPr>
                  </w:pPr>
                </w:p>
              </w:tc>
              <w:tc>
                <w:tcPr>
                  <w:tcW w:w="1347" w:type="dxa"/>
                  <w:vAlign w:val="center"/>
                </w:tcPr>
                <w:p w14:paraId="61B362E5"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7, 8</w:t>
                  </w:r>
                </w:p>
              </w:tc>
            </w:tr>
            <w:tr w:rsidR="00FD0045" w14:paraId="3CCAF219" w14:textId="77777777">
              <w:trPr>
                <w:trHeight w:val="465"/>
                <w:jc w:val="center"/>
              </w:trPr>
              <w:tc>
                <w:tcPr>
                  <w:tcW w:w="2149" w:type="dxa"/>
                  <w:tcMar>
                    <w:top w:w="15" w:type="dxa"/>
                    <w:left w:w="15" w:type="dxa"/>
                    <w:bottom w:w="0" w:type="dxa"/>
                    <w:right w:w="15" w:type="dxa"/>
                  </w:tcMar>
                  <w:vAlign w:val="center"/>
                </w:tcPr>
                <w:p w14:paraId="41FD9076"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创作采风</w:t>
                  </w:r>
                </w:p>
              </w:tc>
              <w:tc>
                <w:tcPr>
                  <w:tcW w:w="3347" w:type="dxa"/>
                  <w:tcMar>
                    <w:top w:w="15" w:type="dxa"/>
                    <w:left w:w="15" w:type="dxa"/>
                    <w:bottom w:w="0" w:type="dxa"/>
                    <w:right w:w="15" w:type="dxa"/>
                  </w:tcMar>
                  <w:vAlign w:val="center"/>
                </w:tcPr>
                <w:p w14:paraId="379BDEC7" w14:textId="77777777" w:rsidR="00FD0045" w:rsidRDefault="00FD0045">
                  <w:pPr>
                    <w:rPr>
                      <w:rFonts w:asciiTheme="minorEastAsia" w:eastAsiaTheme="minorEastAsia" w:hAnsiTheme="minorEastAsia" w:cs="宋体" w:hint="default"/>
                      <w:sz w:val="24"/>
                    </w:rPr>
                  </w:pPr>
                </w:p>
              </w:tc>
              <w:tc>
                <w:tcPr>
                  <w:tcW w:w="527" w:type="dxa"/>
                  <w:vAlign w:val="center"/>
                </w:tcPr>
                <w:p w14:paraId="71BE3EF3"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1014" w:type="dxa"/>
                  <w:vAlign w:val="center"/>
                </w:tcPr>
                <w:p w14:paraId="2A81D522"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c>
                <w:tcPr>
                  <w:tcW w:w="1347" w:type="dxa"/>
                  <w:vAlign w:val="center"/>
                </w:tcPr>
                <w:p w14:paraId="51DA3FB5" w14:textId="77777777" w:rsidR="00FD0045" w:rsidRDefault="00FD0045">
                  <w:pPr>
                    <w:jc w:val="center"/>
                    <w:rPr>
                      <w:rFonts w:asciiTheme="minorEastAsia" w:eastAsiaTheme="minorEastAsia" w:hAnsiTheme="minorEastAsia" w:cs="宋体" w:hint="default"/>
                      <w:sz w:val="24"/>
                    </w:rPr>
                  </w:pPr>
                </w:p>
              </w:tc>
            </w:tr>
            <w:tr w:rsidR="00FD0045" w14:paraId="26197F7F" w14:textId="77777777">
              <w:trPr>
                <w:trHeight w:val="465"/>
                <w:jc w:val="center"/>
              </w:trPr>
              <w:tc>
                <w:tcPr>
                  <w:tcW w:w="2149" w:type="dxa"/>
                  <w:tcMar>
                    <w:top w:w="15" w:type="dxa"/>
                    <w:left w:w="15" w:type="dxa"/>
                    <w:bottom w:w="0" w:type="dxa"/>
                    <w:right w:w="15" w:type="dxa"/>
                  </w:tcMar>
                  <w:vAlign w:val="center"/>
                </w:tcPr>
                <w:p w14:paraId="50B67FC6" w14:textId="77777777" w:rsidR="00FD0045" w:rsidRDefault="00FD0045">
                  <w:pPr>
                    <w:rPr>
                      <w:rFonts w:asciiTheme="minorEastAsia" w:eastAsiaTheme="minorEastAsia" w:hAnsiTheme="minorEastAsia" w:cs="宋体" w:hint="default"/>
                      <w:sz w:val="24"/>
                    </w:rPr>
                  </w:pPr>
                  <w:r>
                    <w:rPr>
                      <w:rFonts w:asciiTheme="minorEastAsia" w:eastAsiaTheme="minorEastAsia" w:hAnsiTheme="minorEastAsia" w:cs="宋体"/>
                      <w:sz w:val="24"/>
                    </w:rPr>
                    <w:t>毕业设计</w:t>
                  </w:r>
                </w:p>
              </w:tc>
              <w:tc>
                <w:tcPr>
                  <w:tcW w:w="3347" w:type="dxa"/>
                  <w:tcMar>
                    <w:top w:w="15" w:type="dxa"/>
                    <w:left w:w="15" w:type="dxa"/>
                    <w:bottom w:w="0" w:type="dxa"/>
                    <w:right w:w="15" w:type="dxa"/>
                  </w:tcMar>
                  <w:vAlign w:val="center"/>
                </w:tcPr>
                <w:p w14:paraId="0450AED8" w14:textId="77777777" w:rsidR="00FD0045" w:rsidRDefault="00FD0045">
                  <w:pPr>
                    <w:rPr>
                      <w:rFonts w:asciiTheme="minorEastAsia" w:eastAsiaTheme="minorEastAsia" w:hAnsiTheme="minorEastAsia" w:cs="宋体" w:hint="default"/>
                      <w:sz w:val="24"/>
                    </w:rPr>
                  </w:pPr>
                </w:p>
              </w:tc>
              <w:tc>
                <w:tcPr>
                  <w:tcW w:w="527" w:type="dxa"/>
                  <w:vAlign w:val="center"/>
                </w:tcPr>
                <w:p w14:paraId="265034C4"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5</w:t>
                  </w:r>
                </w:p>
              </w:tc>
              <w:tc>
                <w:tcPr>
                  <w:tcW w:w="1014" w:type="dxa"/>
                  <w:vAlign w:val="center"/>
                </w:tcPr>
                <w:p w14:paraId="6E0501B1" w14:textId="77777777" w:rsidR="00FD0045" w:rsidRDefault="00FD0045">
                  <w:pPr>
                    <w:jc w:val="center"/>
                    <w:rPr>
                      <w:rFonts w:asciiTheme="minorEastAsia" w:eastAsiaTheme="minorEastAsia" w:hAnsiTheme="minorEastAsia" w:cs="宋体" w:hint="default"/>
                      <w:sz w:val="24"/>
                    </w:rPr>
                  </w:pPr>
                </w:p>
              </w:tc>
              <w:tc>
                <w:tcPr>
                  <w:tcW w:w="1347" w:type="dxa"/>
                  <w:vAlign w:val="center"/>
                </w:tcPr>
                <w:p w14:paraId="511ECFDF" w14:textId="77777777" w:rsidR="00FD0045" w:rsidRDefault="00FD0045">
                  <w:pPr>
                    <w:jc w:val="center"/>
                    <w:rPr>
                      <w:rFonts w:asciiTheme="minorEastAsia" w:eastAsiaTheme="minorEastAsia" w:hAnsiTheme="minorEastAsia" w:cs="宋体" w:hint="default"/>
                      <w:sz w:val="24"/>
                    </w:rPr>
                  </w:pPr>
                  <w:r>
                    <w:rPr>
                      <w:rFonts w:asciiTheme="minorEastAsia" w:eastAsiaTheme="minorEastAsia" w:hAnsiTheme="minorEastAsia" w:cs="宋体"/>
                      <w:sz w:val="24"/>
                    </w:rPr>
                    <w:t>7, 8</w:t>
                  </w:r>
                </w:p>
              </w:tc>
            </w:tr>
            <w:tr w:rsidR="00260B83" w14:paraId="76ADAD4F" w14:textId="77777777" w:rsidTr="00EF4CDD">
              <w:trPr>
                <w:trHeight w:val="465"/>
                <w:jc w:val="center"/>
              </w:trPr>
              <w:tc>
                <w:tcPr>
                  <w:tcW w:w="2149" w:type="dxa"/>
                  <w:tcMar>
                    <w:top w:w="15" w:type="dxa"/>
                    <w:left w:w="15" w:type="dxa"/>
                    <w:bottom w:w="0" w:type="dxa"/>
                    <w:right w:w="15" w:type="dxa"/>
                  </w:tcMar>
                  <w:vAlign w:val="center"/>
                </w:tcPr>
                <w:p w14:paraId="3B3CEAAD" w14:textId="77777777" w:rsidR="00260B83" w:rsidRDefault="00260B83">
                  <w:pPr>
                    <w:rPr>
                      <w:rFonts w:asciiTheme="minorEastAsia" w:eastAsiaTheme="minorEastAsia" w:hAnsiTheme="minorEastAsia" w:cs="宋体" w:hint="default"/>
                      <w:sz w:val="24"/>
                    </w:rPr>
                  </w:pPr>
                  <w:r>
                    <w:rPr>
                      <w:rFonts w:asciiTheme="minorEastAsia" w:eastAsiaTheme="minorEastAsia" w:hAnsiTheme="minorEastAsia" w:cs="宋体"/>
                      <w:sz w:val="24"/>
                    </w:rPr>
                    <w:t>总学分</w:t>
                  </w:r>
                </w:p>
              </w:tc>
              <w:tc>
                <w:tcPr>
                  <w:tcW w:w="3347" w:type="dxa"/>
                  <w:tcMar>
                    <w:top w:w="15" w:type="dxa"/>
                    <w:left w:w="15" w:type="dxa"/>
                    <w:bottom w:w="0" w:type="dxa"/>
                    <w:right w:w="15" w:type="dxa"/>
                  </w:tcMar>
                  <w:vAlign w:val="center"/>
                </w:tcPr>
                <w:p w14:paraId="2B03C9E3" w14:textId="77777777" w:rsidR="00260B83" w:rsidRDefault="00260B83">
                  <w:pPr>
                    <w:rPr>
                      <w:rFonts w:asciiTheme="minorEastAsia" w:eastAsiaTheme="minorEastAsia" w:hAnsiTheme="minorEastAsia" w:cs="宋体" w:hint="default"/>
                      <w:sz w:val="24"/>
                    </w:rPr>
                  </w:pPr>
                </w:p>
              </w:tc>
              <w:tc>
                <w:tcPr>
                  <w:tcW w:w="2888" w:type="dxa"/>
                  <w:gridSpan w:val="3"/>
                  <w:vAlign w:val="center"/>
                </w:tcPr>
                <w:p w14:paraId="4B64D78A" w14:textId="77777777" w:rsidR="00260B83" w:rsidRDefault="00401D1A">
                  <w:pPr>
                    <w:jc w:val="center"/>
                    <w:rPr>
                      <w:rFonts w:asciiTheme="minorEastAsia" w:eastAsiaTheme="minorEastAsia" w:hAnsiTheme="minorEastAsia" w:cs="宋体" w:hint="default"/>
                      <w:sz w:val="24"/>
                    </w:rPr>
                  </w:pPr>
                  <w:r>
                    <w:rPr>
                      <w:rFonts w:asciiTheme="minorEastAsia" w:eastAsiaTheme="minorEastAsia" w:hAnsiTheme="minorEastAsia" w:cs="宋体"/>
                      <w:sz w:val="24"/>
                    </w:rPr>
                    <w:t>11</w:t>
                  </w:r>
                </w:p>
              </w:tc>
            </w:tr>
          </w:tbl>
          <w:p w14:paraId="7FDEAA47"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lastRenderedPageBreak/>
              <w:t>九、毕业设计要求</w:t>
            </w:r>
          </w:p>
          <w:p w14:paraId="1C376C4B"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数字媒体艺术专业毕业创作(设计)作品应以数字特效短片、交互类作品为主。</w:t>
            </w:r>
          </w:p>
          <w:p w14:paraId="15422E86"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1、 数字特效短片</w:t>
            </w:r>
          </w:p>
          <w:p w14:paraId="26FF83C7"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数字特效短片指应用数字影视制作手段,以实拍和虚拟影像结合的方式作为主要手段制作的视听类作品。作品正片长度一般不得短于3分钟(以每位创作者计算),或者满足相应的类似工作量。</w:t>
            </w:r>
          </w:p>
          <w:p w14:paraId="336F2C81"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叙事性作品应以作品各元素是否较好围绕叙事需要展开作为主要评价指标。作品应故事结构合理,节奏适当,情绪饱满;角色符合故事情境,性格鲜明；镜头构成、剪辑关系结构严谨,节奏鲜明,不影响观众理解非叙事性作品应以艺术观念上的探索及风格与形式上的创新性作为主要评价指标。作品应风格统形式新颖；在作品的创作材料、结构与节奏、视觉风格、声音设计的处理上有创新之处作品美术风格独特、符合作品整体气氛；整体色彩协调,层次控制得当;画面效果丰富、形式统细节表现良好。声音设计符合作品整体风格,表现力强;声音清晰,控制得当。</w:t>
            </w:r>
          </w:p>
          <w:p w14:paraId="4B0B2814"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作品应体现出对数字影视技术手段的熟练运用,无明显穿帮瑕疵,细节表现到位。</w:t>
            </w:r>
          </w:p>
          <w:p w14:paraId="060D7198"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2、交互类作品</w:t>
            </w:r>
          </w:p>
          <w:p w14:paraId="4CCB7E07"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交互类作品指以人机交互为主要特征的作品,以及利用多媒体装置、可佩带设备的游戏作品、虚拟现实与增强现实作品、移动互联网应用作品等。作品创作的工作量应不少于16周。作品应题材新颖,形式独特,具有一定的实用价值或艺术价值,实现特定的功能。</w:t>
            </w:r>
          </w:p>
          <w:p w14:paraId="35AEBA05"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作品的交互设计思路清晰,用户体验良好；交互反馈顺畅,互动方式与作品题材及内容贴切。界面设计合理,视觉风格独特并与作品主题贴切。声音符合作品主题,表现力强;声音清晰,控制得当。</w:t>
            </w:r>
          </w:p>
          <w:p w14:paraId="0B2325BD"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基于特定媒介终端设备的作品,应能正常运行,稳定性和兼容性良好</w:t>
            </w:r>
          </w:p>
          <w:p w14:paraId="5E6B87EB" w14:textId="77777777" w:rsidR="003D21A6" w:rsidRDefault="00661F21">
            <w:pPr>
              <w:spacing w:line="360" w:lineRule="auto"/>
              <w:rPr>
                <w:rFonts w:asciiTheme="minorEastAsia" w:eastAsiaTheme="minorEastAsia" w:hAnsiTheme="minorEastAsia" w:cs="宋体" w:hint="default"/>
                <w:b/>
                <w:sz w:val="24"/>
              </w:rPr>
            </w:pPr>
            <w:r>
              <w:rPr>
                <w:rFonts w:asciiTheme="minorEastAsia" w:eastAsiaTheme="minorEastAsia" w:hAnsiTheme="minorEastAsia" w:cs="宋体"/>
                <w:b/>
                <w:sz w:val="24"/>
              </w:rPr>
              <w:t>十、毕业与学位</w:t>
            </w:r>
          </w:p>
          <w:p w14:paraId="5E4A2E6B"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数字媒体艺术本科专业学生必须达到以下要求，方可获得毕业证书： </w:t>
            </w:r>
          </w:p>
          <w:p w14:paraId="5EE395DC" w14:textId="77777777" w:rsidR="003D21A6" w:rsidRDefault="00661F21">
            <w:pPr>
              <w:spacing w:line="360" w:lineRule="auto"/>
              <w:rPr>
                <w:rFonts w:asciiTheme="minorEastAsia" w:eastAsiaTheme="minorEastAsia" w:hAnsiTheme="minorEastAsia" w:cs="宋体" w:hint="default"/>
                <w:sz w:val="24"/>
              </w:rPr>
            </w:pPr>
            <w:r>
              <w:rPr>
                <w:rFonts w:asciiTheme="minorEastAsia" w:eastAsiaTheme="minorEastAsia" w:hAnsiTheme="minorEastAsia" w:cs="宋体"/>
                <w:sz w:val="24"/>
              </w:rPr>
              <w:t xml:space="preserve">    标准修业年限为四年，最长不超过六年； </w:t>
            </w:r>
          </w:p>
          <w:p w14:paraId="5BF914B4" w14:textId="77777777" w:rsidR="003D21A6" w:rsidRDefault="00661F21">
            <w:pPr>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公共基础课</w:t>
            </w:r>
            <w:r w:rsidR="00EF4CDD">
              <w:rPr>
                <w:rFonts w:asciiTheme="minorEastAsia" w:eastAsiaTheme="minorEastAsia" w:hAnsiTheme="minorEastAsia" w:cs="宋体"/>
                <w:sz w:val="24"/>
              </w:rPr>
              <w:t xml:space="preserve"> 60</w:t>
            </w:r>
            <w:r>
              <w:rPr>
                <w:rFonts w:asciiTheme="minorEastAsia" w:eastAsiaTheme="minorEastAsia" w:hAnsiTheme="minorEastAsia" w:cs="宋体"/>
                <w:sz w:val="24"/>
              </w:rPr>
              <w:t xml:space="preserve"> 学分</w:t>
            </w:r>
          </w:p>
          <w:p w14:paraId="7D9C19EC" w14:textId="77777777" w:rsidR="003D21A6" w:rsidRDefault="00661F21">
            <w:pPr>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通识类课程6学分</w:t>
            </w:r>
          </w:p>
          <w:p w14:paraId="689B7F73" w14:textId="77777777" w:rsidR="003D21A6" w:rsidRDefault="00661F21">
            <w:pPr>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lastRenderedPageBreak/>
              <w:t xml:space="preserve">专业基础课程  </w:t>
            </w:r>
            <w:r w:rsidR="00E26E15">
              <w:rPr>
                <w:rFonts w:asciiTheme="minorEastAsia" w:eastAsiaTheme="minorEastAsia" w:hAnsiTheme="minorEastAsia" w:cs="宋体"/>
                <w:sz w:val="24"/>
              </w:rPr>
              <w:t xml:space="preserve">16 </w:t>
            </w:r>
            <w:r>
              <w:rPr>
                <w:rFonts w:asciiTheme="minorEastAsia" w:eastAsiaTheme="minorEastAsia" w:hAnsiTheme="minorEastAsia" w:cs="宋体"/>
                <w:sz w:val="24"/>
              </w:rPr>
              <w:t>学分</w:t>
            </w:r>
          </w:p>
          <w:p w14:paraId="30753D6A" w14:textId="77777777" w:rsidR="003D21A6" w:rsidRDefault="00661F21">
            <w:pPr>
              <w:spacing w:line="360" w:lineRule="auto"/>
              <w:ind w:firstLine="480"/>
              <w:rPr>
                <w:rFonts w:asciiTheme="minorEastAsia" w:eastAsiaTheme="minorEastAsia" w:hAnsiTheme="minorEastAsia" w:cs="宋体" w:hint="default"/>
                <w:sz w:val="24"/>
              </w:rPr>
            </w:pPr>
            <w:r>
              <w:rPr>
                <w:rFonts w:asciiTheme="minorEastAsia" w:eastAsiaTheme="minorEastAsia" w:hAnsiTheme="minorEastAsia" w:cs="宋体"/>
                <w:sz w:val="24"/>
              </w:rPr>
              <w:t>专业必修课</w:t>
            </w:r>
            <w:r w:rsidR="00992563">
              <w:rPr>
                <w:rFonts w:asciiTheme="minorEastAsia" w:eastAsiaTheme="minorEastAsia" w:hAnsiTheme="minorEastAsia" w:cs="宋体"/>
                <w:sz w:val="24"/>
              </w:rPr>
              <w:t xml:space="preserve"> </w:t>
            </w:r>
            <w:r w:rsidR="00E26E15">
              <w:rPr>
                <w:rFonts w:asciiTheme="minorEastAsia" w:eastAsiaTheme="minorEastAsia" w:hAnsiTheme="minorEastAsia" w:cs="宋体"/>
                <w:sz w:val="24"/>
              </w:rPr>
              <w:t>58</w:t>
            </w:r>
            <w:r>
              <w:rPr>
                <w:rFonts w:asciiTheme="minorEastAsia" w:eastAsiaTheme="minorEastAsia" w:hAnsiTheme="minorEastAsia" w:cs="宋体"/>
                <w:sz w:val="24"/>
              </w:rPr>
              <w:t>学分</w:t>
            </w:r>
          </w:p>
          <w:p w14:paraId="1CC1CECC"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 xml:space="preserve">选修课达到 </w:t>
            </w:r>
            <w:r w:rsidR="006A537A">
              <w:rPr>
                <w:rFonts w:asciiTheme="minorEastAsia" w:eastAsiaTheme="minorEastAsia" w:hAnsiTheme="minorEastAsia" w:cs="宋体"/>
                <w:sz w:val="24"/>
              </w:rPr>
              <w:t>6</w:t>
            </w:r>
            <w:r>
              <w:rPr>
                <w:rFonts w:asciiTheme="minorEastAsia" w:eastAsiaTheme="minorEastAsia" w:hAnsiTheme="minorEastAsia" w:cs="宋体"/>
                <w:sz w:val="24"/>
              </w:rPr>
              <w:t>学分（其中推荐选修课不少于 6 学分）；</w:t>
            </w:r>
          </w:p>
          <w:p w14:paraId="52271FEE"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除以上各项外，学生还须达到以下要求方可获得学士学位证书：</w:t>
            </w:r>
          </w:p>
          <w:p w14:paraId="4200D3AA"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实习实践合格 3学分；</w:t>
            </w:r>
          </w:p>
          <w:p w14:paraId="34C4F14F" w14:textId="77777777" w:rsidR="00A031D7" w:rsidRDefault="00A031D7">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创作采风 3分；</w:t>
            </w:r>
          </w:p>
          <w:p w14:paraId="026A214B"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毕业论文（毕业设计）合格，5学分；</w:t>
            </w:r>
          </w:p>
          <w:p w14:paraId="3C8BF990" w14:textId="77777777" w:rsidR="003D21A6" w:rsidRDefault="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大学英语综合成绩达到60分。</w:t>
            </w:r>
          </w:p>
          <w:p w14:paraId="60F1CF72" w14:textId="77777777" w:rsidR="00661F21" w:rsidRDefault="00661F21" w:rsidP="00661F21">
            <w:pPr>
              <w:spacing w:line="360" w:lineRule="auto"/>
              <w:ind w:firstLineChars="200" w:firstLine="480"/>
              <w:rPr>
                <w:rFonts w:asciiTheme="minorEastAsia" w:eastAsiaTheme="minorEastAsia" w:hAnsiTheme="minorEastAsia" w:cs="宋体" w:hint="default"/>
                <w:sz w:val="24"/>
              </w:rPr>
            </w:pPr>
            <w:r>
              <w:rPr>
                <w:rFonts w:asciiTheme="minorEastAsia" w:eastAsiaTheme="minorEastAsia" w:hAnsiTheme="minorEastAsia" w:cs="宋体"/>
                <w:sz w:val="24"/>
              </w:rPr>
              <w:t>学分总计</w:t>
            </w:r>
            <w:r w:rsidR="00992563">
              <w:rPr>
                <w:rFonts w:asciiTheme="minorEastAsia" w:eastAsiaTheme="minorEastAsia" w:hAnsiTheme="minorEastAsia" w:cs="宋体"/>
                <w:sz w:val="24"/>
              </w:rPr>
              <w:t xml:space="preserve"> </w:t>
            </w:r>
            <w:r w:rsidR="00EF4CDD">
              <w:rPr>
                <w:rFonts w:asciiTheme="minorEastAsia" w:eastAsiaTheme="minorEastAsia" w:hAnsiTheme="minorEastAsia" w:cs="宋体"/>
                <w:sz w:val="24"/>
              </w:rPr>
              <w:t>157</w:t>
            </w:r>
            <w:r w:rsidR="00E26E15">
              <w:rPr>
                <w:rFonts w:asciiTheme="minorEastAsia" w:eastAsiaTheme="minorEastAsia" w:hAnsiTheme="minorEastAsia" w:cs="宋体"/>
                <w:sz w:val="24"/>
              </w:rPr>
              <w:t xml:space="preserve"> 分</w:t>
            </w:r>
          </w:p>
          <w:p w14:paraId="37B039DB" w14:textId="77777777" w:rsidR="003D21A6" w:rsidRDefault="003D21A6">
            <w:pPr>
              <w:spacing w:line="360" w:lineRule="auto"/>
              <w:rPr>
                <w:rFonts w:asciiTheme="minorEastAsia" w:eastAsiaTheme="minorEastAsia" w:hAnsiTheme="minorEastAsia" w:hint="default"/>
                <w:sz w:val="24"/>
              </w:rPr>
            </w:pPr>
          </w:p>
        </w:tc>
      </w:tr>
    </w:tbl>
    <w:p w14:paraId="1C8CBA78" w14:textId="77777777" w:rsidR="003D21A6" w:rsidRDefault="00661F21">
      <w:pPr>
        <w:numPr>
          <w:ilvl w:val="0"/>
          <w:numId w:val="4"/>
        </w:numPr>
        <w:spacing w:line="360" w:lineRule="auto"/>
        <w:jc w:val="center"/>
        <w:rPr>
          <w:rFonts w:asciiTheme="minorEastAsia" w:eastAsiaTheme="minorEastAsia" w:hAnsiTheme="minorEastAsia" w:hint="default"/>
          <w:b/>
          <w:sz w:val="36"/>
        </w:rPr>
      </w:pPr>
      <w:r>
        <w:rPr>
          <w:rFonts w:asciiTheme="minorEastAsia" w:eastAsiaTheme="minorEastAsia" w:hAnsiTheme="minorEastAsia" w:hint="default"/>
          <w:b/>
          <w:sz w:val="36"/>
        </w:rPr>
        <w:lastRenderedPageBreak/>
        <w:br w:type="page"/>
      </w:r>
      <w:r>
        <w:rPr>
          <w:rFonts w:asciiTheme="minorEastAsia" w:eastAsiaTheme="minorEastAsia" w:hAnsiTheme="minorEastAsia"/>
          <w:b/>
          <w:sz w:val="36"/>
        </w:rPr>
        <w:lastRenderedPageBreak/>
        <w:t>专业主要带头人简介</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
        <w:gridCol w:w="54"/>
        <w:gridCol w:w="526"/>
        <w:gridCol w:w="362"/>
        <w:gridCol w:w="387"/>
        <w:gridCol w:w="903"/>
        <w:gridCol w:w="913"/>
        <w:gridCol w:w="852"/>
        <w:gridCol w:w="373"/>
        <w:gridCol w:w="1195"/>
        <w:gridCol w:w="478"/>
        <w:gridCol w:w="464"/>
        <w:gridCol w:w="6"/>
        <w:gridCol w:w="919"/>
        <w:gridCol w:w="713"/>
        <w:gridCol w:w="1027"/>
      </w:tblGrid>
      <w:tr w:rsidR="003D21A6" w14:paraId="182A58B0" w14:textId="77777777">
        <w:trPr>
          <w:cantSplit/>
          <w:trHeight w:val="607"/>
          <w:jc w:val="center"/>
        </w:trPr>
        <w:tc>
          <w:tcPr>
            <w:tcW w:w="758" w:type="dxa"/>
            <w:vMerge w:val="restart"/>
            <w:tcBorders>
              <w:top w:val="single" w:sz="4" w:space="0" w:color="000000"/>
              <w:left w:val="single" w:sz="4" w:space="0" w:color="000000"/>
              <w:bottom w:val="single" w:sz="4" w:space="0" w:color="000000"/>
              <w:right w:val="single" w:sz="4" w:space="0" w:color="000000"/>
            </w:tcBorders>
            <w:vAlign w:val="center"/>
          </w:tcPr>
          <w:p w14:paraId="5DDA5EB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姓名</w:t>
            </w:r>
          </w:p>
        </w:tc>
        <w:tc>
          <w:tcPr>
            <w:tcW w:w="94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716E00"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kern w:val="0"/>
                <w:sz w:val="24"/>
              </w:rPr>
              <w:t>吕峻闽</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14:paraId="2395BAB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性别</w:t>
            </w:r>
          </w:p>
        </w:tc>
        <w:tc>
          <w:tcPr>
            <w:tcW w:w="913" w:type="dxa"/>
            <w:tcBorders>
              <w:top w:val="single" w:sz="4" w:space="0" w:color="000000"/>
              <w:left w:val="single" w:sz="4" w:space="0" w:color="000000"/>
              <w:bottom w:val="single" w:sz="4" w:space="0" w:color="000000"/>
              <w:right w:val="single" w:sz="4" w:space="0" w:color="000000"/>
            </w:tcBorders>
            <w:vAlign w:val="center"/>
          </w:tcPr>
          <w:p w14:paraId="4228A13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kern w:val="0"/>
                <w:sz w:val="24"/>
              </w:rPr>
              <w:t>男</w:t>
            </w: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14:paraId="2BBED28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专业技术职务</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14:paraId="529EE99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kern w:val="0"/>
                <w:sz w:val="24"/>
              </w:rPr>
              <w:t>教授</w:t>
            </w:r>
          </w:p>
        </w:tc>
        <w:tc>
          <w:tcPr>
            <w:tcW w:w="1389" w:type="dxa"/>
            <w:gridSpan w:val="3"/>
            <w:tcBorders>
              <w:top w:val="single" w:sz="4" w:space="0" w:color="000000"/>
              <w:left w:val="single" w:sz="4" w:space="0" w:color="000000"/>
              <w:bottom w:val="single" w:sz="4" w:space="0" w:color="000000"/>
              <w:right w:val="single" w:sz="4" w:space="0" w:color="000000"/>
            </w:tcBorders>
            <w:vAlign w:val="center"/>
          </w:tcPr>
          <w:p w14:paraId="3575402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第一学历</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6E2B8F6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kern w:val="0"/>
                <w:sz w:val="24"/>
              </w:rPr>
              <w:t>学士</w:t>
            </w:r>
          </w:p>
        </w:tc>
      </w:tr>
      <w:tr w:rsidR="003D21A6" w14:paraId="3FEED35C" w14:textId="77777777">
        <w:trPr>
          <w:cantSplit/>
          <w:trHeight w:val="445"/>
          <w:jc w:val="center"/>
        </w:trPr>
        <w:tc>
          <w:tcPr>
            <w:tcW w:w="758" w:type="dxa"/>
            <w:vMerge/>
            <w:tcBorders>
              <w:top w:val="single" w:sz="4" w:space="0" w:color="000000"/>
              <w:left w:val="single" w:sz="4" w:space="0" w:color="000000"/>
              <w:bottom w:val="single" w:sz="4" w:space="0" w:color="000000"/>
              <w:right w:val="single" w:sz="4" w:space="0" w:color="000000"/>
            </w:tcBorders>
            <w:vAlign w:val="center"/>
          </w:tcPr>
          <w:p w14:paraId="2B9916CE" w14:textId="77777777" w:rsidR="003D21A6" w:rsidRDefault="003D21A6">
            <w:pPr>
              <w:rPr>
                <w:rFonts w:asciiTheme="minorEastAsia" w:eastAsiaTheme="minorEastAsia" w:hAnsiTheme="minorEastAsia" w:hint="default"/>
                <w:sz w:val="24"/>
              </w:rPr>
            </w:pPr>
          </w:p>
        </w:tc>
        <w:tc>
          <w:tcPr>
            <w:tcW w:w="942" w:type="dxa"/>
            <w:gridSpan w:val="3"/>
            <w:vMerge/>
            <w:tcBorders>
              <w:top w:val="single" w:sz="4" w:space="0" w:color="000000"/>
              <w:left w:val="single" w:sz="4" w:space="0" w:color="000000"/>
              <w:bottom w:val="single" w:sz="4" w:space="0" w:color="000000"/>
              <w:right w:val="single" w:sz="4" w:space="0" w:color="000000"/>
            </w:tcBorders>
            <w:vAlign w:val="center"/>
          </w:tcPr>
          <w:p w14:paraId="2B0C9F86" w14:textId="77777777" w:rsidR="003D21A6" w:rsidRDefault="003D21A6">
            <w:pPr>
              <w:rPr>
                <w:rFonts w:asciiTheme="minorEastAsia" w:eastAsiaTheme="minorEastAsia" w:hAnsiTheme="minorEastAsia" w:hint="default"/>
                <w:sz w:val="2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14:paraId="1E50A47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出生年月</w:t>
            </w:r>
          </w:p>
        </w:tc>
        <w:tc>
          <w:tcPr>
            <w:tcW w:w="913" w:type="dxa"/>
            <w:tcBorders>
              <w:top w:val="single" w:sz="4" w:space="0" w:color="000000"/>
              <w:left w:val="single" w:sz="4" w:space="0" w:color="000000"/>
              <w:bottom w:val="single" w:sz="4" w:space="0" w:color="000000"/>
              <w:right w:val="single" w:sz="4" w:space="0" w:color="000000"/>
            </w:tcBorders>
            <w:vAlign w:val="center"/>
          </w:tcPr>
          <w:p w14:paraId="16C2E37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rPr>
              <w:t>1970.6</w:t>
            </w: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14:paraId="4D9E265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行政职务</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14:paraId="473117EB"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szCs w:val="22"/>
              </w:rPr>
              <w:t>西南财经大学天府学院校长助理、教务处主任</w:t>
            </w:r>
          </w:p>
        </w:tc>
        <w:tc>
          <w:tcPr>
            <w:tcW w:w="1389" w:type="dxa"/>
            <w:gridSpan w:val="3"/>
            <w:tcBorders>
              <w:top w:val="single" w:sz="4" w:space="0" w:color="000000"/>
              <w:left w:val="single" w:sz="4" w:space="0" w:color="000000"/>
              <w:bottom w:val="single" w:sz="4" w:space="0" w:color="000000"/>
              <w:right w:val="single" w:sz="4" w:space="0" w:color="000000"/>
            </w:tcBorders>
            <w:vAlign w:val="center"/>
          </w:tcPr>
          <w:p w14:paraId="416F5D1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最后学历</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68527F69"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kern w:val="0"/>
                <w:sz w:val="24"/>
              </w:rPr>
              <w:t>博士</w:t>
            </w:r>
          </w:p>
        </w:tc>
      </w:tr>
      <w:tr w:rsidR="003D21A6" w14:paraId="66FDFFE5" w14:textId="77777777">
        <w:trPr>
          <w:trHeight w:val="738"/>
          <w:jc w:val="center"/>
        </w:trPr>
        <w:tc>
          <w:tcPr>
            <w:tcW w:w="2087" w:type="dxa"/>
            <w:gridSpan w:val="5"/>
            <w:tcBorders>
              <w:top w:val="single" w:sz="4" w:space="0" w:color="000000"/>
              <w:left w:val="single" w:sz="4" w:space="0" w:color="000000"/>
              <w:bottom w:val="single" w:sz="4" w:space="0" w:color="000000"/>
              <w:right w:val="single" w:sz="4" w:space="0" w:color="000000"/>
            </w:tcBorders>
            <w:vAlign w:val="center"/>
          </w:tcPr>
          <w:p w14:paraId="482F3FB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第一学历和最后学历毕业时间、学校、专业</w:t>
            </w:r>
          </w:p>
        </w:tc>
        <w:tc>
          <w:tcPr>
            <w:tcW w:w="7843" w:type="dxa"/>
            <w:gridSpan w:val="11"/>
            <w:tcBorders>
              <w:top w:val="single" w:sz="4" w:space="0" w:color="000000"/>
              <w:left w:val="single" w:sz="4" w:space="0" w:color="000000"/>
              <w:bottom w:val="single" w:sz="4" w:space="0" w:color="000000"/>
              <w:right w:val="single" w:sz="4" w:space="0" w:color="000000"/>
            </w:tcBorders>
            <w:vAlign w:val="center"/>
          </w:tcPr>
          <w:p w14:paraId="57AB703F" w14:textId="77777777" w:rsidR="003D21A6" w:rsidRDefault="00661F21">
            <w:pPr>
              <w:spacing w:line="300" w:lineRule="exact"/>
              <w:rPr>
                <w:rFonts w:asciiTheme="minorEastAsia" w:eastAsiaTheme="minorEastAsia" w:hAnsiTheme="minorEastAsia" w:hint="default"/>
              </w:rPr>
            </w:pPr>
            <w:r>
              <w:rPr>
                <w:rFonts w:asciiTheme="minorEastAsia" w:eastAsiaTheme="minorEastAsia" w:hAnsiTheme="minorEastAsia"/>
              </w:rPr>
              <w:t>1993年本科毕业于四川大学计算机科学系，计算机及应用专业</w:t>
            </w:r>
            <w:r>
              <w:rPr>
                <w:rFonts w:asciiTheme="minorEastAsia" w:eastAsiaTheme="minorEastAsia" w:hAnsiTheme="minorEastAsia"/>
              </w:rPr>
              <w:cr/>
              <w:t>1999年硕士研究生毕业于西南财经大学信息系，数量经济专业</w:t>
            </w:r>
          </w:p>
        </w:tc>
      </w:tr>
      <w:tr w:rsidR="003D21A6" w14:paraId="07E40F3A" w14:textId="77777777">
        <w:trPr>
          <w:trHeight w:val="90"/>
          <w:jc w:val="center"/>
        </w:trPr>
        <w:tc>
          <w:tcPr>
            <w:tcW w:w="2087" w:type="dxa"/>
            <w:gridSpan w:val="5"/>
            <w:tcBorders>
              <w:top w:val="single" w:sz="4" w:space="0" w:color="000000"/>
              <w:left w:val="single" w:sz="4" w:space="0" w:color="000000"/>
              <w:bottom w:val="single" w:sz="4" w:space="0" w:color="000000"/>
              <w:right w:val="single" w:sz="4" w:space="0" w:color="000000"/>
            </w:tcBorders>
            <w:vAlign w:val="center"/>
          </w:tcPr>
          <w:p w14:paraId="394EDA5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主要从事工作与研究方向</w:t>
            </w:r>
          </w:p>
        </w:tc>
        <w:tc>
          <w:tcPr>
            <w:tcW w:w="7843" w:type="dxa"/>
            <w:gridSpan w:val="11"/>
            <w:tcBorders>
              <w:top w:val="single" w:sz="4" w:space="0" w:color="000000"/>
              <w:left w:val="single" w:sz="4" w:space="0" w:color="000000"/>
              <w:bottom w:val="single" w:sz="4" w:space="0" w:color="000000"/>
              <w:right w:val="single" w:sz="4" w:space="0" w:color="000000"/>
            </w:tcBorders>
            <w:vAlign w:val="center"/>
          </w:tcPr>
          <w:p w14:paraId="211A455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rPr>
              <w:t>计算机及应用、物流信息化</w:t>
            </w:r>
          </w:p>
        </w:tc>
      </w:tr>
      <w:tr w:rsidR="003D21A6" w14:paraId="6299B3BE" w14:textId="77777777">
        <w:trPr>
          <w:trHeight w:hRule="exact" w:val="454"/>
          <w:jc w:val="center"/>
        </w:trPr>
        <w:tc>
          <w:tcPr>
            <w:tcW w:w="9930" w:type="dxa"/>
            <w:gridSpan w:val="16"/>
            <w:tcBorders>
              <w:top w:val="single" w:sz="4" w:space="0" w:color="000000"/>
              <w:left w:val="single" w:sz="4" w:space="0" w:color="000000"/>
              <w:bottom w:val="single" w:sz="4" w:space="0" w:color="000000"/>
              <w:right w:val="single" w:sz="4" w:space="0" w:color="000000"/>
            </w:tcBorders>
            <w:vAlign w:val="center"/>
          </w:tcPr>
          <w:p w14:paraId="5328E30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主要工作成就</w:t>
            </w:r>
          </w:p>
        </w:tc>
      </w:tr>
      <w:tr w:rsidR="003D21A6" w14:paraId="0F5EC05C" w14:textId="77777777">
        <w:trPr>
          <w:trHeight w:hRule="exact" w:val="444"/>
          <w:jc w:val="center"/>
        </w:trPr>
        <w:tc>
          <w:tcPr>
            <w:tcW w:w="9930" w:type="dxa"/>
            <w:gridSpan w:val="16"/>
            <w:tcBorders>
              <w:top w:val="single" w:sz="4" w:space="0" w:color="000000"/>
              <w:left w:val="single" w:sz="4" w:space="0" w:color="000000"/>
              <w:bottom w:val="single" w:sz="4" w:space="0" w:color="000000"/>
              <w:right w:val="single" w:sz="4" w:space="0" w:color="000000"/>
            </w:tcBorders>
            <w:vAlign w:val="center"/>
          </w:tcPr>
          <w:p w14:paraId="3D916F11" w14:textId="77777777" w:rsidR="003D21A6" w:rsidRDefault="00661F21">
            <w:pPr>
              <w:spacing w:line="300" w:lineRule="exact"/>
              <w:rPr>
                <w:rFonts w:asciiTheme="minorEastAsia" w:eastAsiaTheme="minorEastAsia" w:hAnsiTheme="minorEastAsia" w:hint="default"/>
              </w:rPr>
            </w:pPr>
            <w:r>
              <w:rPr>
                <w:rFonts w:asciiTheme="minorEastAsia" w:eastAsiaTheme="minorEastAsia" w:hAnsiTheme="minorEastAsia"/>
              </w:rPr>
              <w:t xml:space="preserve">在国内外重要学术刊物上发表论文共  </w:t>
            </w:r>
            <w:r>
              <w:rPr>
                <w:rFonts w:asciiTheme="minorEastAsia" w:eastAsiaTheme="minorEastAsia" w:hAnsiTheme="minorEastAsia" w:hint="default"/>
              </w:rPr>
              <w:t>5</w:t>
            </w:r>
            <w:r>
              <w:rPr>
                <w:rFonts w:asciiTheme="minorEastAsia" w:eastAsiaTheme="minorEastAsia" w:hAnsiTheme="minorEastAsia"/>
              </w:rPr>
              <w:t xml:space="preserve">  篇；出版专著（译著等）1  部。</w:t>
            </w:r>
          </w:p>
        </w:tc>
      </w:tr>
      <w:tr w:rsidR="003D21A6" w14:paraId="2ABC4E4D" w14:textId="77777777">
        <w:trPr>
          <w:trHeight w:hRule="exact" w:val="365"/>
          <w:jc w:val="center"/>
        </w:trPr>
        <w:tc>
          <w:tcPr>
            <w:tcW w:w="9930" w:type="dxa"/>
            <w:gridSpan w:val="16"/>
            <w:tcBorders>
              <w:top w:val="single" w:sz="4" w:space="0" w:color="000000"/>
              <w:left w:val="single" w:sz="4" w:space="0" w:color="000000"/>
              <w:bottom w:val="single" w:sz="4" w:space="0" w:color="000000"/>
              <w:right w:val="single" w:sz="4" w:space="0" w:color="000000"/>
            </w:tcBorders>
            <w:vAlign w:val="center"/>
          </w:tcPr>
          <w:p w14:paraId="41065374" w14:textId="77777777" w:rsidR="003D21A6" w:rsidRDefault="00661F21">
            <w:pPr>
              <w:spacing w:line="300" w:lineRule="exact"/>
              <w:rPr>
                <w:rFonts w:asciiTheme="minorEastAsia" w:eastAsiaTheme="minorEastAsia" w:hAnsiTheme="minorEastAsia" w:hint="default"/>
              </w:rPr>
            </w:pPr>
            <w:r>
              <w:rPr>
                <w:rFonts w:asciiTheme="minorEastAsia" w:eastAsiaTheme="minorEastAsia" w:hAnsiTheme="minorEastAsia"/>
              </w:rPr>
              <w:t xml:space="preserve">获教学科研成果奖共 </w:t>
            </w:r>
            <w:r>
              <w:rPr>
                <w:rFonts w:asciiTheme="minorEastAsia" w:eastAsiaTheme="minorEastAsia" w:hAnsiTheme="minorEastAsia" w:hint="default"/>
              </w:rPr>
              <w:t>3</w:t>
            </w:r>
            <w:r>
              <w:rPr>
                <w:rFonts w:asciiTheme="minorEastAsia" w:eastAsiaTheme="minorEastAsia" w:hAnsiTheme="minorEastAsia"/>
              </w:rPr>
              <w:t xml:space="preserve">  项；其中：国家级 </w:t>
            </w:r>
            <w:r>
              <w:rPr>
                <w:rFonts w:asciiTheme="minorEastAsia" w:eastAsiaTheme="minorEastAsia" w:hAnsiTheme="minorEastAsia" w:hint="default"/>
              </w:rPr>
              <w:t>3</w:t>
            </w:r>
            <w:r>
              <w:rPr>
                <w:rFonts w:asciiTheme="minorEastAsia" w:eastAsiaTheme="minorEastAsia" w:hAnsiTheme="minorEastAsia"/>
              </w:rPr>
              <w:t xml:space="preserve"> 项，省部级  </w:t>
            </w:r>
            <w:r>
              <w:rPr>
                <w:rFonts w:asciiTheme="minorEastAsia" w:eastAsiaTheme="minorEastAsia" w:hAnsiTheme="minorEastAsia" w:hint="default"/>
              </w:rPr>
              <w:t>0</w:t>
            </w:r>
            <w:r>
              <w:rPr>
                <w:rFonts w:asciiTheme="minorEastAsia" w:eastAsiaTheme="minorEastAsia" w:hAnsiTheme="minorEastAsia"/>
              </w:rPr>
              <w:t xml:space="preserve"> 项。</w:t>
            </w:r>
          </w:p>
        </w:tc>
      </w:tr>
      <w:tr w:rsidR="003D21A6" w14:paraId="552C6920" w14:textId="77777777">
        <w:trPr>
          <w:trHeight w:hRule="exact" w:val="423"/>
          <w:jc w:val="center"/>
        </w:trPr>
        <w:tc>
          <w:tcPr>
            <w:tcW w:w="9930" w:type="dxa"/>
            <w:gridSpan w:val="16"/>
            <w:tcBorders>
              <w:top w:val="single" w:sz="4" w:space="0" w:color="000000"/>
              <w:left w:val="single" w:sz="4" w:space="0" w:color="000000"/>
              <w:bottom w:val="single" w:sz="4" w:space="0" w:color="000000"/>
              <w:right w:val="single" w:sz="4" w:space="0" w:color="000000"/>
            </w:tcBorders>
            <w:vAlign w:val="center"/>
          </w:tcPr>
          <w:p w14:paraId="1514AC8D" w14:textId="77777777" w:rsidR="003D21A6" w:rsidRDefault="00661F21">
            <w:pPr>
              <w:spacing w:line="300" w:lineRule="exact"/>
              <w:rPr>
                <w:rFonts w:asciiTheme="minorEastAsia" w:eastAsiaTheme="minorEastAsia" w:hAnsiTheme="minorEastAsia" w:hint="default"/>
              </w:rPr>
            </w:pPr>
            <w:r>
              <w:rPr>
                <w:rFonts w:asciiTheme="minorEastAsia" w:eastAsiaTheme="minorEastAsia" w:hAnsiTheme="minorEastAsia"/>
              </w:rPr>
              <w:t>目前承担教学科研项目共</w:t>
            </w:r>
            <w:r w:rsidR="00254B30">
              <w:rPr>
                <w:rFonts w:asciiTheme="minorEastAsia" w:eastAsiaTheme="minorEastAsia" w:hAnsiTheme="minorEastAsia"/>
              </w:rPr>
              <w:t>2</w:t>
            </w:r>
            <w:r>
              <w:rPr>
                <w:rFonts w:asciiTheme="minorEastAsia" w:eastAsiaTheme="minorEastAsia" w:hAnsiTheme="minorEastAsia"/>
              </w:rPr>
              <w:t xml:space="preserve"> 项；其中：国家级项目  </w:t>
            </w:r>
            <w:r>
              <w:rPr>
                <w:rFonts w:asciiTheme="minorEastAsia" w:eastAsiaTheme="minorEastAsia" w:hAnsiTheme="minorEastAsia" w:hint="default"/>
              </w:rPr>
              <w:t>1</w:t>
            </w:r>
            <w:r>
              <w:rPr>
                <w:rFonts w:asciiTheme="minorEastAsia" w:eastAsiaTheme="minorEastAsia" w:hAnsiTheme="minorEastAsia"/>
              </w:rPr>
              <w:t xml:space="preserve">  项，省部级项目 </w:t>
            </w:r>
            <w:r>
              <w:rPr>
                <w:rFonts w:asciiTheme="minorEastAsia" w:eastAsiaTheme="minorEastAsia" w:hAnsiTheme="minorEastAsia" w:hint="default"/>
              </w:rPr>
              <w:t>1</w:t>
            </w:r>
            <w:r>
              <w:rPr>
                <w:rFonts w:asciiTheme="minorEastAsia" w:eastAsiaTheme="minorEastAsia" w:hAnsiTheme="minorEastAsia"/>
              </w:rPr>
              <w:t xml:space="preserve"> 项。</w:t>
            </w:r>
          </w:p>
        </w:tc>
      </w:tr>
      <w:tr w:rsidR="003D21A6" w14:paraId="0F6BE8C7" w14:textId="77777777">
        <w:trPr>
          <w:trHeight w:hRule="exact" w:val="360"/>
          <w:jc w:val="center"/>
        </w:trPr>
        <w:tc>
          <w:tcPr>
            <w:tcW w:w="9930" w:type="dxa"/>
            <w:gridSpan w:val="16"/>
            <w:tcBorders>
              <w:top w:val="single" w:sz="4" w:space="0" w:color="000000"/>
              <w:left w:val="single" w:sz="4" w:space="0" w:color="000000"/>
              <w:bottom w:val="single" w:sz="4" w:space="0" w:color="000000"/>
              <w:right w:val="single" w:sz="4" w:space="0" w:color="000000"/>
            </w:tcBorders>
            <w:vAlign w:val="center"/>
          </w:tcPr>
          <w:p w14:paraId="23C9CA8A" w14:textId="77777777" w:rsidR="003D21A6" w:rsidRDefault="00661F21">
            <w:pPr>
              <w:spacing w:line="300" w:lineRule="exact"/>
              <w:rPr>
                <w:rFonts w:asciiTheme="minorEastAsia" w:eastAsiaTheme="minorEastAsia" w:hAnsiTheme="minorEastAsia" w:hint="default"/>
              </w:rPr>
            </w:pPr>
            <w:r>
              <w:rPr>
                <w:rFonts w:asciiTheme="minorEastAsia" w:eastAsiaTheme="minorEastAsia" w:hAnsiTheme="minorEastAsia"/>
              </w:rPr>
              <w:t xml:space="preserve">近三年拥有教学科研经费共  </w:t>
            </w:r>
            <w:r>
              <w:rPr>
                <w:rFonts w:asciiTheme="minorEastAsia" w:eastAsiaTheme="minorEastAsia" w:hAnsiTheme="minorEastAsia" w:hint="default"/>
              </w:rPr>
              <w:t>225.5</w:t>
            </w:r>
            <w:r>
              <w:rPr>
                <w:rFonts w:asciiTheme="minorEastAsia" w:eastAsiaTheme="minorEastAsia" w:hAnsiTheme="minorEastAsia"/>
              </w:rPr>
              <w:t xml:space="preserve">  万元，年均   </w:t>
            </w:r>
            <w:r>
              <w:rPr>
                <w:rFonts w:asciiTheme="minorEastAsia" w:eastAsiaTheme="minorEastAsia" w:hAnsiTheme="minorEastAsia" w:hint="default"/>
              </w:rPr>
              <w:t>71</w:t>
            </w:r>
            <w:r>
              <w:rPr>
                <w:rFonts w:asciiTheme="minorEastAsia" w:eastAsiaTheme="minorEastAsia" w:hAnsiTheme="minorEastAsia"/>
              </w:rPr>
              <w:t xml:space="preserve">  万元。</w:t>
            </w:r>
          </w:p>
        </w:tc>
      </w:tr>
      <w:tr w:rsidR="003D21A6" w14:paraId="26AC7821" w14:textId="77777777">
        <w:trPr>
          <w:trHeight w:hRule="exact" w:val="435"/>
          <w:jc w:val="center"/>
        </w:trPr>
        <w:tc>
          <w:tcPr>
            <w:tcW w:w="9930" w:type="dxa"/>
            <w:gridSpan w:val="16"/>
            <w:tcBorders>
              <w:top w:val="single" w:sz="4" w:space="0" w:color="000000"/>
              <w:left w:val="single" w:sz="4" w:space="0" w:color="000000"/>
              <w:bottom w:val="single" w:sz="4" w:space="0" w:color="000000"/>
              <w:right w:val="single" w:sz="4" w:space="0" w:color="000000"/>
            </w:tcBorders>
            <w:vAlign w:val="center"/>
          </w:tcPr>
          <w:p w14:paraId="39CDC933" w14:textId="77777777" w:rsidR="003D21A6" w:rsidRDefault="00661F21">
            <w:pPr>
              <w:spacing w:line="300" w:lineRule="exact"/>
              <w:rPr>
                <w:rFonts w:asciiTheme="minorEastAsia" w:eastAsiaTheme="minorEastAsia" w:hAnsiTheme="minorEastAsia" w:hint="default"/>
              </w:rPr>
            </w:pPr>
            <w:r>
              <w:rPr>
                <w:rFonts w:asciiTheme="minorEastAsia" w:eastAsiaTheme="minorEastAsia" w:hAnsiTheme="minorEastAsia"/>
              </w:rPr>
              <w:t xml:space="preserve">近三年给本科生授课（理论教学）共432 学时；指导本科毕业设计共 </w:t>
            </w:r>
            <w:r>
              <w:rPr>
                <w:rFonts w:asciiTheme="minorEastAsia" w:eastAsiaTheme="minorEastAsia" w:hAnsiTheme="minorEastAsia" w:hint="default"/>
              </w:rPr>
              <w:t>75</w:t>
            </w:r>
            <w:r>
              <w:rPr>
                <w:rFonts w:asciiTheme="minorEastAsia" w:eastAsiaTheme="minorEastAsia" w:hAnsiTheme="minorEastAsia"/>
              </w:rPr>
              <w:t>人次。</w:t>
            </w:r>
          </w:p>
        </w:tc>
      </w:tr>
      <w:tr w:rsidR="003D21A6" w14:paraId="0471A3A8" w14:textId="77777777">
        <w:trPr>
          <w:cantSplit/>
          <w:trHeight w:hRule="exact" w:val="579"/>
          <w:jc w:val="center"/>
        </w:trPr>
        <w:tc>
          <w:tcPr>
            <w:tcW w:w="812" w:type="dxa"/>
            <w:gridSpan w:val="2"/>
            <w:vMerge w:val="restart"/>
            <w:tcBorders>
              <w:top w:val="single" w:sz="4" w:space="0" w:color="000000"/>
              <w:left w:val="single" w:sz="4" w:space="0" w:color="000000"/>
              <w:right w:val="single" w:sz="4" w:space="0" w:color="000000"/>
            </w:tcBorders>
            <w:vAlign w:val="center"/>
          </w:tcPr>
          <w:p w14:paraId="4189523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最具代表性的教学科研成果</w:t>
            </w:r>
          </w:p>
          <w:p w14:paraId="4C240C14"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1DF03E0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序号</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24882F18"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成果名称</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1783671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等级及签发单位、时间</w:t>
            </w:r>
          </w:p>
        </w:tc>
        <w:tc>
          <w:tcPr>
            <w:tcW w:w="1740" w:type="dxa"/>
            <w:gridSpan w:val="2"/>
            <w:tcBorders>
              <w:top w:val="single" w:sz="4" w:space="0" w:color="000000"/>
              <w:left w:val="single" w:sz="4" w:space="0" w:color="000000"/>
              <w:bottom w:val="single" w:sz="4" w:space="0" w:color="000000"/>
              <w:right w:val="single" w:sz="4" w:space="0" w:color="auto"/>
            </w:tcBorders>
            <w:vAlign w:val="center"/>
          </w:tcPr>
          <w:p w14:paraId="2715A54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本人署名位次</w:t>
            </w:r>
          </w:p>
        </w:tc>
      </w:tr>
      <w:tr w:rsidR="003D21A6" w14:paraId="7D993DE0" w14:textId="77777777">
        <w:trPr>
          <w:cantSplit/>
          <w:trHeight w:hRule="exact" w:val="672"/>
          <w:jc w:val="center"/>
        </w:trPr>
        <w:tc>
          <w:tcPr>
            <w:tcW w:w="812" w:type="dxa"/>
            <w:gridSpan w:val="2"/>
            <w:vMerge/>
            <w:tcBorders>
              <w:left w:val="single" w:sz="4" w:space="0" w:color="000000"/>
              <w:right w:val="single" w:sz="4" w:space="0" w:color="000000"/>
            </w:tcBorders>
            <w:vAlign w:val="center"/>
          </w:tcPr>
          <w:p w14:paraId="16A00CDF"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151A7A4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33D13F79"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《关于应急物流快速传输路径规划仿真研究》</w:t>
            </w:r>
          </w:p>
          <w:p w14:paraId="7D7CC458" w14:textId="77777777" w:rsidR="003D21A6" w:rsidRDefault="003D21A6">
            <w:pPr>
              <w:spacing w:line="300" w:lineRule="exact"/>
              <w:jc w:val="left"/>
              <w:rPr>
                <w:rFonts w:asciiTheme="minorEastAsia" w:eastAsiaTheme="minorEastAsia" w:hAnsiTheme="minorEastAsia" w:hint="default"/>
                <w:szCs w:val="21"/>
              </w:rPr>
            </w:pP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3685576F"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《计算机仿真》，2017. 34(9)（北大核心、CSCD）</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347813B8"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130C2A94" w14:textId="77777777">
        <w:trPr>
          <w:cantSplit/>
          <w:trHeight w:hRule="exact" w:val="800"/>
          <w:jc w:val="center"/>
        </w:trPr>
        <w:tc>
          <w:tcPr>
            <w:tcW w:w="812" w:type="dxa"/>
            <w:gridSpan w:val="2"/>
            <w:vMerge/>
            <w:tcBorders>
              <w:left w:val="single" w:sz="4" w:space="0" w:color="000000"/>
              <w:right w:val="single" w:sz="4" w:space="0" w:color="000000"/>
            </w:tcBorders>
            <w:vAlign w:val="center"/>
          </w:tcPr>
          <w:p w14:paraId="7AE7B7E0"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2686162C"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010D4AF6"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《基于RFID和SCOR的物联网配送中心信息系统模型研究》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760182F3"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《计算机科学》2011.38(12)（北大核心、ISTIC、CSCD</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33099E56"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6E8794BD" w14:textId="77777777">
        <w:trPr>
          <w:cantSplit/>
          <w:trHeight w:hRule="exact" w:val="905"/>
          <w:jc w:val="center"/>
        </w:trPr>
        <w:tc>
          <w:tcPr>
            <w:tcW w:w="812" w:type="dxa"/>
            <w:gridSpan w:val="2"/>
            <w:vMerge/>
            <w:tcBorders>
              <w:left w:val="single" w:sz="4" w:space="0" w:color="000000"/>
              <w:right w:val="single" w:sz="4" w:space="0" w:color="000000"/>
            </w:tcBorders>
            <w:vAlign w:val="center"/>
          </w:tcPr>
          <w:p w14:paraId="54CA215E"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696EF66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60F0A749"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《我国证券市场融资融券交易的市场效应研究——基于流动性和波动性的视角》</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0B4E86BF"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《山东社会科学》，2016.(10)（北大核心、CSSCI）</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5E93FE17"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544190F8" w14:textId="77777777">
        <w:trPr>
          <w:cantSplit/>
          <w:trHeight w:hRule="exact" w:val="1291"/>
          <w:jc w:val="center"/>
        </w:trPr>
        <w:tc>
          <w:tcPr>
            <w:tcW w:w="812" w:type="dxa"/>
            <w:gridSpan w:val="2"/>
            <w:vMerge/>
            <w:tcBorders>
              <w:left w:val="single" w:sz="4" w:space="0" w:color="000000"/>
              <w:right w:val="single" w:sz="4" w:space="0" w:color="000000"/>
            </w:tcBorders>
            <w:vAlign w:val="center"/>
          </w:tcPr>
          <w:p w14:paraId="62621570"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67DD5069"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4</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3062CD79"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《A combined parallel genetic algorithm and support vector machine model for breast cancer detection》</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59716210"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《Journal of Computational Methods in Sciences &amp; Engineering》2016,16 (4)（EI检索：20170703348711）</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6DCBE81C"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第三作者</w:t>
            </w:r>
          </w:p>
          <w:p w14:paraId="42947461" w14:textId="77777777" w:rsidR="003D21A6" w:rsidRDefault="003D21A6">
            <w:pPr>
              <w:jc w:val="left"/>
              <w:rPr>
                <w:rFonts w:asciiTheme="minorEastAsia" w:eastAsiaTheme="minorEastAsia" w:hAnsiTheme="minorEastAsia" w:hint="default"/>
                <w:szCs w:val="21"/>
              </w:rPr>
            </w:pPr>
          </w:p>
        </w:tc>
      </w:tr>
      <w:tr w:rsidR="003D21A6" w14:paraId="74B84F22" w14:textId="77777777">
        <w:trPr>
          <w:cantSplit/>
          <w:trHeight w:hRule="exact" w:val="890"/>
          <w:jc w:val="center"/>
        </w:trPr>
        <w:tc>
          <w:tcPr>
            <w:tcW w:w="812" w:type="dxa"/>
            <w:gridSpan w:val="2"/>
            <w:vMerge/>
            <w:tcBorders>
              <w:left w:val="single" w:sz="4" w:space="0" w:color="000000"/>
              <w:right w:val="single" w:sz="4" w:space="0" w:color="000000"/>
            </w:tcBorders>
            <w:vAlign w:val="center"/>
          </w:tcPr>
          <w:p w14:paraId="72634ADD"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663BF92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5</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25D1D9D5"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《采用密度k-means和改进双边滤波的点云自适应去噪算法》</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7E9E8E9A"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《传感器与微系统》，2016,35(7)（北大核心、ISTIC、CSSCI）</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23D19C10"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第三作者</w:t>
            </w:r>
          </w:p>
          <w:p w14:paraId="3B5CDDDE" w14:textId="77777777" w:rsidR="003D21A6" w:rsidRDefault="003D21A6">
            <w:pPr>
              <w:jc w:val="left"/>
              <w:rPr>
                <w:rFonts w:asciiTheme="minorEastAsia" w:eastAsiaTheme="minorEastAsia" w:hAnsiTheme="minorEastAsia" w:hint="default"/>
                <w:szCs w:val="21"/>
              </w:rPr>
            </w:pPr>
          </w:p>
        </w:tc>
      </w:tr>
      <w:tr w:rsidR="003D21A6" w14:paraId="15FFF88F" w14:textId="77777777">
        <w:trPr>
          <w:cantSplit/>
          <w:trHeight w:hRule="exact" w:val="890"/>
          <w:jc w:val="center"/>
        </w:trPr>
        <w:tc>
          <w:tcPr>
            <w:tcW w:w="812" w:type="dxa"/>
            <w:gridSpan w:val="2"/>
            <w:vMerge/>
            <w:tcBorders>
              <w:left w:val="single" w:sz="4" w:space="0" w:color="000000"/>
              <w:right w:val="single" w:sz="4" w:space="0" w:color="000000"/>
            </w:tcBorders>
            <w:vAlign w:val="center"/>
          </w:tcPr>
          <w:p w14:paraId="5DC0C21D"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46E3A8A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6</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26C8F704"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《从FIPD的合作现象看潜在参与人对Nash均衡的影响》</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06B915B8"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《管理科学学报》，2013,16(1)（北大核心、ISTIC、CSSCI）</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0582EF57"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第三作者</w:t>
            </w:r>
          </w:p>
          <w:p w14:paraId="0B2498A0" w14:textId="77777777" w:rsidR="003D21A6" w:rsidRDefault="003D21A6">
            <w:pPr>
              <w:jc w:val="left"/>
              <w:rPr>
                <w:rFonts w:asciiTheme="minorEastAsia" w:eastAsiaTheme="minorEastAsia" w:hAnsiTheme="minorEastAsia" w:hint="default"/>
                <w:szCs w:val="21"/>
              </w:rPr>
            </w:pPr>
          </w:p>
        </w:tc>
      </w:tr>
      <w:tr w:rsidR="003D21A6" w14:paraId="45466E95" w14:textId="77777777">
        <w:trPr>
          <w:cantSplit/>
          <w:trHeight w:hRule="exact" w:val="715"/>
          <w:jc w:val="center"/>
        </w:trPr>
        <w:tc>
          <w:tcPr>
            <w:tcW w:w="812" w:type="dxa"/>
            <w:gridSpan w:val="2"/>
            <w:vMerge/>
            <w:tcBorders>
              <w:left w:val="single" w:sz="4" w:space="0" w:color="000000"/>
              <w:right w:val="single" w:sz="4" w:space="0" w:color="000000"/>
            </w:tcBorders>
            <w:vAlign w:val="center"/>
          </w:tcPr>
          <w:p w14:paraId="17EF55E7"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53BF2B20"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7</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67E64AE8"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《数据可视化分析（Excel 2016+Tableau）》</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08D48FC9"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主编，电子工业出版社，2017年8月，ISBN:978-7-121-32190-0</w:t>
            </w:r>
          </w:p>
          <w:p w14:paraId="5D9CBBE7"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60E17B5C"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6FFD1B1E" w14:textId="77777777">
        <w:trPr>
          <w:cantSplit/>
          <w:trHeight w:hRule="exact" w:val="715"/>
          <w:jc w:val="center"/>
        </w:trPr>
        <w:tc>
          <w:tcPr>
            <w:tcW w:w="812" w:type="dxa"/>
            <w:gridSpan w:val="2"/>
            <w:vMerge/>
            <w:tcBorders>
              <w:left w:val="single" w:sz="4" w:space="0" w:color="000000"/>
              <w:right w:val="single" w:sz="4" w:space="0" w:color="000000"/>
            </w:tcBorders>
            <w:vAlign w:val="center"/>
          </w:tcPr>
          <w:p w14:paraId="3A0D3521"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27BBF527"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8</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70B89B8D"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《有限次重复囚徒博弈中的合作机制研究》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75346DE0"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《计算机应用研究》，2012,29(4)（北大核心、ISTIC、CSCD）</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77681BBD"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第二作者</w:t>
            </w:r>
          </w:p>
        </w:tc>
      </w:tr>
      <w:tr w:rsidR="003D21A6" w14:paraId="5A9F5F84" w14:textId="77777777">
        <w:trPr>
          <w:cantSplit/>
          <w:trHeight w:hRule="exact" w:val="770"/>
          <w:jc w:val="center"/>
        </w:trPr>
        <w:tc>
          <w:tcPr>
            <w:tcW w:w="812" w:type="dxa"/>
            <w:gridSpan w:val="2"/>
            <w:vMerge/>
            <w:tcBorders>
              <w:left w:val="single" w:sz="4" w:space="0" w:color="000000"/>
              <w:right w:val="single" w:sz="4" w:space="0" w:color="000000"/>
            </w:tcBorders>
            <w:vAlign w:val="center"/>
          </w:tcPr>
          <w:p w14:paraId="5C0638AB"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75B8F22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9</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532FA46E"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《数据库管理与数据分析（SQL Server 2012+Tableau）》</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65C3E201"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主编，电子工业出版社，2017年8月，ISBN:978-7-121-32189-4</w:t>
            </w:r>
          </w:p>
          <w:p w14:paraId="26C23C99"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049B7335"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35970970" w14:textId="77777777">
        <w:trPr>
          <w:cantSplit/>
          <w:trHeight w:hRule="exact" w:val="640"/>
          <w:jc w:val="center"/>
        </w:trPr>
        <w:tc>
          <w:tcPr>
            <w:tcW w:w="812" w:type="dxa"/>
            <w:gridSpan w:val="2"/>
            <w:vMerge/>
            <w:tcBorders>
              <w:left w:val="single" w:sz="4" w:space="0" w:color="000000"/>
              <w:right w:val="single" w:sz="4" w:space="0" w:color="000000"/>
            </w:tcBorders>
            <w:vAlign w:val="center"/>
          </w:tcPr>
          <w:p w14:paraId="2F202BB0"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0038C586"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10</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1CFE5D34"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《“互联网+第四方物流”运营发展策略研究》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654A5E38"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专著，西南财经大学出版社，2017年10月，ISBN:978-7-5504-3081-5</w:t>
            </w:r>
          </w:p>
          <w:p w14:paraId="710D79C2"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2D050B80"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316F61C2" w14:textId="77777777">
        <w:trPr>
          <w:cantSplit/>
          <w:trHeight w:hRule="exact" w:val="695"/>
          <w:jc w:val="center"/>
        </w:trPr>
        <w:tc>
          <w:tcPr>
            <w:tcW w:w="812" w:type="dxa"/>
            <w:gridSpan w:val="2"/>
            <w:vMerge/>
            <w:tcBorders>
              <w:left w:val="single" w:sz="4" w:space="0" w:color="000000"/>
              <w:right w:val="single" w:sz="4" w:space="0" w:color="000000"/>
            </w:tcBorders>
            <w:vAlign w:val="center"/>
          </w:tcPr>
          <w:p w14:paraId="7E51E2A7"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2671201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11</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5CEA1E0D"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《操作系统原理与实践》</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1C8FBBEE"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主编，西南财经大学出版社，2016年2月，ISBN:978-7-5504-2312-1</w:t>
            </w:r>
          </w:p>
          <w:p w14:paraId="51295FD1"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3B4DC445"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13A4ADAB" w14:textId="77777777">
        <w:trPr>
          <w:cantSplit/>
          <w:trHeight w:hRule="exact" w:val="730"/>
          <w:jc w:val="center"/>
        </w:trPr>
        <w:tc>
          <w:tcPr>
            <w:tcW w:w="812" w:type="dxa"/>
            <w:gridSpan w:val="2"/>
            <w:vMerge/>
            <w:tcBorders>
              <w:left w:val="single" w:sz="4" w:space="0" w:color="000000"/>
              <w:right w:val="single" w:sz="4" w:space="0" w:color="000000"/>
            </w:tcBorders>
            <w:vAlign w:val="center"/>
          </w:tcPr>
          <w:p w14:paraId="19062F63"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1D54AFA0"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12</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54E24B9D"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《企业信息化案例教程》</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087BB29C"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主编，西南财经大学出版社，2016年2月，ISBN:978-7-5504-2308-4</w:t>
            </w:r>
          </w:p>
          <w:p w14:paraId="0C7FC5B8"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1CD0DC6B"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053E6940" w14:textId="77777777">
        <w:trPr>
          <w:cantSplit/>
          <w:trHeight w:hRule="exact" w:val="635"/>
          <w:jc w:val="center"/>
        </w:trPr>
        <w:tc>
          <w:tcPr>
            <w:tcW w:w="812" w:type="dxa"/>
            <w:gridSpan w:val="2"/>
            <w:vMerge/>
            <w:tcBorders>
              <w:left w:val="single" w:sz="4" w:space="0" w:color="000000"/>
              <w:right w:val="single" w:sz="4" w:space="0" w:color="000000"/>
            </w:tcBorders>
            <w:vAlign w:val="center"/>
          </w:tcPr>
          <w:p w14:paraId="2FA746D3"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3F54CDF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13</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336F4BBC"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《SQL Server 2008数据库实用教程》</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4FB9498E"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主编，电子工业出版社，2010年2月，ISBN:978-7-121-10279-0</w:t>
            </w:r>
          </w:p>
          <w:p w14:paraId="1247B9C2"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64AE13E7"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06DE628F" w14:textId="77777777">
        <w:trPr>
          <w:cantSplit/>
          <w:trHeight w:hRule="exact" w:val="680"/>
          <w:jc w:val="center"/>
        </w:trPr>
        <w:tc>
          <w:tcPr>
            <w:tcW w:w="812" w:type="dxa"/>
            <w:gridSpan w:val="2"/>
            <w:vMerge/>
            <w:tcBorders>
              <w:left w:val="single" w:sz="4" w:space="0" w:color="000000"/>
              <w:right w:val="single" w:sz="4" w:space="0" w:color="000000"/>
            </w:tcBorders>
            <w:vAlign w:val="center"/>
          </w:tcPr>
          <w:p w14:paraId="4658780B"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4B0215E3"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14</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2A0E81C7"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《Visual Basic程序设计与应用》</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099580BE"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主编，电子工业出版社，2008年9月，ISBN:978-7-121-06777-8</w:t>
            </w:r>
          </w:p>
          <w:p w14:paraId="4778BD82"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7E0AFED0"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4FDFBEF7" w14:textId="77777777">
        <w:trPr>
          <w:cantSplit/>
          <w:trHeight w:hRule="exact" w:val="700"/>
          <w:jc w:val="center"/>
        </w:trPr>
        <w:tc>
          <w:tcPr>
            <w:tcW w:w="812" w:type="dxa"/>
            <w:gridSpan w:val="2"/>
            <w:vMerge/>
            <w:tcBorders>
              <w:left w:val="single" w:sz="4" w:space="0" w:color="000000"/>
              <w:right w:val="single" w:sz="4" w:space="0" w:color="000000"/>
            </w:tcBorders>
            <w:vAlign w:val="center"/>
          </w:tcPr>
          <w:p w14:paraId="1C77B821"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37DF9BF6"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15</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186EFB45"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《Visual Basic程序设计及应用》</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74AA43CE"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主编，清华大学出版社，2008年3月，ISBN:978-7-302-16645-0</w:t>
            </w:r>
          </w:p>
          <w:p w14:paraId="42F82973"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455B051B"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4755CF6B" w14:textId="77777777">
        <w:trPr>
          <w:cantSplit/>
          <w:trHeight w:hRule="exact" w:val="953"/>
          <w:jc w:val="center"/>
        </w:trPr>
        <w:tc>
          <w:tcPr>
            <w:tcW w:w="812" w:type="dxa"/>
            <w:gridSpan w:val="2"/>
            <w:vMerge/>
            <w:tcBorders>
              <w:left w:val="single" w:sz="4" w:space="0" w:color="000000"/>
              <w:right w:val="single" w:sz="4" w:space="0" w:color="000000"/>
            </w:tcBorders>
            <w:vAlign w:val="center"/>
          </w:tcPr>
          <w:p w14:paraId="55ADE19F"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0AB56D1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16</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6D264359"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《基于SPOC混合教学模式的教师角色转变研究》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6FF2982D"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全国高等院校计算机基础教育研究会，编号2017020，2016.9-2017.12，主持，在研。</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48C4F773"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7581A512" w14:textId="77777777">
        <w:trPr>
          <w:cantSplit/>
          <w:trHeight w:hRule="exact" w:val="830"/>
          <w:jc w:val="center"/>
        </w:trPr>
        <w:tc>
          <w:tcPr>
            <w:tcW w:w="812" w:type="dxa"/>
            <w:gridSpan w:val="2"/>
            <w:vMerge/>
            <w:tcBorders>
              <w:left w:val="single" w:sz="4" w:space="0" w:color="000000"/>
              <w:right w:val="single" w:sz="4" w:space="0" w:color="000000"/>
            </w:tcBorders>
            <w:vAlign w:val="center"/>
          </w:tcPr>
          <w:p w14:paraId="42031124"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0AB560A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17</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6B4ABB71"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《基于“翻转课堂”的信息技术课程教学改革探索与实践》</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2D05BBCA"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四川省教育厅，编号172，2014.7-2017.3，主持，已结项。</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5001F0D9"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609EFC98" w14:textId="77777777">
        <w:trPr>
          <w:cantSplit/>
          <w:trHeight w:hRule="exact" w:val="785"/>
          <w:jc w:val="center"/>
        </w:trPr>
        <w:tc>
          <w:tcPr>
            <w:tcW w:w="812" w:type="dxa"/>
            <w:gridSpan w:val="2"/>
            <w:vMerge/>
            <w:tcBorders>
              <w:left w:val="single" w:sz="4" w:space="0" w:color="000000"/>
              <w:right w:val="single" w:sz="4" w:space="0" w:color="000000"/>
            </w:tcBorders>
            <w:vAlign w:val="center"/>
          </w:tcPr>
          <w:p w14:paraId="09A6A77E"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59743B4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18</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5B13F175"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《基于SPOC“翻转课堂”教学改革实践研究》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2722F258"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四川省高等院校计算机基础教育研究会，2015.9-2017.6，主持，已结项。</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02B7CF79"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27663143" w14:textId="77777777">
        <w:trPr>
          <w:cantSplit/>
          <w:trHeight w:hRule="exact" w:val="891"/>
          <w:jc w:val="center"/>
        </w:trPr>
        <w:tc>
          <w:tcPr>
            <w:tcW w:w="812" w:type="dxa"/>
            <w:gridSpan w:val="2"/>
            <w:vMerge/>
            <w:tcBorders>
              <w:left w:val="single" w:sz="4" w:space="0" w:color="000000"/>
              <w:right w:val="single" w:sz="4" w:space="0" w:color="000000"/>
            </w:tcBorders>
            <w:vAlign w:val="center"/>
          </w:tcPr>
          <w:p w14:paraId="4E4D306E"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0247DB4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19</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19B51608"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《基于互联网+的微课模式下学生学习监控和教师管理研究》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531AEA74"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四川省高等院校计算机基础教育研究会，2015.9-2017.6，第1主研，已结项。</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4AA141CD"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35834EF8" w14:textId="77777777">
        <w:trPr>
          <w:cantSplit/>
          <w:trHeight w:hRule="exact" w:val="912"/>
          <w:jc w:val="center"/>
        </w:trPr>
        <w:tc>
          <w:tcPr>
            <w:tcW w:w="812" w:type="dxa"/>
            <w:gridSpan w:val="2"/>
            <w:vMerge/>
            <w:tcBorders>
              <w:left w:val="single" w:sz="4" w:space="0" w:color="000000"/>
              <w:right w:val="single" w:sz="4" w:space="0" w:color="000000"/>
            </w:tcBorders>
            <w:vAlign w:val="center"/>
          </w:tcPr>
          <w:p w14:paraId="167C9E60"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45D483D8"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04D2CD70"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《交互式PPT设计与制作》</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261FFE9B" w14:textId="77777777" w:rsidR="003D21A6" w:rsidRDefault="00661F21">
            <w:pPr>
              <w:spacing w:line="300" w:lineRule="exact"/>
              <w:jc w:val="left"/>
              <w:rPr>
                <w:rFonts w:asciiTheme="minorEastAsia" w:eastAsiaTheme="minorEastAsia" w:hAnsiTheme="minorEastAsia" w:hint="default"/>
                <w:szCs w:val="21"/>
              </w:rPr>
            </w:pPr>
            <w:r>
              <w:rPr>
                <w:rFonts w:asciiTheme="minorEastAsia" w:eastAsiaTheme="minorEastAsia" w:hAnsiTheme="minorEastAsia"/>
                <w:szCs w:val="21"/>
              </w:rPr>
              <w:t>全国高等院校计算机基础教育研究会，编号2017019，2016.10-2017.12，第1主研，在研。</w:t>
            </w:r>
          </w:p>
          <w:p w14:paraId="34774DA3" w14:textId="77777777" w:rsidR="003D21A6" w:rsidRDefault="003D21A6">
            <w:pPr>
              <w:autoSpaceDE w:val="0"/>
              <w:autoSpaceDN w:val="0"/>
              <w:adjustRightInd w:val="0"/>
              <w:jc w:val="left"/>
              <w:rPr>
                <w:rFonts w:asciiTheme="minorEastAsia" w:eastAsiaTheme="minorEastAsia" w:hAnsiTheme="minorEastAsia" w:hint="default"/>
                <w:szCs w:val="21"/>
              </w:rPr>
            </w:pP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5FEA2B13"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2DC69E16" w14:textId="77777777">
        <w:trPr>
          <w:cantSplit/>
          <w:trHeight w:hRule="exact" w:val="905"/>
          <w:jc w:val="center"/>
        </w:trPr>
        <w:tc>
          <w:tcPr>
            <w:tcW w:w="812" w:type="dxa"/>
            <w:gridSpan w:val="2"/>
            <w:vMerge/>
            <w:tcBorders>
              <w:left w:val="single" w:sz="4" w:space="0" w:color="000000"/>
              <w:right w:val="single" w:sz="4" w:space="0" w:color="000000"/>
            </w:tcBorders>
            <w:vAlign w:val="center"/>
          </w:tcPr>
          <w:p w14:paraId="09795C7C" w14:textId="77777777" w:rsidR="003D21A6" w:rsidRDefault="003D21A6">
            <w:pPr>
              <w:jc w:val="cente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0FDDB31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21</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472CACCF"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《ERP软件及物流仿真技术在制造业物流信息化中的应用研究》</w:t>
            </w:r>
          </w:p>
        </w:tc>
        <w:tc>
          <w:tcPr>
            <w:tcW w:w="3435" w:type="dxa"/>
            <w:gridSpan w:val="6"/>
            <w:tcBorders>
              <w:top w:val="single" w:sz="4" w:space="0" w:color="000000"/>
              <w:left w:val="single" w:sz="4" w:space="0" w:color="000000"/>
              <w:bottom w:val="single" w:sz="4" w:space="0" w:color="000000"/>
              <w:right w:val="single" w:sz="4" w:space="0" w:color="000000"/>
            </w:tcBorders>
            <w:vAlign w:val="center"/>
          </w:tcPr>
          <w:p w14:paraId="17EE5C2A" w14:textId="77777777" w:rsidR="003D21A6" w:rsidRDefault="00661F21">
            <w:pPr>
              <w:autoSpaceDE w:val="0"/>
              <w:autoSpaceDN w:val="0"/>
              <w:adjustRightInd w:val="0"/>
              <w:jc w:val="left"/>
              <w:rPr>
                <w:rFonts w:asciiTheme="minorEastAsia" w:eastAsiaTheme="minorEastAsia" w:hAnsiTheme="minorEastAsia" w:hint="default"/>
                <w:szCs w:val="21"/>
              </w:rPr>
            </w:pPr>
            <w:r>
              <w:rPr>
                <w:rFonts w:asciiTheme="minorEastAsia" w:eastAsiaTheme="minorEastAsia" w:hAnsiTheme="minorEastAsia"/>
                <w:szCs w:val="21"/>
              </w:rPr>
              <w:t>中国物流学会，编号2011CSLKT197，2011.3-2011.11，第2主研，已结项</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14:paraId="2E527E5E"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首位</w:t>
            </w:r>
          </w:p>
        </w:tc>
      </w:tr>
      <w:tr w:rsidR="003D21A6" w14:paraId="6DC35707" w14:textId="77777777">
        <w:trPr>
          <w:cantSplit/>
          <w:trHeight w:hRule="exact" w:val="637"/>
          <w:jc w:val="center"/>
        </w:trPr>
        <w:tc>
          <w:tcPr>
            <w:tcW w:w="81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7AB85D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已完成的</w:t>
            </w:r>
            <w:r>
              <w:rPr>
                <w:rFonts w:asciiTheme="minorEastAsia" w:eastAsiaTheme="minorEastAsia" w:hAnsiTheme="minorEastAsia"/>
                <w:sz w:val="24"/>
              </w:rPr>
              <w:lastRenderedPageBreak/>
              <w:t>主要工程实践项目</w:t>
            </w:r>
          </w:p>
        </w:tc>
        <w:tc>
          <w:tcPr>
            <w:tcW w:w="526" w:type="dxa"/>
            <w:tcBorders>
              <w:top w:val="single" w:sz="4" w:space="0" w:color="000000"/>
              <w:left w:val="single" w:sz="4" w:space="0" w:color="000000"/>
              <w:bottom w:val="single" w:sz="4" w:space="0" w:color="000000"/>
              <w:right w:val="single" w:sz="4" w:space="0" w:color="000000"/>
            </w:tcBorders>
            <w:vAlign w:val="center"/>
          </w:tcPr>
          <w:p w14:paraId="4A3A4666"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lastRenderedPageBreak/>
              <w:t>序号</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38AB80DC"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项目名称</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67B4E8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项目来源</w:t>
            </w:r>
          </w:p>
        </w:tc>
        <w:tc>
          <w:tcPr>
            <w:tcW w:w="1867" w:type="dxa"/>
            <w:gridSpan w:val="4"/>
            <w:tcBorders>
              <w:top w:val="single" w:sz="4" w:space="0" w:color="000000"/>
              <w:left w:val="single" w:sz="4" w:space="0" w:color="000000"/>
              <w:bottom w:val="single" w:sz="4" w:space="0" w:color="000000"/>
              <w:right w:val="single" w:sz="4" w:space="0" w:color="000000"/>
            </w:tcBorders>
            <w:vAlign w:val="center"/>
          </w:tcPr>
          <w:p w14:paraId="6380DD1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起讫时间</w:t>
            </w:r>
          </w:p>
        </w:tc>
        <w:tc>
          <w:tcPr>
            <w:tcW w:w="713" w:type="dxa"/>
            <w:tcBorders>
              <w:top w:val="single" w:sz="4" w:space="0" w:color="000000"/>
              <w:left w:val="single" w:sz="4" w:space="0" w:color="000000"/>
              <w:bottom w:val="single" w:sz="4" w:space="0" w:color="000000"/>
              <w:right w:val="single" w:sz="4" w:space="0" w:color="000000"/>
            </w:tcBorders>
            <w:vAlign w:val="center"/>
          </w:tcPr>
          <w:p w14:paraId="61ADECA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经费</w:t>
            </w:r>
          </w:p>
        </w:tc>
        <w:tc>
          <w:tcPr>
            <w:tcW w:w="1027" w:type="dxa"/>
            <w:tcBorders>
              <w:top w:val="single" w:sz="4" w:space="0" w:color="000000"/>
              <w:left w:val="single" w:sz="4" w:space="0" w:color="000000"/>
              <w:bottom w:val="single" w:sz="4" w:space="0" w:color="000000"/>
              <w:right w:val="single" w:sz="4" w:space="0" w:color="000000"/>
            </w:tcBorders>
            <w:vAlign w:val="center"/>
          </w:tcPr>
          <w:p w14:paraId="685DB3B0"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本人承担工作</w:t>
            </w:r>
          </w:p>
        </w:tc>
      </w:tr>
      <w:tr w:rsidR="003D21A6" w14:paraId="59EF0697" w14:textId="77777777">
        <w:trPr>
          <w:cantSplit/>
          <w:trHeight w:hRule="exact" w:val="1013"/>
          <w:jc w:val="center"/>
        </w:trPr>
        <w:tc>
          <w:tcPr>
            <w:tcW w:w="812" w:type="dxa"/>
            <w:gridSpan w:val="2"/>
            <w:vMerge/>
            <w:tcBorders>
              <w:top w:val="single" w:sz="4" w:space="0" w:color="000000"/>
              <w:left w:val="single" w:sz="4" w:space="0" w:color="000000"/>
              <w:bottom w:val="single" w:sz="4" w:space="0" w:color="000000"/>
              <w:right w:val="single" w:sz="4" w:space="0" w:color="000000"/>
            </w:tcBorders>
            <w:vAlign w:val="center"/>
          </w:tcPr>
          <w:p w14:paraId="79EE9D8D"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521F2DB9"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1129E3A8"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《基于SPOC混合教学模式的教师角色转变研究》</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0F0F6885"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全国高等院校计算机基础教育研究会</w:t>
            </w:r>
          </w:p>
        </w:tc>
        <w:tc>
          <w:tcPr>
            <w:tcW w:w="1867" w:type="dxa"/>
            <w:gridSpan w:val="4"/>
            <w:tcBorders>
              <w:top w:val="single" w:sz="4" w:space="0" w:color="000000"/>
              <w:left w:val="single" w:sz="4" w:space="0" w:color="000000"/>
              <w:bottom w:val="single" w:sz="4" w:space="0" w:color="000000"/>
              <w:right w:val="single" w:sz="4" w:space="0" w:color="000000"/>
            </w:tcBorders>
            <w:vAlign w:val="center"/>
          </w:tcPr>
          <w:p w14:paraId="5D296A8A"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2016.9-2017.12</w:t>
            </w:r>
          </w:p>
        </w:tc>
        <w:tc>
          <w:tcPr>
            <w:tcW w:w="713" w:type="dxa"/>
            <w:tcBorders>
              <w:top w:val="single" w:sz="4" w:space="0" w:color="000000"/>
              <w:left w:val="single" w:sz="4" w:space="0" w:color="000000"/>
              <w:bottom w:val="single" w:sz="4" w:space="0" w:color="000000"/>
              <w:right w:val="single" w:sz="4" w:space="0" w:color="000000"/>
            </w:tcBorders>
            <w:vAlign w:val="center"/>
          </w:tcPr>
          <w:p w14:paraId="18E92121" w14:textId="77777777" w:rsidR="003D21A6" w:rsidRDefault="003D21A6">
            <w:pPr>
              <w:rPr>
                <w:rFonts w:asciiTheme="minorEastAsia" w:eastAsiaTheme="minorEastAsia" w:hAnsiTheme="minorEastAsia" w:hint="default"/>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42A89F2B"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主持</w:t>
            </w:r>
          </w:p>
        </w:tc>
      </w:tr>
      <w:tr w:rsidR="003D21A6" w14:paraId="0B1ACC46" w14:textId="77777777">
        <w:trPr>
          <w:cantSplit/>
          <w:trHeight w:hRule="exact" w:val="1088"/>
          <w:jc w:val="center"/>
        </w:trPr>
        <w:tc>
          <w:tcPr>
            <w:tcW w:w="812" w:type="dxa"/>
            <w:gridSpan w:val="2"/>
            <w:vMerge/>
            <w:tcBorders>
              <w:top w:val="single" w:sz="4" w:space="0" w:color="000000"/>
              <w:left w:val="single" w:sz="4" w:space="0" w:color="000000"/>
              <w:bottom w:val="single" w:sz="4" w:space="0" w:color="000000"/>
              <w:right w:val="single" w:sz="4" w:space="0" w:color="000000"/>
            </w:tcBorders>
            <w:vAlign w:val="center"/>
          </w:tcPr>
          <w:p w14:paraId="41DCC41E"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4D5C970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7419CE9D"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《基于互联网+的微课模式下学生学习监控和教师管理研究》</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D18414B"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四川省高等院校计算机基础教育研究会</w:t>
            </w:r>
          </w:p>
        </w:tc>
        <w:tc>
          <w:tcPr>
            <w:tcW w:w="1867" w:type="dxa"/>
            <w:gridSpan w:val="4"/>
            <w:tcBorders>
              <w:top w:val="single" w:sz="4" w:space="0" w:color="000000"/>
              <w:left w:val="single" w:sz="4" w:space="0" w:color="000000"/>
              <w:bottom w:val="single" w:sz="4" w:space="0" w:color="000000"/>
              <w:right w:val="single" w:sz="4" w:space="0" w:color="000000"/>
            </w:tcBorders>
            <w:vAlign w:val="center"/>
          </w:tcPr>
          <w:p w14:paraId="468D8F38"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2015.9-2017.6</w:t>
            </w:r>
          </w:p>
        </w:tc>
        <w:tc>
          <w:tcPr>
            <w:tcW w:w="713" w:type="dxa"/>
            <w:tcBorders>
              <w:top w:val="single" w:sz="4" w:space="0" w:color="000000"/>
              <w:left w:val="single" w:sz="4" w:space="0" w:color="000000"/>
              <w:bottom w:val="single" w:sz="4" w:space="0" w:color="000000"/>
              <w:right w:val="single" w:sz="4" w:space="0" w:color="000000"/>
            </w:tcBorders>
            <w:vAlign w:val="center"/>
          </w:tcPr>
          <w:p w14:paraId="3FBC414B" w14:textId="77777777" w:rsidR="003D21A6" w:rsidRDefault="003D21A6">
            <w:pPr>
              <w:rPr>
                <w:rFonts w:asciiTheme="minorEastAsia" w:eastAsiaTheme="minorEastAsia" w:hAnsiTheme="minorEastAsia" w:hint="default"/>
                <w:szCs w:val="21"/>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3421ADF1" w14:textId="77777777" w:rsidR="003D21A6" w:rsidRDefault="00661F21">
            <w:pPr>
              <w:rPr>
                <w:rFonts w:asciiTheme="minorEastAsia" w:eastAsiaTheme="minorEastAsia" w:hAnsiTheme="minorEastAsia" w:hint="default"/>
                <w:szCs w:val="21"/>
              </w:rPr>
            </w:pPr>
            <w:r>
              <w:rPr>
                <w:rFonts w:asciiTheme="minorEastAsia" w:eastAsiaTheme="minorEastAsia" w:hAnsiTheme="minorEastAsia"/>
                <w:szCs w:val="21"/>
              </w:rPr>
              <w:t>主持</w:t>
            </w:r>
          </w:p>
        </w:tc>
      </w:tr>
      <w:tr w:rsidR="003D21A6" w14:paraId="5504875B" w14:textId="77777777">
        <w:trPr>
          <w:cantSplit/>
          <w:trHeight w:hRule="exact" w:val="584"/>
          <w:jc w:val="center"/>
        </w:trPr>
        <w:tc>
          <w:tcPr>
            <w:tcW w:w="81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E1B451E"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目前承担的主要教学工作</w:t>
            </w:r>
          </w:p>
        </w:tc>
        <w:tc>
          <w:tcPr>
            <w:tcW w:w="526" w:type="dxa"/>
            <w:tcBorders>
              <w:top w:val="single" w:sz="4" w:space="0" w:color="000000"/>
              <w:left w:val="single" w:sz="4" w:space="0" w:color="000000"/>
              <w:bottom w:val="single" w:sz="4" w:space="0" w:color="000000"/>
              <w:right w:val="single" w:sz="4" w:space="0" w:color="000000"/>
            </w:tcBorders>
            <w:vAlign w:val="center"/>
          </w:tcPr>
          <w:p w14:paraId="17373F6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序号</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3D88326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课程名称</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2D02670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授课对象</w:t>
            </w:r>
          </w:p>
        </w:tc>
        <w:tc>
          <w:tcPr>
            <w:tcW w:w="478" w:type="dxa"/>
            <w:tcBorders>
              <w:top w:val="single" w:sz="4" w:space="0" w:color="000000"/>
              <w:left w:val="single" w:sz="4" w:space="0" w:color="000000"/>
              <w:bottom w:val="single" w:sz="4" w:space="0" w:color="000000"/>
              <w:right w:val="single" w:sz="4" w:space="0" w:color="000000"/>
            </w:tcBorders>
            <w:vAlign w:val="center"/>
          </w:tcPr>
          <w:p w14:paraId="5037F1B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人数</w:t>
            </w:r>
          </w:p>
        </w:tc>
        <w:tc>
          <w:tcPr>
            <w:tcW w:w="470" w:type="dxa"/>
            <w:gridSpan w:val="2"/>
            <w:tcBorders>
              <w:top w:val="single" w:sz="4" w:space="0" w:color="000000"/>
              <w:left w:val="single" w:sz="4" w:space="0" w:color="000000"/>
              <w:bottom w:val="single" w:sz="4" w:space="0" w:color="000000"/>
              <w:right w:val="single" w:sz="4" w:space="0" w:color="000000"/>
            </w:tcBorders>
            <w:vAlign w:val="center"/>
          </w:tcPr>
          <w:p w14:paraId="0D41598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学时</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14:paraId="1F13FAD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课程性质</w:t>
            </w:r>
          </w:p>
        </w:tc>
        <w:tc>
          <w:tcPr>
            <w:tcW w:w="1027" w:type="dxa"/>
            <w:tcBorders>
              <w:top w:val="single" w:sz="4" w:space="0" w:color="000000"/>
              <w:left w:val="single" w:sz="4" w:space="0" w:color="000000"/>
              <w:bottom w:val="single" w:sz="4" w:space="0" w:color="000000"/>
              <w:right w:val="single" w:sz="4" w:space="0" w:color="000000"/>
            </w:tcBorders>
            <w:vAlign w:val="center"/>
          </w:tcPr>
          <w:p w14:paraId="5C8AD46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授课时间</w:t>
            </w:r>
          </w:p>
        </w:tc>
      </w:tr>
      <w:tr w:rsidR="003D21A6" w14:paraId="02F215A0" w14:textId="77777777">
        <w:trPr>
          <w:cantSplit/>
          <w:trHeight w:hRule="exact" w:val="788"/>
          <w:jc w:val="center"/>
        </w:trPr>
        <w:tc>
          <w:tcPr>
            <w:tcW w:w="812" w:type="dxa"/>
            <w:gridSpan w:val="2"/>
            <w:vMerge/>
            <w:tcBorders>
              <w:top w:val="single" w:sz="4" w:space="0" w:color="000000"/>
              <w:left w:val="single" w:sz="4" w:space="0" w:color="000000"/>
              <w:bottom w:val="single" w:sz="4" w:space="0" w:color="000000"/>
              <w:right w:val="single" w:sz="4" w:space="0" w:color="000000"/>
            </w:tcBorders>
            <w:vAlign w:val="center"/>
          </w:tcPr>
          <w:p w14:paraId="29C99084"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34B9E55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5AA09FE2"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《C程序设计与实践》</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5F229A69"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17级本科计算机03班</w:t>
            </w:r>
          </w:p>
        </w:tc>
        <w:tc>
          <w:tcPr>
            <w:tcW w:w="478" w:type="dxa"/>
            <w:tcBorders>
              <w:top w:val="single" w:sz="4" w:space="0" w:color="000000"/>
              <w:left w:val="single" w:sz="4" w:space="0" w:color="000000"/>
              <w:bottom w:val="single" w:sz="4" w:space="0" w:color="000000"/>
              <w:right w:val="single" w:sz="4" w:space="0" w:color="000000"/>
            </w:tcBorders>
            <w:vAlign w:val="center"/>
          </w:tcPr>
          <w:p w14:paraId="4D8A8AE8"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51</w:t>
            </w:r>
          </w:p>
        </w:tc>
        <w:tc>
          <w:tcPr>
            <w:tcW w:w="464" w:type="dxa"/>
            <w:tcBorders>
              <w:top w:val="single" w:sz="4" w:space="0" w:color="000000"/>
              <w:left w:val="single" w:sz="4" w:space="0" w:color="000000"/>
              <w:bottom w:val="single" w:sz="4" w:space="0" w:color="000000"/>
              <w:right w:val="single" w:sz="4" w:space="0" w:color="000000"/>
            </w:tcBorders>
            <w:vAlign w:val="center"/>
          </w:tcPr>
          <w:p w14:paraId="56FFBB2D" w14:textId="77777777" w:rsidR="003D21A6" w:rsidRDefault="003D21A6">
            <w:pPr>
              <w:spacing w:line="300" w:lineRule="exact"/>
              <w:rPr>
                <w:rFonts w:asciiTheme="minorEastAsia" w:eastAsiaTheme="minorEastAsia" w:hAnsiTheme="minorEastAsia" w:hint="default"/>
                <w:szCs w:val="21"/>
              </w:rPr>
            </w:pPr>
          </w:p>
          <w:p w14:paraId="2BBC7F78"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76</w:t>
            </w:r>
          </w:p>
          <w:p w14:paraId="7972FB6D" w14:textId="77777777" w:rsidR="003D21A6" w:rsidRDefault="003D21A6">
            <w:pPr>
              <w:spacing w:line="300" w:lineRule="exact"/>
              <w:rPr>
                <w:rFonts w:asciiTheme="minorEastAsia" w:eastAsiaTheme="minorEastAsia" w:hAnsiTheme="minorEastAsia" w:hint="default"/>
                <w:szCs w:val="21"/>
              </w:rPr>
            </w:pPr>
          </w:p>
        </w:tc>
        <w:tc>
          <w:tcPr>
            <w:tcW w:w="1638" w:type="dxa"/>
            <w:gridSpan w:val="3"/>
            <w:tcBorders>
              <w:top w:val="single" w:sz="4" w:space="0" w:color="000000"/>
              <w:left w:val="single" w:sz="4" w:space="0" w:color="000000"/>
              <w:bottom w:val="single" w:sz="4" w:space="0" w:color="000000"/>
              <w:right w:val="single" w:sz="4" w:space="0" w:color="000000"/>
            </w:tcBorders>
            <w:vAlign w:val="center"/>
          </w:tcPr>
          <w:p w14:paraId="4B2486D3"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专业课</w:t>
            </w:r>
          </w:p>
        </w:tc>
        <w:tc>
          <w:tcPr>
            <w:tcW w:w="1027" w:type="dxa"/>
            <w:tcBorders>
              <w:top w:val="single" w:sz="4" w:space="0" w:color="000000"/>
              <w:left w:val="single" w:sz="4" w:space="0" w:color="000000"/>
              <w:bottom w:val="single" w:sz="4" w:space="0" w:color="000000"/>
              <w:right w:val="single" w:sz="4" w:space="0" w:color="000000"/>
            </w:tcBorders>
            <w:vAlign w:val="center"/>
          </w:tcPr>
          <w:p w14:paraId="53551ACD" w14:textId="77777777" w:rsidR="003D21A6" w:rsidRDefault="00661F21">
            <w:pPr>
              <w:jc w:val="left"/>
              <w:rPr>
                <w:rFonts w:asciiTheme="minorEastAsia" w:eastAsiaTheme="minorEastAsia" w:hAnsiTheme="minorEastAsia" w:hint="default"/>
                <w:sz w:val="24"/>
              </w:rPr>
            </w:pPr>
            <w:r>
              <w:rPr>
                <w:rFonts w:asciiTheme="minorEastAsia" w:eastAsiaTheme="minorEastAsia" w:hAnsiTheme="minorEastAsia"/>
                <w:szCs w:val="21"/>
              </w:rPr>
              <w:t>2017.9-2018.1</w:t>
            </w:r>
            <w:r>
              <w:rPr>
                <w:rFonts w:asciiTheme="minorEastAsia" w:eastAsiaTheme="minorEastAsia" w:hAnsiTheme="minorEastAsia"/>
                <w:szCs w:val="21"/>
              </w:rPr>
              <w:tab/>
            </w:r>
          </w:p>
        </w:tc>
      </w:tr>
      <w:tr w:rsidR="003D21A6" w14:paraId="0181E10E" w14:textId="77777777">
        <w:trPr>
          <w:cantSplit/>
          <w:trHeight w:hRule="exact" w:val="832"/>
          <w:jc w:val="center"/>
        </w:trPr>
        <w:tc>
          <w:tcPr>
            <w:tcW w:w="812" w:type="dxa"/>
            <w:gridSpan w:val="2"/>
            <w:vMerge/>
            <w:tcBorders>
              <w:top w:val="single" w:sz="4" w:space="0" w:color="000000"/>
              <w:left w:val="single" w:sz="4" w:space="0" w:color="000000"/>
              <w:bottom w:val="single" w:sz="4" w:space="0" w:color="000000"/>
              <w:right w:val="single" w:sz="4" w:space="0" w:color="000000"/>
            </w:tcBorders>
            <w:vAlign w:val="center"/>
          </w:tcPr>
          <w:p w14:paraId="1C3444DD"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1C428C6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2</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4012470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《C程序设计与实践》</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83AD28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16级本科计算机01班</w:t>
            </w:r>
          </w:p>
        </w:tc>
        <w:tc>
          <w:tcPr>
            <w:tcW w:w="478" w:type="dxa"/>
            <w:tcBorders>
              <w:top w:val="single" w:sz="4" w:space="0" w:color="000000"/>
              <w:left w:val="single" w:sz="4" w:space="0" w:color="000000"/>
              <w:bottom w:val="single" w:sz="4" w:space="0" w:color="000000"/>
              <w:right w:val="single" w:sz="4" w:space="0" w:color="000000"/>
            </w:tcBorders>
            <w:vAlign w:val="center"/>
          </w:tcPr>
          <w:p w14:paraId="23AC0EE4"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46</w:t>
            </w:r>
          </w:p>
        </w:tc>
        <w:tc>
          <w:tcPr>
            <w:tcW w:w="464" w:type="dxa"/>
            <w:tcBorders>
              <w:top w:val="single" w:sz="4" w:space="0" w:color="000000"/>
              <w:left w:val="single" w:sz="4" w:space="0" w:color="000000"/>
              <w:bottom w:val="single" w:sz="4" w:space="0" w:color="000000"/>
              <w:right w:val="single" w:sz="4" w:space="0" w:color="000000"/>
            </w:tcBorders>
            <w:vAlign w:val="center"/>
          </w:tcPr>
          <w:p w14:paraId="1AC405FD" w14:textId="77777777" w:rsidR="003D21A6" w:rsidRDefault="00661F21">
            <w:pPr>
              <w:spacing w:line="300" w:lineRule="exact"/>
              <w:rPr>
                <w:rFonts w:asciiTheme="minorEastAsia" w:eastAsiaTheme="minorEastAsia" w:hAnsiTheme="minorEastAsia" w:hint="default"/>
                <w:szCs w:val="21"/>
              </w:rPr>
            </w:pPr>
            <w:r>
              <w:rPr>
                <w:rFonts w:asciiTheme="minorEastAsia" w:eastAsiaTheme="minorEastAsia" w:hAnsiTheme="minorEastAsia"/>
                <w:szCs w:val="21"/>
              </w:rPr>
              <w:t>76</w:t>
            </w:r>
          </w:p>
        </w:tc>
        <w:tc>
          <w:tcPr>
            <w:tcW w:w="1638" w:type="dxa"/>
            <w:gridSpan w:val="3"/>
            <w:tcBorders>
              <w:top w:val="single" w:sz="4" w:space="0" w:color="000000"/>
              <w:left w:val="single" w:sz="4" w:space="0" w:color="000000"/>
              <w:bottom w:val="single" w:sz="4" w:space="0" w:color="000000"/>
              <w:right w:val="single" w:sz="4" w:space="0" w:color="000000"/>
            </w:tcBorders>
            <w:vAlign w:val="center"/>
          </w:tcPr>
          <w:p w14:paraId="6D26877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专业课</w:t>
            </w:r>
          </w:p>
        </w:tc>
        <w:tc>
          <w:tcPr>
            <w:tcW w:w="1027" w:type="dxa"/>
            <w:tcBorders>
              <w:top w:val="single" w:sz="4" w:space="0" w:color="000000"/>
              <w:left w:val="single" w:sz="4" w:space="0" w:color="000000"/>
              <w:bottom w:val="single" w:sz="4" w:space="0" w:color="000000"/>
              <w:right w:val="single" w:sz="4" w:space="0" w:color="000000"/>
            </w:tcBorders>
            <w:vAlign w:val="center"/>
          </w:tcPr>
          <w:p w14:paraId="7A28924F" w14:textId="77777777" w:rsidR="003D21A6" w:rsidRDefault="00661F21">
            <w:pPr>
              <w:jc w:val="left"/>
              <w:rPr>
                <w:rFonts w:asciiTheme="minorEastAsia" w:eastAsiaTheme="minorEastAsia" w:hAnsiTheme="minorEastAsia" w:hint="default"/>
                <w:sz w:val="24"/>
              </w:rPr>
            </w:pPr>
            <w:r>
              <w:rPr>
                <w:rFonts w:asciiTheme="minorEastAsia" w:eastAsiaTheme="minorEastAsia" w:hAnsiTheme="minorEastAsia"/>
                <w:szCs w:val="21"/>
              </w:rPr>
              <w:t>2016.9-2017.1</w:t>
            </w:r>
          </w:p>
        </w:tc>
      </w:tr>
      <w:tr w:rsidR="003D21A6" w14:paraId="38D243E0" w14:textId="77777777">
        <w:trPr>
          <w:cantSplit/>
          <w:trHeight w:hRule="exact" w:val="901"/>
          <w:jc w:val="center"/>
        </w:trPr>
        <w:tc>
          <w:tcPr>
            <w:tcW w:w="812" w:type="dxa"/>
            <w:gridSpan w:val="2"/>
            <w:vMerge/>
            <w:tcBorders>
              <w:top w:val="single" w:sz="4" w:space="0" w:color="000000"/>
              <w:left w:val="single" w:sz="4" w:space="0" w:color="000000"/>
              <w:bottom w:val="single" w:sz="4" w:space="0" w:color="000000"/>
              <w:right w:val="single" w:sz="4" w:space="0" w:color="000000"/>
            </w:tcBorders>
            <w:vAlign w:val="center"/>
          </w:tcPr>
          <w:p w14:paraId="6EA38F67"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13C160E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3</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7CAF2DF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《C程序设计与实践》</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6782874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15级本科信管01班</w:t>
            </w:r>
          </w:p>
        </w:tc>
        <w:tc>
          <w:tcPr>
            <w:tcW w:w="478" w:type="dxa"/>
            <w:tcBorders>
              <w:top w:val="single" w:sz="4" w:space="0" w:color="000000"/>
              <w:left w:val="single" w:sz="4" w:space="0" w:color="000000"/>
              <w:bottom w:val="single" w:sz="4" w:space="0" w:color="000000"/>
              <w:right w:val="single" w:sz="4" w:space="0" w:color="000000"/>
            </w:tcBorders>
            <w:vAlign w:val="center"/>
          </w:tcPr>
          <w:p w14:paraId="158DDF3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17</w:t>
            </w:r>
          </w:p>
        </w:tc>
        <w:tc>
          <w:tcPr>
            <w:tcW w:w="464" w:type="dxa"/>
            <w:tcBorders>
              <w:top w:val="single" w:sz="4" w:space="0" w:color="000000"/>
              <w:left w:val="single" w:sz="4" w:space="0" w:color="000000"/>
              <w:bottom w:val="single" w:sz="4" w:space="0" w:color="000000"/>
              <w:right w:val="single" w:sz="4" w:space="0" w:color="000000"/>
            </w:tcBorders>
            <w:vAlign w:val="center"/>
          </w:tcPr>
          <w:p w14:paraId="7EB8B13E"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76</w:t>
            </w:r>
          </w:p>
        </w:tc>
        <w:tc>
          <w:tcPr>
            <w:tcW w:w="1638" w:type="dxa"/>
            <w:gridSpan w:val="3"/>
            <w:tcBorders>
              <w:top w:val="single" w:sz="4" w:space="0" w:color="000000"/>
              <w:left w:val="single" w:sz="4" w:space="0" w:color="000000"/>
              <w:bottom w:val="single" w:sz="4" w:space="0" w:color="000000"/>
              <w:right w:val="single" w:sz="4" w:space="0" w:color="000000"/>
            </w:tcBorders>
            <w:vAlign w:val="center"/>
          </w:tcPr>
          <w:p w14:paraId="0E74922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专业课</w:t>
            </w:r>
          </w:p>
        </w:tc>
        <w:tc>
          <w:tcPr>
            <w:tcW w:w="1027" w:type="dxa"/>
            <w:tcBorders>
              <w:top w:val="single" w:sz="4" w:space="0" w:color="000000"/>
              <w:left w:val="single" w:sz="4" w:space="0" w:color="000000"/>
              <w:bottom w:val="single" w:sz="4" w:space="0" w:color="000000"/>
              <w:right w:val="single" w:sz="4" w:space="0" w:color="000000"/>
            </w:tcBorders>
            <w:vAlign w:val="center"/>
          </w:tcPr>
          <w:p w14:paraId="2918D5E4" w14:textId="77777777" w:rsidR="003D21A6" w:rsidRDefault="00661F21">
            <w:pPr>
              <w:jc w:val="left"/>
              <w:rPr>
                <w:rFonts w:asciiTheme="minorEastAsia" w:eastAsiaTheme="minorEastAsia" w:hAnsiTheme="minorEastAsia" w:hint="default"/>
                <w:sz w:val="24"/>
              </w:rPr>
            </w:pPr>
            <w:r>
              <w:rPr>
                <w:rFonts w:asciiTheme="minorEastAsia" w:eastAsiaTheme="minorEastAsia" w:hAnsiTheme="minorEastAsia"/>
                <w:szCs w:val="21"/>
              </w:rPr>
              <w:t>2016.3-2016.7</w:t>
            </w:r>
            <w:r>
              <w:rPr>
                <w:rFonts w:asciiTheme="minorEastAsia" w:eastAsiaTheme="minorEastAsia" w:hAnsiTheme="minorEastAsia"/>
                <w:szCs w:val="21"/>
              </w:rPr>
              <w:tab/>
            </w:r>
          </w:p>
        </w:tc>
      </w:tr>
      <w:tr w:rsidR="003D21A6" w14:paraId="54C3A704" w14:textId="77777777">
        <w:trPr>
          <w:cantSplit/>
          <w:trHeight w:hRule="exact" w:val="894"/>
          <w:jc w:val="center"/>
        </w:trPr>
        <w:tc>
          <w:tcPr>
            <w:tcW w:w="812" w:type="dxa"/>
            <w:gridSpan w:val="2"/>
            <w:vMerge/>
            <w:tcBorders>
              <w:top w:val="single" w:sz="4" w:space="0" w:color="000000"/>
              <w:left w:val="single" w:sz="4" w:space="0" w:color="000000"/>
              <w:bottom w:val="single" w:sz="4" w:space="0" w:color="000000"/>
              <w:right w:val="single" w:sz="4" w:space="0" w:color="000000"/>
            </w:tcBorders>
            <w:vAlign w:val="center"/>
          </w:tcPr>
          <w:p w14:paraId="7582BD1E" w14:textId="77777777" w:rsidR="003D21A6" w:rsidRDefault="003D21A6">
            <w:pPr>
              <w:rPr>
                <w:rFonts w:asciiTheme="minorEastAsia" w:eastAsiaTheme="minorEastAsia" w:hAnsiTheme="minorEastAsia" w:hint="default"/>
                <w:sz w:val="24"/>
              </w:rPr>
            </w:pPr>
          </w:p>
        </w:tc>
        <w:tc>
          <w:tcPr>
            <w:tcW w:w="526" w:type="dxa"/>
            <w:tcBorders>
              <w:top w:val="single" w:sz="4" w:space="0" w:color="000000"/>
              <w:left w:val="single" w:sz="4" w:space="0" w:color="000000"/>
              <w:bottom w:val="single" w:sz="4" w:space="0" w:color="000000"/>
              <w:right w:val="single" w:sz="4" w:space="0" w:color="000000"/>
            </w:tcBorders>
            <w:vAlign w:val="center"/>
          </w:tcPr>
          <w:p w14:paraId="339E127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4</w:t>
            </w:r>
          </w:p>
        </w:tc>
        <w:tc>
          <w:tcPr>
            <w:tcW w:w="3417" w:type="dxa"/>
            <w:gridSpan w:val="5"/>
            <w:tcBorders>
              <w:top w:val="single" w:sz="4" w:space="0" w:color="000000"/>
              <w:left w:val="single" w:sz="4" w:space="0" w:color="000000"/>
              <w:bottom w:val="single" w:sz="4" w:space="0" w:color="000000"/>
              <w:right w:val="single" w:sz="4" w:space="0" w:color="000000"/>
            </w:tcBorders>
            <w:vAlign w:val="center"/>
          </w:tcPr>
          <w:p w14:paraId="523684A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《VB与动态网页设计》</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08B70A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 xml:space="preserve">14级本工商29班   </w:t>
            </w:r>
          </w:p>
        </w:tc>
        <w:tc>
          <w:tcPr>
            <w:tcW w:w="478" w:type="dxa"/>
            <w:tcBorders>
              <w:top w:val="single" w:sz="4" w:space="0" w:color="000000"/>
              <w:left w:val="single" w:sz="4" w:space="0" w:color="000000"/>
              <w:bottom w:val="single" w:sz="4" w:space="0" w:color="000000"/>
              <w:right w:val="single" w:sz="4" w:space="0" w:color="000000"/>
            </w:tcBorders>
            <w:vAlign w:val="center"/>
          </w:tcPr>
          <w:p w14:paraId="506C9D4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49</w:t>
            </w:r>
          </w:p>
        </w:tc>
        <w:tc>
          <w:tcPr>
            <w:tcW w:w="464" w:type="dxa"/>
            <w:tcBorders>
              <w:top w:val="single" w:sz="4" w:space="0" w:color="000000"/>
              <w:left w:val="single" w:sz="4" w:space="0" w:color="000000"/>
              <w:bottom w:val="single" w:sz="4" w:space="0" w:color="000000"/>
              <w:right w:val="single" w:sz="4" w:space="0" w:color="000000"/>
            </w:tcBorders>
            <w:vAlign w:val="center"/>
          </w:tcPr>
          <w:p w14:paraId="71DB00B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76</w:t>
            </w:r>
          </w:p>
        </w:tc>
        <w:tc>
          <w:tcPr>
            <w:tcW w:w="1638" w:type="dxa"/>
            <w:gridSpan w:val="3"/>
            <w:tcBorders>
              <w:top w:val="single" w:sz="4" w:space="0" w:color="000000"/>
              <w:left w:val="single" w:sz="4" w:space="0" w:color="000000"/>
              <w:bottom w:val="single" w:sz="4" w:space="0" w:color="000000"/>
              <w:right w:val="single" w:sz="4" w:space="0" w:color="000000"/>
            </w:tcBorders>
            <w:vAlign w:val="center"/>
          </w:tcPr>
          <w:p w14:paraId="79B653D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Cs w:val="21"/>
              </w:rPr>
              <w:t>专业课</w:t>
            </w:r>
          </w:p>
        </w:tc>
        <w:tc>
          <w:tcPr>
            <w:tcW w:w="1027" w:type="dxa"/>
            <w:tcBorders>
              <w:top w:val="single" w:sz="4" w:space="0" w:color="000000"/>
              <w:left w:val="single" w:sz="4" w:space="0" w:color="000000"/>
              <w:bottom w:val="single" w:sz="4" w:space="0" w:color="000000"/>
              <w:right w:val="single" w:sz="4" w:space="0" w:color="000000"/>
            </w:tcBorders>
            <w:vAlign w:val="center"/>
          </w:tcPr>
          <w:p w14:paraId="62BBAC08" w14:textId="77777777" w:rsidR="003D21A6" w:rsidRDefault="00661F21">
            <w:pPr>
              <w:jc w:val="left"/>
              <w:rPr>
                <w:rFonts w:asciiTheme="minorEastAsia" w:eastAsiaTheme="minorEastAsia" w:hAnsiTheme="minorEastAsia" w:hint="default"/>
                <w:sz w:val="24"/>
              </w:rPr>
            </w:pPr>
            <w:r>
              <w:rPr>
                <w:rFonts w:asciiTheme="minorEastAsia" w:eastAsiaTheme="minorEastAsia" w:hAnsiTheme="minorEastAsia"/>
                <w:szCs w:val="21"/>
              </w:rPr>
              <w:t>2015.9-2016.6</w:t>
            </w:r>
            <w:r>
              <w:rPr>
                <w:rFonts w:asciiTheme="minorEastAsia" w:eastAsiaTheme="minorEastAsia" w:hAnsiTheme="minorEastAsia"/>
                <w:szCs w:val="21"/>
              </w:rPr>
              <w:tab/>
            </w:r>
          </w:p>
        </w:tc>
      </w:tr>
      <w:tr w:rsidR="003D21A6" w14:paraId="0F47D1ED" w14:textId="77777777">
        <w:trPr>
          <w:trHeight w:val="1174"/>
          <w:jc w:val="center"/>
        </w:trPr>
        <w:tc>
          <w:tcPr>
            <w:tcW w:w="1338" w:type="dxa"/>
            <w:gridSpan w:val="3"/>
            <w:tcBorders>
              <w:top w:val="single" w:sz="4" w:space="0" w:color="000000"/>
              <w:left w:val="single" w:sz="4" w:space="0" w:color="000000"/>
              <w:bottom w:val="single" w:sz="4" w:space="0" w:color="000000"/>
              <w:right w:val="single" w:sz="4" w:space="0" w:color="auto"/>
            </w:tcBorders>
            <w:vAlign w:val="center"/>
          </w:tcPr>
          <w:p w14:paraId="70EB24C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教学管理部门审核意见</w:t>
            </w:r>
          </w:p>
        </w:tc>
        <w:tc>
          <w:tcPr>
            <w:tcW w:w="8592" w:type="dxa"/>
            <w:gridSpan w:val="13"/>
            <w:tcBorders>
              <w:top w:val="single" w:sz="4" w:space="0" w:color="000000"/>
              <w:left w:val="single" w:sz="4" w:space="0" w:color="auto"/>
              <w:bottom w:val="single" w:sz="4" w:space="0" w:color="000000"/>
              <w:right w:val="single" w:sz="4" w:space="0" w:color="000000"/>
            </w:tcBorders>
            <w:vAlign w:val="center"/>
          </w:tcPr>
          <w:p w14:paraId="07F009AC" w14:textId="77777777" w:rsidR="003D21A6" w:rsidRDefault="003D21A6">
            <w:pPr>
              <w:rPr>
                <w:rFonts w:asciiTheme="minorEastAsia" w:eastAsiaTheme="minorEastAsia" w:hAnsiTheme="minorEastAsia" w:hint="default"/>
                <w:sz w:val="24"/>
              </w:rPr>
            </w:pPr>
          </w:p>
          <w:p w14:paraId="1EAFB153" w14:textId="77777777" w:rsidR="003D21A6" w:rsidRDefault="003D21A6">
            <w:pPr>
              <w:rPr>
                <w:rFonts w:asciiTheme="minorEastAsia" w:eastAsiaTheme="minorEastAsia" w:hAnsiTheme="minorEastAsia" w:hint="default"/>
                <w:sz w:val="24"/>
              </w:rPr>
            </w:pPr>
          </w:p>
          <w:p w14:paraId="55328C9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 xml:space="preserve">                                            签章：</w:t>
            </w:r>
          </w:p>
        </w:tc>
      </w:tr>
    </w:tbl>
    <w:p w14:paraId="514D2180" w14:textId="77777777" w:rsidR="003D21A6" w:rsidRDefault="003D21A6">
      <w:pPr>
        <w:spacing w:line="360" w:lineRule="auto"/>
        <w:rPr>
          <w:rFonts w:asciiTheme="minorEastAsia" w:eastAsiaTheme="minorEastAsia" w:hAnsiTheme="minorEastAsia" w:hint="default"/>
          <w:sz w:val="36"/>
        </w:rPr>
      </w:pPr>
    </w:p>
    <w:p w14:paraId="170B1261" w14:textId="77777777" w:rsidR="003D21A6" w:rsidRDefault="003D21A6">
      <w:pPr>
        <w:spacing w:line="360" w:lineRule="auto"/>
        <w:rPr>
          <w:rFonts w:asciiTheme="minorEastAsia" w:eastAsiaTheme="minorEastAsia" w:hAnsiTheme="minorEastAsia" w:hint="default"/>
          <w:sz w:val="36"/>
        </w:rPr>
      </w:pPr>
    </w:p>
    <w:p w14:paraId="1ECCD5C7" w14:textId="77777777" w:rsidR="003D21A6" w:rsidRDefault="003D21A6">
      <w:pPr>
        <w:spacing w:line="360" w:lineRule="auto"/>
        <w:rPr>
          <w:rFonts w:asciiTheme="minorEastAsia" w:eastAsiaTheme="minorEastAsia" w:hAnsiTheme="minorEastAsia" w:hint="default"/>
          <w:sz w:val="36"/>
        </w:rPr>
      </w:pPr>
    </w:p>
    <w:p w14:paraId="3331F229" w14:textId="77777777" w:rsidR="003D21A6" w:rsidRDefault="003D21A6">
      <w:pPr>
        <w:spacing w:line="360" w:lineRule="auto"/>
        <w:rPr>
          <w:rFonts w:asciiTheme="minorEastAsia" w:eastAsiaTheme="minorEastAsia" w:hAnsiTheme="minorEastAsia" w:hint="default"/>
          <w:sz w:val="36"/>
        </w:rPr>
      </w:pPr>
    </w:p>
    <w:p w14:paraId="1E23D195" w14:textId="77777777" w:rsidR="003D21A6" w:rsidRDefault="003D21A6">
      <w:pPr>
        <w:spacing w:line="360" w:lineRule="auto"/>
        <w:rPr>
          <w:rFonts w:asciiTheme="minorEastAsia" w:eastAsiaTheme="minorEastAsia" w:hAnsiTheme="minorEastAsia" w:hint="default"/>
          <w:sz w:val="36"/>
        </w:rPr>
      </w:pPr>
    </w:p>
    <w:p w14:paraId="5F2C0DEE" w14:textId="77777777" w:rsidR="003D21A6" w:rsidRDefault="003D21A6">
      <w:pPr>
        <w:spacing w:line="360" w:lineRule="auto"/>
        <w:rPr>
          <w:rFonts w:asciiTheme="minorEastAsia" w:eastAsiaTheme="minorEastAsia" w:hAnsiTheme="minorEastAsia" w:hint="default"/>
          <w:sz w:val="36"/>
        </w:rPr>
      </w:pPr>
    </w:p>
    <w:p w14:paraId="381F4445" w14:textId="77777777" w:rsidR="003D21A6" w:rsidRDefault="003D21A6">
      <w:pPr>
        <w:spacing w:line="360" w:lineRule="auto"/>
        <w:rPr>
          <w:rFonts w:asciiTheme="minorEastAsia" w:eastAsiaTheme="minorEastAsia" w:hAnsiTheme="minorEastAsia" w:hint="default"/>
          <w:sz w:val="36"/>
        </w:rPr>
      </w:pPr>
    </w:p>
    <w:p w14:paraId="228AD89F" w14:textId="77777777" w:rsidR="003D21A6" w:rsidRDefault="003D21A6">
      <w:pPr>
        <w:spacing w:line="360" w:lineRule="auto"/>
        <w:rPr>
          <w:rFonts w:asciiTheme="minorEastAsia" w:eastAsiaTheme="minorEastAsia" w:hAnsiTheme="minorEastAsia" w:hint="default"/>
          <w:sz w:val="36"/>
        </w:rPr>
      </w:pP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500"/>
        <w:gridCol w:w="542"/>
        <w:gridCol w:w="560"/>
        <w:gridCol w:w="1151"/>
        <w:gridCol w:w="982"/>
        <w:gridCol w:w="1171"/>
        <w:gridCol w:w="663"/>
        <w:gridCol w:w="518"/>
        <w:gridCol w:w="58"/>
        <w:gridCol w:w="1134"/>
        <w:gridCol w:w="1186"/>
      </w:tblGrid>
      <w:tr w:rsidR="003D21A6" w14:paraId="52BD52C2" w14:textId="77777777">
        <w:trPr>
          <w:cantSplit/>
          <w:trHeight w:val="340"/>
          <w:jc w:val="cente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14:paraId="43A4FF2A"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姓名</w:t>
            </w:r>
          </w:p>
        </w:tc>
        <w:tc>
          <w:tcPr>
            <w:tcW w:w="160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BDDB8F6"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李孟曦</w:t>
            </w:r>
          </w:p>
        </w:tc>
        <w:tc>
          <w:tcPr>
            <w:tcW w:w="1151" w:type="dxa"/>
            <w:tcBorders>
              <w:top w:val="single" w:sz="4" w:space="0" w:color="000000"/>
              <w:left w:val="single" w:sz="4" w:space="0" w:color="000000"/>
              <w:bottom w:val="single" w:sz="4" w:space="0" w:color="000000"/>
              <w:right w:val="single" w:sz="4" w:space="0" w:color="000000"/>
            </w:tcBorders>
            <w:vAlign w:val="center"/>
          </w:tcPr>
          <w:p w14:paraId="740D92E0"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性别</w:t>
            </w:r>
          </w:p>
        </w:tc>
        <w:tc>
          <w:tcPr>
            <w:tcW w:w="982" w:type="dxa"/>
            <w:tcBorders>
              <w:top w:val="single" w:sz="4" w:space="0" w:color="000000"/>
              <w:left w:val="single" w:sz="4" w:space="0" w:color="000000"/>
              <w:bottom w:val="single" w:sz="4" w:space="0" w:color="000000"/>
              <w:right w:val="single" w:sz="4" w:space="0" w:color="000000"/>
            </w:tcBorders>
            <w:vAlign w:val="center"/>
          </w:tcPr>
          <w:p w14:paraId="47C88F97"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男</w:t>
            </w:r>
          </w:p>
        </w:tc>
        <w:tc>
          <w:tcPr>
            <w:tcW w:w="1171" w:type="dxa"/>
            <w:tcBorders>
              <w:top w:val="single" w:sz="4" w:space="0" w:color="000000"/>
              <w:left w:val="single" w:sz="4" w:space="0" w:color="000000"/>
              <w:bottom w:val="single" w:sz="4" w:space="0" w:color="000000"/>
              <w:right w:val="single" w:sz="4" w:space="0" w:color="000000"/>
            </w:tcBorders>
            <w:vAlign w:val="center"/>
          </w:tcPr>
          <w:p w14:paraId="74396334"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专业</w:t>
            </w:r>
          </w:p>
          <w:p w14:paraId="589FA971"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技术职务</w:t>
            </w: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14:paraId="00342F18"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副教授</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14:paraId="6CFF536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第一学历</w:t>
            </w:r>
          </w:p>
        </w:tc>
        <w:tc>
          <w:tcPr>
            <w:tcW w:w="1186" w:type="dxa"/>
            <w:tcBorders>
              <w:top w:val="single" w:sz="4" w:space="0" w:color="000000"/>
              <w:left w:val="single" w:sz="4" w:space="0" w:color="000000"/>
              <w:bottom w:val="single" w:sz="4" w:space="0" w:color="000000"/>
              <w:right w:val="single" w:sz="4" w:space="0" w:color="000000"/>
            </w:tcBorders>
            <w:vAlign w:val="center"/>
          </w:tcPr>
          <w:p w14:paraId="1A308725" w14:textId="77777777" w:rsidR="003D21A6" w:rsidRDefault="00661F21">
            <w:pPr>
              <w:ind w:firstLineChars="100" w:firstLine="240"/>
              <w:rPr>
                <w:rFonts w:asciiTheme="minorEastAsia" w:eastAsiaTheme="minorEastAsia" w:hAnsiTheme="minorEastAsia" w:hint="default"/>
                <w:kern w:val="0"/>
                <w:sz w:val="24"/>
              </w:rPr>
            </w:pPr>
            <w:r>
              <w:rPr>
                <w:rFonts w:asciiTheme="minorEastAsia" w:eastAsiaTheme="minorEastAsia" w:hAnsiTheme="minorEastAsia"/>
                <w:kern w:val="0"/>
                <w:sz w:val="24"/>
              </w:rPr>
              <w:t>学士</w:t>
            </w:r>
          </w:p>
        </w:tc>
      </w:tr>
      <w:tr w:rsidR="003D21A6" w14:paraId="701DF442" w14:textId="77777777">
        <w:trPr>
          <w:cantSplit/>
          <w:trHeight w:val="340"/>
          <w:jc w:val="center"/>
        </w:trPr>
        <w:tc>
          <w:tcPr>
            <w:tcW w:w="627" w:type="dxa"/>
            <w:vMerge/>
            <w:tcBorders>
              <w:top w:val="single" w:sz="4" w:space="0" w:color="000000"/>
              <w:left w:val="single" w:sz="4" w:space="0" w:color="000000"/>
              <w:bottom w:val="single" w:sz="4" w:space="0" w:color="000000"/>
              <w:right w:val="single" w:sz="4" w:space="0" w:color="000000"/>
            </w:tcBorders>
            <w:vAlign w:val="center"/>
          </w:tcPr>
          <w:p w14:paraId="441CBEC8" w14:textId="77777777" w:rsidR="003D21A6" w:rsidRDefault="003D21A6">
            <w:pPr>
              <w:jc w:val="center"/>
              <w:rPr>
                <w:rFonts w:asciiTheme="minorEastAsia" w:eastAsiaTheme="minorEastAsia" w:hAnsiTheme="minorEastAsia" w:hint="default"/>
                <w:kern w:val="0"/>
                <w:sz w:val="24"/>
              </w:rPr>
            </w:pPr>
          </w:p>
        </w:tc>
        <w:tc>
          <w:tcPr>
            <w:tcW w:w="1602" w:type="dxa"/>
            <w:gridSpan w:val="3"/>
            <w:vMerge/>
            <w:tcBorders>
              <w:top w:val="single" w:sz="4" w:space="0" w:color="000000"/>
              <w:left w:val="single" w:sz="4" w:space="0" w:color="000000"/>
              <w:bottom w:val="single" w:sz="4" w:space="0" w:color="000000"/>
              <w:right w:val="single" w:sz="4" w:space="0" w:color="000000"/>
            </w:tcBorders>
            <w:vAlign w:val="center"/>
          </w:tcPr>
          <w:p w14:paraId="1DCFE47C" w14:textId="77777777" w:rsidR="003D21A6" w:rsidRDefault="003D21A6">
            <w:pPr>
              <w:jc w:val="center"/>
              <w:rPr>
                <w:rFonts w:asciiTheme="minorEastAsia" w:eastAsiaTheme="minorEastAsia" w:hAnsiTheme="minorEastAsia" w:hint="default"/>
                <w:kern w:val="0"/>
                <w:sz w:val="24"/>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4B7D3D1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出生年月</w:t>
            </w:r>
          </w:p>
        </w:tc>
        <w:tc>
          <w:tcPr>
            <w:tcW w:w="982" w:type="dxa"/>
            <w:tcBorders>
              <w:top w:val="single" w:sz="4" w:space="0" w:color="000000"/>
              <w:left w:val="single" w:sz="4" w:space="0" w:color="000000"/>
              <w:bottom w:val="single" w:sz="4" w:space="0" w:color="000000"/>
              <w:right w:val="single" w:sz="4" w:space="0" w:color="000000"/>
            </w:tcBorders>
            <w:vAlign w:val="center"/>
          </w:tcPr>
          <w:p w14:paraId="1E9E7A19"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1980.08</w:t>
            </w:r>
          </w:p>
        </w:tc>
        <w:tc>
          <w:tcPr>
            <w:tcW w:w="1171" w:type="dxa"/>
            <w:tcBorders>
              <w:top w:val="single" w:sz="4" w:space="0" w:color="000000"/>
              <w:left w:val="single" w:sz="4" w:space="0" w:color="000000"/>
              <w:bottom w:val="single" w:sz="4" w:space="0" w:color="000000"/>
              <w:right w:val="single" w:sz="4" w:space="0" w:color="000000"/>
            </w:tcBorders>
            <w:vAlign w:val="center"/>
          </w:tcPr>
          <w:p w14:paraId="40BECE86"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行政职务</w:t>
            </w:r>
          </w:p>
        </w:tc>
        <w:tc>
          <w:tcPr>
            <w:tcW w:w="1181" w:type="dxa"/>
            <w:gridSpan w:val="2"/>
            <w:tcBorders>
              <w:top w:val="single" w:sz="4" w:space="0" w:color="000000"/>
              <w:left w:val="single" w:sz="4" w:space="0" w:color="000000"/>
              <w:bottom w:val="single" w:sz="4" w:space="0" w:color="000000"/>
              <w:right w:val="single" w:sz="4" w:space="0" w:color="000000"/>
            </w:tcBorders>
            <w:vAlign w:val="center"/>
          </w:tcPr>
          <w:p w14:paraId="7305C26B"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艺术设计系主任</w:t>
            </w:r>
          </w:p>
        </w:tc>
        <w:tc>
          <w:tcPr>
            <w:tcW w:w="1192" w:type="dxa"/>
            <w:gridSpan w:val="2"/>
            <w:tcBorders>
              <w:top w:val="single" w:sz="4" w:space="0" w:color="000000"/>
              <w:left w:val="single" w:sz="4" w:space="0" w:color="000000"/>
              <w:bottom w:val="single" w:sz="4" w:space="0" w:color="000000"/>
              <w:right w:val="single" w:sz="4" w:space="0" w:color="000000"/>
            </w:tcBorders>
            <w:vAlign w:val="center"/>
          </w:tcPr>
          <w:p w14:paraId="3F00779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最后学历</w:t>
            </w:r>
          </w:p>
        </w:tc>
        <w:tc>
          <w:tcPr>
            <w:tcW w:w="1186" w:type="dxa"/>
            <w:tcBorders>
              <w:top w:val="single" w:sz="4" w:space="0" w:color="000000"/>
              <w:left w:val="single" w:sz="4" w:space="0" w:color="000000"/>
              <w:bottom w:val="single" w:sz="4" w:space="0" w:color="000000"/>
              <w:right w:val="single" w:sz="4" w:space="0" w:color="000000"/>
            </w:tcBorders>
            <w:vAlign w:val="center"/>
          </w:tcPr>
          <w:p w14:paraId="0FF97584"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硕士</w:t>
            </w:r>
          </w:p>
        </w:tc>
      </w:tr>
      <w:tr w:rsidR="003D21A6" w14:paraId="69EA5D2C" w14:textId="77777777">
        <w:trPr>
          <w:trHeight w:val="340"/>
          <w:jc w:val="center"/>
        </w:trPr>
        <w:tc>
          <w:tcPr>
            <w:tcW w:w="2229" w:type="dxa"/>
            <w:gridSpan w:val="4"/>
            <w:tcBorders>
              <w:top w:val="single" w:sz="4" w:space="0" w:color="000000"/>
              <w:left w:val="single" w:sz="4" w:space="0" w:color="000000"/>
              <w:bottom w:val="single" w:sz="4" w:space="0" w:color="000000"/>
              <w:right w:val="single" w:sz="4" w:space="0" w:color="000000"/>
            </w:tcBorders>
            <w:vAlign w:val="center"/>
          </w:tcPr>
          <w:p w14:paraId="483087BB"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kern w:val="0"/>
                <w:sz w:val="24"/>
              </w:rPr>
              <w:t>第一学历和最后学历毕业时间、学校、专业</w:t>
            </w:r>
          </w:p>
        </w:tc>
        <w:tc>
          <w:tcPr>
            <w:tcW w:w="6863" w:type="dxa"/>
            <w:gridSpan w:val="8"/>
            <w:tcBorders>
              <w:top w:val="single" w:sz="4" w:space="0" w:color="000000"/>
              <w:left w:val="single" w:sz="4" w:space="0" w:color="000000"/>
              <w:bottom w:val="single" w:sz="4" w:space="0" w:color="000000"/>
              <w:right w:val="single" w:sz="4" w:space="0" w:color="000000"/>
            </w:tcBorders>
            <w:vAlign w:val="center"/>
          </w:tcPr>
          <w:p w14:paraId="08D3DF3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2003年本科毕业于西南民族大学艺术学院，艺术设计专业</w:t>
            </w:r>
          </w:p>
          <w:p w14:paraId="4327D385"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rPr>
              <w:t>2006年研究生毕业于四川师范大学艺术学院，美术教育专业</w:t>
            </w:r>
          </w:p>
        </w:tc>
      </w:tr>
      <w:tr w:rsidR="003D21A6" w14:paraId="6DA83DCB" w14:textId="77777777">
        <w:trPr>
          <w:trHeight w:val="340"/>
          <w:jc w:val="center"/>
        </w:trPr>
        <w:tc>
          <w:tcPr>
            <w:tcW w:w="2229" w:type="dxa"/>
            <w:gridSpan w:val="4"/>
            <w:tcBorders>
              <w:top w:val="single" w:sz="4" w:space="0" w:color="000000"/>
              <w:left w:val="single" w:sz="4" w:space="0" w:color="000000"/>
              <w:bottom w:val="single" w:sz="4" w:space="0" w:color="000000"/>
              <w:right w:val="single" w:sz="4" w:space="0" w:color="000000"/>
            </w:tcBorders>
            <w:vAlign w:val="center"/>
          </w:tcPr>
          <w:p w14:paraId="5F05423D"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主要从事工作与</w:t>
            </w:r>
          </w:p>
          <w:p w14:paraId="67CB1585"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研究方向</w:t>
            </w:r>
          </w:p>
        </w:tc>
        <w:tc>
          <w:tcPr>
            <w:tcW w:w="6863" w:type="dxa"/>
            <w:gridSpan w:val="8"/>
            <w:tcBorders>
              <w:top w:val="single" w:sz="4" w:space="0" w:color="000000"/>
              <w:left w:val="single" w:sz="4" w:space="0" w:color="000000"/>
              <w:bottom w:val="single" w:sz="4" w:space="0" w:color="000000"/>
              <w:right w:val="single" w:sz="4" w:space="0" w:color="000000"/>
            </w:tcBorders>
            <w:vAlign w:val="center"/>
          </w:tcPr>
          <w:p w14:paraId="750576B7"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rPr>
              <w:t>艺术设计，美术教育</w:t>
            </w:r>
          </w:p>
        </w:tc>
      </w:tr>
      <w:tr w:rsidR="003D21A6" w14:paraId="3A5F1E07" w14:textId="77777777">
        <w:trPr>
          <w:trHeight w:hRule="exact" w:val="454"/>
          <w:jc w:val="center"/>
        </w:trPr>
        <w:tc>
          <w:tcPr>
            <w:tcW w:w="9092" w:type="dxa"/>
            <w:gridSpan w:val="12"/>
            <w:tcBorders>
              <w:top w:val="single" w:sz="4" w:space="0" w:color="000000"/>
              <w:left w:val="single" w:sz="4" w:space="0" w:color="000000"/>
              <w:bottom w:val="single" w:sz="4" w:space="0" w:color="000000"/>
              <w:right w:val="single" w:sz="4" w:space="0" w:color="000000"/>
            </w:tcBorders>
            <w:vAlign w:val="center"/>
          </w:tcPr>
          <w:p w14:paraId="6A578390"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本人近三年的主要工作成就</w:t>
            </w:r>
          </w:p>
        </w:tc>
      </w:tr>
      <w:tr w:rsidR="003D21A6" w14:paraId="6FA7B731" w14:textId="77777777">
        <w:trPr>
          <w:trHeight w:hRule="exact" w:val="454"/>
          <w:jc w:val="center"/>
        </w:trPr>
        <w:tc>
          <w:tcPr>
            <w:tcW w:w="9092" w:type="dxa"/>
            <w:gridSpan w:val="12"/>
            <w:tcBorders>
              <w:top w:val="single" w:sz="4" w:space="0" w:color="000000"/>
              <w:left w:val="single" w:sz="4" w:space="0" w:color="000000"/>
              <w:bottom w:val="single" w:sz="4" w:space="0" w:color="000000"/>
              <w:right w:val="single" w:sz="4" w:space="0" w:color="000000"/>
            </w:tcBorders>
            <w:vAlign w:val="center"/>
          </w:tcPr>
          <w:p w14:paraId="6E0FCFE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在国内外重要学术刊物上发表论文共3篇；出版专著（译著等2部）</w:t>
            </w:r>
          </w:p>
        </w:tc>
      </w:tr>
      <w:tr w:rsidR="003D21A6" w14:paraId="7BF462FD" w14:textId="77777777">
        <w:trPr>
          <w:trHeight w:hRule="exact" w:val="454"/>
          <w:jc w:val="center"/>
        </w:trPr>
        <w:tc>
          <w:tcPr>
            <w:tcW w:w="9092" w:type="dxa"/>
            <w:gridSpan w:val="12"/>
            <w:tcBorders>
              <w:top w:val="single" w:sz="4" w:space="0" w:color="000000"/>
              <w:left w:val="single" w:sz="4" w:space="0" w:color="000000"/>
              <w:bottom w:val="single" w:sz="4" w:space="0" w:color="000000"/>
              <w:right w:val="single" w:sz="4" w:space="0" w:color="000000"/>
            </w:tcBorders>
            <w:vAlign w:val="center"/>
          </w:tcPr>
          <w:p w14:paraId="102BD0C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 xml:space="preserve">目前承担教学科研项目共 4 项；其中：国家级项目 </w:t>
            </w:r>
            <w:r w:rsidR="00334615">
              <w:rPr>
                <w:rFonts w:asciiTheme="minorEastAsia" w:eastAsiaTheme="minorEastAsia" w:hAnsiTheme="minorEastAsia"/>
              </w:rPr>
              <w:t>2</w:t>
            </w:r>
            <w:r>
              <w:rPr>
                <w:rFonts w:asciiTheme="minorEastAsia" w:eastAsiaTheme="minorEastAsia" w:hAnsiTheme="minorEastAsia"/>
              </w:rPr>
              <w:t>项，省部级项目 2项</w:t>
            </w:r>
          </w:p>
        </w:tc>
      </w:tr>
      <w:tr w:rsidR="003D21A6" w14:paraId="0C6447F4" w14:textId="77777777">
        <w:trPr>
          <w:cantSplit/>
          <w:trHeight w:hRule="exact" w:val="642"/>
          <w:jc w:val="center"/>
        </w:trPr>
        <w:tc>
          <w:tcPr>
            <w:tcW w:w="1127" w:type="dxa"/>
            <w:gridSpan w:val="2"/>
            <w:vMerge w:val="restart"/>
            <w:tcBorders>
              <w:top w:val="single" w:sz="4" w:space="0" w:color="000000"/>
              <w:left w:val="single" w:sz="4" w:space="0" w:color="000000"/>
              <w:right w:val="single" w:sz="4" w:space="0" w:color="000000"/>
            </w:tcBorders>
            <w:vAlign w:val="center"/>
          </w:tcPr>
          <w:p w14:paraId="69866CCF"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最具代表性的教学科研成果</w:t>
            </w:r>
          </w:p>
        </w:tc>
        <w:tc>
          <w:tcPr>
            <w:tcW w:w="542" w:type="dxa"/>
            <w:tcBorders>
              <w:top w:val="single" w:sz="4" w:space="0" w:color="000000"/>
              <w:left w:val="single" w:sz="4" w:space="0" w:color="000000"/>
              <w:bottom w:val="single" w:sz="4" w:space="0" w:color="000000"/>
              <w:right w:val="single" w:sz="4" w:space="0" w:color="000000"/>
            </w:tcBorders>
            <w:vAlign w:val="center"/>
          </w:tcPr>
          <w:p w14:paraId="6509266D"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B140CA6"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成果名称</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3B36091B"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等级及签发单位、时间</w:t>
            </w:r>
          </w:p>
        </w:tc>
        <w:tc>
          <w:tcPr>
            <w:tcW w:w="1186" w:type="dxa"/>
            <w:tcBorders>
              <w:top w:val="single" w:sz="4" w:space="0" w:color="000000"/>
              <w:left w:val="single" w:sz="4" w:space="0" w:color="000000"/>
              <w:bottom w:val="single" w:sz="4" w:space="0" w:color="000000"/>
              <w:right w:val="single" w:sz="4" w:space="0" w:color="auto"/>
            </w:tcBorders>
            <w:vAlign w:val="center"/>
          </w:tcPr>
          <w:p w14:paraId="2308319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本人署名位次</w:t>
            </w:r>
          </w:p>
        </w:tc>
      </w:tr>
      <w:tr w:rsidR="003D21A6" w14:paraId="6FC30912" w14:textId="77777777">
        <w:trPr>
          <w:cantSplit/>
          <w:trHeight w:hRule="exact" w:val="645"/>
          <w:jc w:val="center"/>
        </w:trPr>
        <w:tc>
          <w:tcPr>
            <w:tcW w:w="1127" w:type="dxa"/>
            <w:gridSpan w:val="2"/>
            <w:vMerge/>
            <w:tcBorders>
              <w:left w:val="single" w:sz="4" w:space="0" w:color="000000"/>
              <w:right w:val="single" w:sz="4" w:space="0" w:color="000000"/>
            </w:tcBorders>
            <w:vAlign w:val="center"/>
          </w:tcPr>
          <w:p w14:paraId="7E290F0A"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832E3B4"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356279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一种可在地震时起保护作用的床</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3B3A86DB"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国家知识产权局</w:t>
            </w:r>
          </w:p>
        </w:tc>
        <w:tc>
          <w:tcPr>
            <w:tcW w:w="1186" w:type="dxa"/>
            <w:tcBorders>
              <w:top w:val="single" w:sz="4" w:space="0" w:color="000000"/>
              <w:left w:val="single" w:sz="4" w:space="0" w:color="000000"/>
              <w:bottom w:val="single" w:sz="4" w:space="0" w:color="000000"/>
              <w:right w:val="single" w:sz="4" w:space="0" w:color="auto"/>
            </w:tcBorders>
            <w:vAlign w:val="center"/>
          </w:tcPr>
          <w:p w14:paraId="4F544AB6"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7B126F36" w14:textId="77777777">
        <w:trPr>
          <w:cantSplit/>
          <w:trHeight w:hRule="exact" w:val="482"/>
          <w:jc w:val="center"/>
        </w:trPr>
        <w:tc>
          <w:tcPr>
            <w:tcW w:w="1127" w:type="dxa"/>
            <w:gridSpan w:val="2"/>
            <w:vMerge/>
            <w:tcBorders>
              <w:left w:val="single" w:sz="4" w:space="0" w:color="000000"/>
              <w:right w:val="single" w:sz="4" w:space="0" w:color="000000"/>
            </w:tcBorders>
            <w:vAlign w:val="center"/>
          </w:tcPr>
          <w:p w14:paraId="283FF964"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394F42ED"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0C75085"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一种设计用多功能绘图桌</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6968D0A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家知识产权局</w:t>
            </w:r>
          </w:p>
        </w:tc>
        <w:tc>
          <w:tcPr>
            <w:tcW w:w="1186" w:type="dxa"/>
            <w:tcBorders>
              <w:top w:val="single" w:sz="4" w:space="0" w:color="000000"/>
              <w:left w:val="single" w:sz="4" w:space="0" w:color="000000"/>
              <w:bottom w:val="single" w:sz="4" w:space="0" w:color="000000"/>
              <w:right w:val="single" w:sz="4" w:space="0" w:color="auto"/>
            </w:tcBorders>
            <w:vAlign w:val="center"/>
          </w:tcPr>
          <w:p w14:paraId="7519D52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第二</w:t>
            </w:r>
          </w:p>
        </w:tc>
      </w:tr>
      <w:tr w:rsidR="003D21A6" w14:paraId="7801CC12" w14:textId="77777777">
        <w:trPr>
          <w:cantSplit/>
          <w:trHeight w:hRule="exact" w:val="724"/>
          <w:jc w:val="center"/>
        </w:trPr>
        <w:tc>
          <w:tcPr>
            <w:tcW w:w="1127" w:type="dxa"/>
            <w:gridSpan w:val="2"/>
            <w:vMerge/>
            <w:tcBorders>
              <w:left w:val="single" w:sz="4" w:space="0" w:color="000000"/>
              <w:right w:val="single" w:sz="4" w:space="0" w:color="000000"/>
            </w:tcBorders>
            <w:vAlign w:val="center"/>
          </w:tcPr>
          <w:p w14:paraId="0D41602F"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20139E67"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BB09928"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工业建筑遗产保护的室内设计研究</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30F04EC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四川省教育厅</w:t>
            </w:r>
          </w:p>
        </w:tc>
        <w:tc>
          <w:tcPr>
            <w:tcW w:w="1186" w:type="dxa"/>
            <w:tcBorders>
              <w:top w:val="single" w:sz="4" w:space="0" w:color="000000"/>
              <w:left w:val="single" w:sz="4" w:space="0" w:color="000000"/>
              <w:bottom w:val="single" w:sz="4" w:space="0" w:color="000000"/>
              <w:right w:val="single" w:sz="4" w:space="0" w:color="auto"/>
            </w:tcBorders>
            <w:vAlign w:val="center"/>
          </w:tcPr>
          <w:p w14:paraId="0E0BDBF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47CCC7DC" w14:textId="77777777">
        <w:trPr>
          <w:cantSplit/>
          <w:trHeight w:hRule="exact" w:val="930"/>
          <w:jc w:val="center"/>
        </w:trPr>
        <w:tc>
          <w:tcPr>
            <w:tcW w:w="1127" w:type="dxa"/>
            <w:gridSpan w:val="2"/>
            <w:vMerge/>
            <w:tcBorders>
              <w:left w:val="single" w:sz="4" w:space="0" w:color="000000"/>
              <w:right w:val="single" w:sz="4" w:space="0" w:color="000000"/>
            </w:tcBorders>
            <w:vAlign w:val="center"/>
          </w:tcPr>
          <w:p w14:paraId="77FEC3B9"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3A793B6"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EDA5833"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“项目+竞赛”——创建“技能+高端”创新型人才培养途径研究</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2976876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四川省教育厅</w:t>
            </w:r>
          </w:p>
        </w:tc>
        <w:tc>
          <w:tcPr>
            <w:tcW w:w="1186" w:type="dxa"/>
            <w:tcBorders>
              <w:top w:val="single" w:sz="4" w:space="0" w:color="000000"/>
              <w:left w:val="single" w:sz="4" w:space="0" w:color="000000"/>
              <w:bottom w:val="single" w:sz="4" w:space="0" w:color="000000"/>
              <w:right w:val="single" w:sz="4" w:space="0" w:color="000000"/>
            </w:tcBorders>
            <w:vAlign w:val="center"/>
          </w:tcPr>
          <w:p w14:paraId="4334487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第二</w:t>
            </w:r>
          </w:p>
        </w:tc>
      </w:tr>
      <w:tr w:rsidR="003D21A6" w14:paraId="187849A7" w14:textId="77777777">
        <w:trPr>
          <w:cantSplit/>
          <w:trHeight w:hRule="exact" w:val="972"/>
          <w:jc w:val="center"/>
        </w:trPr>
        <w:tc>
          <w:tcPr>
            <w:tcW w:w="1127" w:type="dxa"/>
            <w:gridSpan w:val="2"/>
            <w:vMerge/>
            <w:tcBorders>
              <w:left w:val="single" w:sz="4" w:space="0" w:color="000000"/>
              <w:right w:val="single" w:sz="4" w:space="0" w:color="000000"/>
            </w:tcBorders>
            <w:vAlign w:val="center"/>
          </w:tcPr>
          <w:p w14:paraId="161C1978"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4F09BC34"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5</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385E5CA"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基于四川省老龄社会形态研究的艺术设计创新与实现</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02CD5A7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四川省教育厅</w:t>
            </w:r>
          </w:p>
        </w:tc>
        <w:tc>
          <w:tcPr>
            <w:tcW w:w="1186" w:type="dxa"/>
            <w:tcBorders>
              <w:top w:val="single" w:sz="4" w:space="0" w:color="000000"/>
              <w:left w:val="single" w:sz="4" w:space="0" w:color="000000"/>
              <w:bottom w:val="single" w:sz="4" w:space="0" w:color="000000"/>
              <w:right w:val="single" w:sz="4" w:space="0" w:color="000000"/>
            </w:tcBorders>
            <w:vAlign w:val="center"/>
          </w:tcPr>
          <w:p w14:paraId="1B153AAA"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第二</w:t>
            </w:r>
          </w:p>
        </w:tc>
      </w:tr>
      <w:tr w:rsidR="003D21A6" w14:paraId="140486DB" w14:textId="77777777">
        <w:trPr>
          <w:cantSplit/>
          <w:trHeight w:hRule="exact" w:val="731"/>
          <w:jc w:val="center"/>
        </w:trPr>
        <w:tc>
          <w:tcPr>
            <w:tcW w:w="1127" w:type="dxa"/>
            <w:gridSpan w:val="2"/>
            <w:vMerge/>
            <w:tcBorders>
              <w:left w:val="single" w:sz="4" w:space="0" w:color="000000"/>
              <w:right w:val="single" w:sz="4" w:space="0" w:color="000000"/>
            </w:tcBorders>
            <w:vAlign w:val="center"/>
          </w:tcPr>
          <w:p w14:paraId="59AE577F"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105F7616" w14:textId="77777777" w:rsidR="003D21A6" w:rsidRDefault="00661F21">
            <w:pPr>
              <w:ind w:leftChars="-50" w:left="-105" w:rightChars="-50" w:right="-105"/>
              <w:jc w:val="cente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6</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941E06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隐喻图形的特征和运用分析</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2F4A313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大舞台，2014，（北大中文核心）</w:t>
            </w:r>
          </w:p>
        </w:tc>
        <w:tc>
          <w:tcPr>
            <w:tcW w:w="1186" w:type="dxa"/>
            <w:tcBorders>
              <w:top w:val="single" w:sz="4" w:space="0" w:color="000000"/>
              <w:left w:val="single" w:sz="4" w:space="0" w:color="000000"/>
              <w:bottom w:val="single" w:sz="4" w:space="0" w:color="000000"/>
              <w:right w:val="single" w:sz="4" w:space="0" w:color="000000"/>
            </w:tcBorders>
            <w:vAlign w:val="center"/>
          </w:tcPr>
          <w:p w14:paraId="4C4F29D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0B6ADED0" w14:textId="77777777">
        <w:trPr>
          <w:cantSplit/>
          <w:trHeight w:hRule="exact" w:val="724"/>
          <w:jc w:val="center"/>
        </w:trPr>
        <w:tc>
          <w:tcPr>
            <w:tcW w:w="1127" w:type="dxa"/>
            <w:gridSpan w:val="2"/>
            <w:vMerge/>
            <w:tcBorders>
              <w:left w:val="single" w:sz="4" w:space="0" w:color="000000"/>
              <w:right w:val="single" w:sz="4" w:space="0" w:color="000000"/>
            </w:tcBorders>
            <w:vAlign w:val="center"/>
          </w:tcPr>
          <w:p w14:paraId="0CB63510"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451E4E73" w14:textId="77777777" w:rsidR="003D21A6" w:rsidRDefault="00661F21">
            <w:pPr>
              <w:ind w:leftChars="-50" w:left="-105" w:rightChars="-50" w:right="-105"/>
              <w:jc w:val="cente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7</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6B46EF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广告设计</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4312B84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人民美术出版社，2014</w:t>
            </w:r>
          </w:p>
        </w:tc>
        <w:tc>
          <w:tcPr>
            <w:tcW w:w="1186" w:type="dxa"/>
            <w:tcBorders>
              <w:top w:val="single" w:sz="4" w:space="0" w:color="000000"/>
              <w:left w:val="single" w:sz="4" w:space="0" w:color="000000"/>
              <w:bottom w:val="single" w:sz="4" w:space="0" w:color="000000"/>
              <w:right w:val="single" w:sz="4" w:space="0" w:color="000000"/>
            </w:tcBorders>
            <w:vAlign w:val="center"/>
          </w:tcPr>
          <w:p w14:paraId="40334F0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32967600" w14:textId="77777777">
        <w:trPr>
          <w:cantSplit/>
          <w:trHeight w:hRule="exact" w:val="679"/>
          <w:jc w:val="center"/>
        </w:trPr>
        <w:tc>
          <w:tcPr>
            <w:tcW w:w="1127" w:type="dxa"/>
            <w:gridSpan w:val="2"/>
            <w:vMerge/>
            <w:tcBorders>
              <w:left w:val="single" w:sz="4" w:space="0" w:color="000000"/>
              <w:bottom w:val="single" w:sz="4" w:space="0" w:color="000000"/>
              <w:right w:val="single" w:sz="4" w:space="0" w:color="000000"/>
            </w:tcBorders>
            <w:vAlign w:val="center"/>
          </w:tcPr>
          <w:p w14:paraId="1DF2984C"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EC96110" w14:textId="77777777" w:rsidR="003D21A6" w:rsidRDefault="00661F21">
            <w:pPr>
              <w:ind w:leftChars="-50" w:left="-105" w:rightChars="-50" w:right="-105"/>
              <w:jc w:val="cente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8</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0E9DB1A1"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家具设计</w:t>
            </w:r>
          </w:p>
        </w:tc>
        <w:tc>
          <w:tcPr>
            <w:tcW w:w="3544" w:type="dxa"/>
            <w:gridSpan w:val="5"/>
            <w:tcBorders>
              <w:top w:val="single" w:sz="4" w:space="0" w:color="000000"/>
              <w:left w:val="single" w:sz="4" w:space="0" w:color="000000"/>
              <w:bottom w:val="single" w:sz="4" w:space="0" w:color="000000"/>
              <w:right w:val="single" w:sz="4" w:space="0" w:color="000000"/>
            </w:tcBorders>
            <w:vAlign w:val="center"/>
          </w:tcPr>
          <w:p w14:paraId="52B4290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四川大学出版社，2014</w:t>
            </w:r>
          </w:p>
        </w:tc>
        <w:tc>
          <w:tcPr>
            <w:tcW w:w="1186" w:type="dxa"/>
            <w:tcBorders>
              <w:top w:val="single" w:sz="4" w:space="0" w:color="000000"/>
              <w:left w:val="single" w:sz="4" w:space="0" w:color="000000"/>
              <w:bottom w:val="single" w:sz="4" w:space="0" w:color="000000"/>
              <w:right w:val="single" w:sz="4" w:space="0" w:color="000000"/>
            </w:tcBorders>
            <w:vAlign w:val="center"/>
          </w:tcPr>
          <w:p w14:paraId="6497E76F"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7123B1AD" w14:textId="77777777">
        <w:trPr>
          <w:trHeight w:hRule="exact" w:val="681"/>
          <w:jc w:val="center"/>
        </w:trPr>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5139AE53"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承担的主要教学科研项目</w:t>
            </w:r>
          </w:p>
        </w:tc>
        <w:tc>
          <w:tcPr>
            <w:tcW w:w="542" w:type="dxa"/>
            <w:tcBorders>
              <w:top w:val="single" w:sz="4" w:space="0" w:color="000000"/>
              <w:left w:val="single" w:sz="4" w:space="0" w:color="000000"/>
              <w:bottom w:val="single" w:sz="4" w:space="0" w:color="000000"/>
              <w:right w:val="single" w:sz="4" w:space="0" w:color="000000"/>
            </w:tcBorders>
            <w:vAlign w:val="center"/>
          </w:tcPr>
          <w:p w14:paraId="2CE17534"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605A1791"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项目名称</w:t>
            </w:r>
          </w:p>
        </w:tc>
        <w:tc>
          <w:tcPr>
            <w:tcW w:w="1171" w:type="dxa"/>
            <w:tcBorders>
              <w:top w:val="single" w:sz="4" w:space="0" w:color="000000"/>
              <w:left w:val="single" w:sz="4" w:space="0" w:color="000000"/>
              <w:bottom w:val="single" w:sz="4" w:space="0" w:color="000000"/>
              <w:right w:val="single" w:sz="4" w:space="0" w:color="000000"/>
            </w:tcBorders>
            <w:vAlign w:val="center"/>
          </w:tcPr>
          <w:p w14:paraId="7B47010B"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项目来源</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14:paraId="6E000E5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起讫时间</w:t>
            </w:r>
          </w:p>
        </w:tc>
        <w:tc>
          <w:tcPr>
            <w:tcW w:w="1134" w:type="dxa"/>
            <w:tcBorders>
              <w:top w:val="single" w:sz="4" w:space="0" w:color="000000"/>
              <w:left w:val="single" w:sz="4" w:space="0" w:color="000000"/>
              <w:bottom w:val="single" w:sz="4" w:space="0" w:color="000000"/>
              <w:right w:val="single" w:sz="4" w:space="0" w:color="000000"/>
            </w:tcBorders>
            <w:vAlign w:val="center"/>
          </w:tcPr>
          <w:p w14:paraId="1333D9EF"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经费</w:t>
            </w:r>
          </w:p>
        </w:tc>
        <w:tc>
          <w:tcPr>
            <w:tcW w:w="1186" w:type="dxa"/>
            <w:tcBorders>
              <w:top w:val="single" w:sz="4" w:space="0" w:color="000000"/>
              <w:left w:val="single" w:sz="4" w:space="0" w:color="000000"/>
              <w:bottom w:val="single" w:sz="4" w:space="0" w:color="000000"/>
              <w:right w:val="single" w:sz="4" w:space="0" w:color="000000"/>
            </w:tcBorders>
            <w:vAlign w:val="center"/>
          </w:tcPr>
          <w:p w14:paraId="473C58B3"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本人承担工作</w:t>
            </w:r>
          </w:p>
        </w:tc>
      </w:tr>
      <w:tr w:rsidR="003D21A6" w14:paraId="19A29274" w14:textId="77777777">
        <w:trPr>
          <w:cantSplit/>
          <w:trHeight w:hRule="exact" w:val="955"/>
          <w:jc w:val="center"/>
        </w:trPr>
        <w:tc>
          <w:tcPr>
            <w:tcW w:w="1127" w:type="dxa"/>
            <w:gridSpan w:val="2"/>
            <w:vMerge w:val="restart"/>
            <w:tcBorders>
              <w:top w:val="single" w:sz="4" w:space="0" w:color="000000"/>
              <w:left w:val="single" w:sz="4" w:space="0" w:color="000000"/>
              <w:right w:val="single" w:sz="4" w:space="0" w:color="000000"/>
            </w:tcBorders>
            <w:vAlign w:val="center"/>
          </w:tcPr>
          <w:p w14:paraId="01643436"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C33A08E"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63A3567B"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互联网+”背景下设计机构在包装产业中的融合发展研究</w:t>
            </w:r>
          </w:p>
        </w:tc>
        <w:tc>
          <w:tcPr>
            <w:tcW w:w="1171" w:type="dxa"/>
            <w:tcBorders>
              <w:top w:val="single" w:sz="4" w:space="0" w:color="000000"/>
              <w:left w:val="single" w:sz="4" w:space="0" w:color="000000"/>
              <w:bottom w:val="single" w:sz="4" w:space="0" w:color="000000"/>
              <w:right w:val="single" w:sz="4" w:space="0" w:color="000000"/>
            </w:tcBorders>
            <w:vAlign w:val="center"/>
          </w:tcPr>
          <w:p w14:paraId="0C398B79"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四川省教育厅</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14:paraId="16A84BD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2017-2019</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166DE"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5000</w:t>
            </w:r>
          </w:p>
        </w:tc>
        <w:tc>
          <w:tcPr>
            <w:tcW w:w="1186" w:type="dxa"/>
            <w:tcBorders>
              <w:top w:val="single" w:sz="4" w:space="0" w:color="000000"/>
              <w:left w:val="single" w:sz="4" w:space="0" w:color="000000"/>
              <w:bottom w:val="single" w:sz="4" w:space="0" w:color="000000"/>
              <w:right w:val="single" w:sz="4" w:space="0" w:color="000000"/>
            </w:tcBorders>
            <w:vAlign w:val="center"/>
          </w:tcPr>
          <w:p w14:paraId="0684399B"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负责人</w:t>
            </w:r>
          </w:p>
        </w:tc>
      </w:tr>
      <w:tr w:rsidR="003D21A6" w14:paraId="593CA50C" w14:textId="77777777">
        <w:trPr>
          <w:cantSplit/>
          <w:trHeight w:hRule="exact" w:val="893"/>
          <w:jc w:val="center"/>
        </w:trPr>
        <w:tc>
          <w:tcPr>
            <w:tcW w:w="1127" w:type="dxa"/>
            <w:gridSpan w:val="2"/>
            <w:vMerge/>
            <w:tcBorders>
              <w:left w:val="single" w:sz="4" w:space="0" w:color="000000"/>
              <w:right w:val="single" w:sz="4" w:space="0" w:color="000000"/>
            </w:tcBorders>
            <w:vAlign w:val="center"/>
          </w:tcPr>
          <w:p w14:paraId="0CD926E3"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1B59588"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E362553"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基于四川省老龄社会形态研究的艺术设计创新与实现</w:t>
            </w:r>
          </w:p>
        </w:tc>
        <w:tc>
          <w:tcPr>
            <w:tcW w:w="1171" w:type="dxa"/>
            <w:tcBorders>
              <w:top w:val="single" w:sz="4" w:space="0" w:color="000000"/>
              <w:left w:val="single" w:sz="4" w:space="0" w:color="000000"/>
              <w:bottom w:val="single" w:sz="4" w:space="0" w:color="000000"/>
              <w:right w:val="single" w:sz="4" w:space="0" w:color="000000"/>
            </w:tcBorders>
            <w:vAlign w:val="center"/>
          </w:tcPr>
          <w:p w14:paraId="6E42AD5B"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四川省教育厅</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14:paraId="0F01627D"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2014-2016</w:t>
            </w:r>
          </w:p>
        </w:tc>
        <w:tc>
          <w:tcPr>
            <w:tcW w:w="1134" w:type="dxa"/>
            <w:tcBorders>
              <w:top w:val="single" w:sz="4" w:space="0" w:color="000000"/>
              <w:left w:val="single" w:sz="4" w:space="0" w:color="000000"/>
              <w:bottom w:val="single" w:sz="4" w:space="0" w:color="000000"/>
              <w:right w:val="single" w:sz="4" w:space="0" w:color="000000"/>
            </w:tcBorders>
            <w:vAlign w:val="center"/>
          </w:tcPr>
          <w:p w14:paraId="432C1493"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10000</w:t>
            </w:r>
          </w:p>
        </w:tc>
        <w:tc>
          <w:tcPr>
            <w:tcW w:w="1186" w:type="dxa"/>
            <w:tcBorders>
              <w:top w:val="single" w:sz="4" w:space="0" w:color="000000"/>
              <w:left w:val="single" w:sz="4" w:space="0" w:color="000000"/>
              <w:bottom w:val="single" w:sz="4" w:space="0" w:color="000000"/>
              <w:right w:val="single" w:sz="4" w:space="0" w:color="000000"/>
            </w:tcBorders>
            <w:vAlign w:val="center"/>
          </w:tcPr>
          <w:p w14:paraId="0D1E29F7"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主研人</w:t>
            </w:r>
          </w:p>
        </w:tc>
      </w:tr>
      <w:tr w:rsidR="003D21A6" w14:paraId="253785C6" w14:textId="77777777">
        <w:trPr>
          <w:cantSplit/>
          <w:trHeight w:hRule="exact" w:val="980"/>
          <w:jc w:val="center"/>
        </w:trPr>
        <w:tc>
          <w:tcPr>
            <w:tcW w:w="1127" w:type="dxa"/>
            <w:gridSpan w:val="2"/>
            <w:vMerge/>
            <w:tcBorders>
              <w:left w:val="single" w:sz="4" w:space="0" w:color="000000"/>
              <w:right w:val="single" w:sz="4" w:space="0" w:color="000000"/>
            </w:tcBorders>
            <w:vAlign w:val="center"/>
          </w:tcPr>
          <w:p w14:paraId="06949FAB"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0EBE2297"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F41A890"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项目+竞赛”——创建“技能+高端”创新型人才培养途径研究</w:t>
            </w:r>
          </w:p>
        </w:tc>
        <w:tc>
          <w:tcPr>
            <w:tcW w:w="1171" w:type="dxa"/>
            <w:tcBorders>
              <w:top w:val="single" w:sz="4" w:space="0" w:color="000000"/>
              <w:left w:val="single" w:sz="4" w:space="0" w:color="000000"/>
              <w:bottom w:val="single" w:sz="4" w:space="0" w:color="000000"/>
              <w:right w:val="single" w:sz="4" w:space="0" w:color="000000"/>
            </w:tcBorders>
            <w:vAlign w:val="center"/>
          </w:tcPr>
          <w:p w14:paraId="04EC6E83"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四川省教育厅</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14:paraId="7D585507"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2015-2017</w:t>
            </w:r>
          </w:p>
        </w:tc>
        <w:tc>
          <w:tcPr>
            <w:tcW w:w="1134" w:type="dxa"/>
            <w:tcBorders>
              <w:top w:val="single" w:sz="4" w:space="0" w:color="000000"/>
              <w:left w:val="single" w:sz="4" w:space="0" w:color="000000"/>
              <w:bottom w:val="single" w:sz="4" w:space="0" w:color="000000"/>
              <w:right w:val="single" w:sz="4" w:space="0" w:color="000000"/>
            </w:tcBorders>
            <w:vAlign w:val="center"/>
          </w:tcPr>
          <w:p w14:paraId="40C2EBA6"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3000</w:t>
            </w:r>
          </w:p>
        </w:tc>
        <w:tc>
          <w:tcPr>
            <w:tcW w:w="1186" w:type="dxa"/>
            <w:tcBorders>
              <w:top w:val="single" w:sz="4" w:space="0" w:color="000000"/>
              <w:left w:val="single" w:sz="4" w:space="0" w:color="000000"/>
              <w:bottom w:val="single" w:sz="4" w:space="0" w:color="000000"/>
              <w:right w:val="single" w:sz="4" w:space="0" w:color="000000"/>
            </w:tcBorders>
            <w:vAlign w:val="center"/>
          </w:tcPr>
          <w:p w14:paraId="10D70DC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主研人</w:t>
            </w:r>
          </w:p>
        </w:tc>
      </w:tr>
      <w:tr w:rsidR="003D21A6" w14:paraId="00E92B7C" w14:textId="77777777">
        <w:trPr>
          <w:cantSplit/>
          <w:trHeight w:hRule="exact" w:val="800"/>
          <w:jc w:val="center"/>
        </w:trPr>
        <w:tc>
          <w:tcPr>
            <w:tcW w:w="1127" w:type="dxa"/>
            <w:gridSpan w:val="2"/>
            <w:vMerge/>
            <w:tcBorders>
              <w:left w:val="single" w:sz="4" w:space="0" w:color="000000"/>
              <w:bottom w:val="single" w:sz="4" w:space="0" w:color="000000"/>
              <w:right w:val="single" w:sz="4" w:space="0" w:color="000000"/>
            </w:tcBorders>
            <w:vAlign w:val="center"/>
          </w:tcPr>
          <w:p w14:paraId="5E13BC8B"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36350281"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AADD8D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工业建筑遗产保护的室内设计研究</w:t>
            </w:r>
          </w:p>
        </w:tc>
        <w:tc>
          <w:tcPr>
            <w:tcW w:w="1171" w:type="dxa"/>
            <w:tcBorders>
              <w:top w:val="single" w:sz="4" w:space="0" w:color="000000"/>
              <w:left w:val="single" w:sz="4" w:space="0" w:color="000000"/>
              <w:bottom w:val="single" w:sz="4" w:space="0" w:color="000000"/>
              <w:right w:val="single" w:sz="4" w:space="0" w:color="000000"/>
            </w:tcBorders>
            <w:vAlign w:val="center"/>
          </w:tcPr>
          <w:p w14:paraId="6A63AE7A"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四川省教育厅</w:t>
            </w:r>
          </w:p>
        </w:tc>
        <w:tc>
          <w:tcPr>
            <w:tcW w:w="1239" w:type="dxa"/>
            <w:gridSpan w:val="3"/>
            <w:tcBorders>
              <w:top w:val="single" w:sz="4" w:space="0" w:color="000000"/>
              <w:left w:val="single" w:sz="4" w:space="0" w:color="000000"/>
              <w:bottom w:val="single" w:sz="4" w:space="0" w:color="000000"/>
              <w:right w:val="single" w:sz="4" w:space="0" w:color="000000"/>
            </w:tcBorders>
            <w:vAlign w:val="center"/>
          </w:tcPr>
          <w:p w14:paraId="0D297563"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2015-2017</w:t>
            </w:r>
          </w:p>
        </w:tc>
        <w:tc>
          <w:tcPr>
            <w:tcW w:w="1134" w:type="dxa"/>
            <w:tcBorders>
              <w:top w:val="single" w:sz="4" w:space="0" w:color="000000"/>
              <w:left w:val="single" w:sz="4" w:space="0" w:color="000000"/>
              <w:bottom w:val="single" w:sz="4" w:space="0" w:color="000000"/>
              <w:right w:val="single" w:sz="4" w:space="0" w:color="000000"/>
            </w:tcBorders>
            <w:vAlign w:val="center"/>
          </w:tcPr>
          <w:p w14:paraId="0A88FC2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5000</w:t>
            </w:r>
          </w:p>
        </w:tc>
        <w:tc>
          <w:tcPr>
            <w:tcW w:w="1186" w:type="dxa"/>
            <w:tcBorders>
              <w:top w:val="single" w:sz="4" w:space="0" w:color="000000"/>
              <w:left w:val="single" w:sz="4" w:space="0" w:color="000000"/>
              <w:bottom w:val="single" w:sz="4" w:space="0" w:color="000000"/>
              <w:right w:val="single" w:sz="4" w:space="0" w:color="000000"/>
            </w:tcBorders>
            <w:vAlign w:val="center"/>
          </w:tcPr>
          <w:p w14:paraId="443D5B6D"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负责人</w:t>
            </w:r>
          </w:p>
        </w:tc>
      </w:tr>
      <w:tr w:rsidR="003D21A6" w14:paraId="0ADF9806" w14:textId="77777777">
        <w:trPr>
          <w:cantSplit/>
          <w:trHeight w:hRule="exact" w:val="681"/>
          <w:jc w:val="center"/>
        </w:trPr>
        <w:tc>
          <w:tcPr>
            <w:tcW w:w="1127" w:type="dxa"/>
            <w:gridSpan w:val="2"/>
            <w:vMerge w:val="restart"/>
            <w:tcBorders>
              <w:top w:val="single" w:sz="4" w:space="0" w:color="000000"/>
              <w:left w:val="single" w:sz="4" w:space="0" w:color="000000"/>
              <w:right w:val="single" w:sz="4" w:space="0" w:color="000000"/>
            </w:tcBorders>
            <w:vAlign w:val="center"/>
          </w:tcPr>
          <w:p w14:paraId="0C35E115"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目前承担的主要教学工作</w:t>
            </w:r>
          </w:p>
        </w:tc>
        <w:tc>
          <w:tcPr>
            <w:tcW w:w="542" w:type="dxa"/>
            <w:tcBorders>
              <w:top w:val="single" w:sz="4" w:space="0" w:color="000000"/>
              <w:left w:val="single" w:sz="4" w:space="0" w:color="000000"/>
              <w:bottom w:val="single" w:sz="4" w:space="0" w:color="000000"/>
              <w:right w:val="single" w:sz="4" w:space="0" w:color="000000"/>
            </w:tcBorders>
            <w:vAlign w:val="center"/>
          </w:tcPr>
          <w:p w14:paraId="0A089C7A"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0767BBF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课程名称</w:t>
            </w:r>
          </w:p>
        </w:tc>
        <w:tc>
          <w:tcPr>
            <w:tcW w:w="1171" w:type="dxa"/>
            <w:tcBorders>
              <w:top w:val="single" w:sz="4" w:space="0" w:color="000000"/>
              <w:left w:val="single" w:sz="4" w:space="0" w:color="000000"/>
              <w:bottom w:val="single" w:sz="4" w:space="0" w:color="000000"/>
              <w:right w:val="single" w:sz="4" w:space="0" w:color="000000"/>
            </w:tcBorders>
            <w:vAlign w:val="center"/>
          </w:tcPr>
          <w:p w14:paraId="31A3BBE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授课</w:t>
            </w:r>
          </w:p>
          <w:p w14:paraId="716D6194"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对象</w:t>
            </w:r>
          </w:p>
        </w:tc>
        <w:tc>
          <w:tcPr>
            <w:tcW w:w="663" w:type="dxa"/>
            <w:tcBorders>
              <w:top w:val="single" w:sz="4" w:space="0" w:color="000000"/>
              <w:left w:val="single" w:sz="4" w:space="0" w:color="000000"/>
              <w:bottom w:val="single" w:sz="4" w:space="0" w:color="000000"/>
              <w:right w:val="single" w:sz="4" w:space="0" w:color="000000"/>
            </w:tcBorders>
            <w:vAlign w:val="center"/>
          </w:tcPr>
          <w:p w14:paraId="0C45513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人数</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5A4A1A3A"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学时</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CFC15"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课程性质</w:t>
            </w:r>
          </w:p>
        </w:tc>
        <w:tc>
          <w:tcPr>
            <w:tcW w:w="1186" w:type="dxa"/>
            <w:tcBorders>
              <w:top w:val="single" w:sz="4" w:space="0" w:color="000000"/>
              <w:left w:val="single" w:sz="4" w:space="0" w:color="000000"/>
              <w:bottom w:val="single" w:sz="4" w:space="0" w:color="000000"/>
              <w:right w:val="single" w:sz="4" w:space="0" w:color="000000"/>
            </w:tcBorders>
            <w:vAlign w:val="center"/>
          </w:tcPr>
          <w:p w14:paraId="23BFA9B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授课时间</w:t>
            </w:r>
          </w:p>
        </w:tc>
      </w:tr>
      <w:tr w:rsidR="003D21A6" w14:paraId="14452073" w14:textId="77777777">
        <w:trPr>
          <w:cantSplit/>
          <w:trHeight w:hRule="exact" w:val="857"/>
          <w:jc w:val="center"/>
        </w:trPr>
        <w:tc>
          <w:tcPr>
            <w:tcW w:w="1127" w:type="dxa"/>
            <w:gridSpan w:val="2"/>
            <w:vMerge/>
            <w:tcBorders>
              <w:left w:val="single" w:sz="4" w:space="0" w:color="000000"/>
              <w:right w:val="single" w:sz="4" w:space="0" w:color="000000"/>
            </w:tcBorders>
            <w:vAlign w:val="center"/>
          </w:tcPr>
          <w:p w14:paraId="3ED7C1EC"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63746DC"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1</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1A654B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设计概论</w:t>
            </w:r>
          </w:p>
        </w:tc>
        <w:tc>
          <w:tcPr>
            <w:tcW w:w="1171" w:type="dxa"/>
            <w:tcBorders>
              <w:top w:val="single" w:sz="4" w:space="0" w:color="000000"/>
              <w:left w:val="single" w:sz="4" w:space="0" w:color="000000"/>
              <w:bottom w:val="single" w:sz="4" w:space="0" w:color="000000"/>
              <w:right w:val="single" w:sz="4" w:space="0" w:color="000000"/>
            </w:tcBorders>
            <w:vAlign w:val="center"/>
          </w:tcPr>
          <w:p w14:paraId="250DC961"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视觉传达专业</w:t>
            </w:r>
          </w:p>
        </w:tc>
        <w:tc>
          <w:tcPr>
            <w:tcW w:w="663" w:type="dxa"/>
            <w:tcBorders>
              <w:top w:val="single" w:sz="4" w:space="0" w:color="000000"/>
              <w:left w:val="single" w:sz="4" w:space="0" w:color="000000"/>
              <w:bottom w:val="single" w:sz="4" w:space="0" w:color="000000"/>
              <w:right w:val="single" w:sz="4" w:space="0" w:color="000000"/>
            </w:tcBorders>
            <w:vAlign w:val="center"/>
          </w:tcPr>
          <w:p w14:paraId="1CF3453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600</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3BB3F513"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108</w:t>
            </w:r>
          </w:p>
        </w:tc>
        <w:tc>
          <w:tcPr>
            <w:tcW w:w="1134" w:type="dxa"/>
            <w:tcBorders>
              <w:top w:val="single" w:sz="4" w:space="0" w:color="000000"/>
              <w:left w:val="single" w:sz="4" w:space="0" w:color="000000"/>
              <w:bottom w:val="single" w:sz="4" w:space="0" w:color="000000"/>
              <w:right w:val="single" w:sz="4" w:space="0" w:color="000000"/>
            </w:tcBorders>
            <w:vAlign w:val="center"/>
          </w:tcPr>
          <w:p w14:paraId="01CDB16C"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专业基础课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4B1C35B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2014-2016</w:t>
            </w:r>
          </w:p>
        </w:tc>
      </w:tr>
      <w:tr w:rsidR="003D21A6" w14:paraId="58A3BA26" w14:textId="77777777">
        <w:trPr>
          <w:cantSplit/>
          <w:trHeight w:hRule="exact" w:val="811"/>
          <w:jc w:val="center"/>
        </w:trPr>
        <w:tc>
          <w:tcPr>
            <w:tcW w:w="1127" w:type="dxa"/>
            <w:gridSpan w:val="2"/>
            <w:vMerge/>
            <w:tcBorders>
              <w:left w:val="single" w:sz="4" w:space="0" w:color="000000"/>
              <w:right w:val="single" w:sz="4" w:space="0" w:color="000000"/>
            </w:tcBorders>
            <w:vAlign w:val="center"/>
          </w:tcPr>
          <w:p w14:paraId="3AFA8F07"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394DE2AD"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2</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7BFDC63C"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三大构成</w:t>
            </w:r>
          </w:p>
        </w:tc>
        <w:tc>
          <w:tcPr>
            <w:tcW w:w="1171" w:type="dxa"/>
            <w:tcBorders>
              <w:top w:val="single" w:sz="4" w:space="0" w:color="000000"/>
              <w:left w:val="single" w:sz="4" w:space="0" w:color="000000"/>
              <w:bottom w:val="single" w:sz="4" w:space="0" w:color="000000"/>
              <w:right w:val="single" w:sz="4" w:space="0" w:color="000000"/>
            </w:tcBorders>
            <w:vAlign w:val="center"/>
          </w:tcPr>
          <w:p w14:paraId="51AADF43"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视觉传达专业</w:t>
            </w:r>
          </w:p>
        </w:tc>
        <w:tc>
          <w:tcPr>
            <w:tcW w:w="663" w:type="dxa"/>
            <w:tcBorders>
              <w:top w:val="single" w:sz="4" w:space="0" w:color="000000"/>
              <w:left w:val="single" w:sz="4" w:space="0" w:color="000000"/>
              <w:bottom w:val="single" w:sz="4" w:space="0" w:color="000000"/>
              <w:right w:val="single" w:sz="4" w:space="0" w:color="000000"/>
            </w:tcBorders>
            <w:vAlign w:val="center"/>
          </w:tcPr>
          <w:p w14:paraId="2343E3BC"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240</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7E84675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218</w:t>
            </w:r>
          </w:p>
        </w:tc>
        <w:tc>
          <w:tcPr>
            <w:tcW w:w="1134" w:type="dxa"/>
            <w:tcBorders>
              <w:top w:val="single" w:sz="4" w:space="0" w:color="000000"/>
              <w:left w:val="single" w:sz="4" w:space="0" w:color="000000"/>
              <w:bottom w:val="single" w:sz="4" w:space="0" w:color="000000"/>
              <w:right w:val="single" w:sz="4" w:space="0" w:color="000000"/>
            </w:tcBorders>
            <w:vAlign w:val="center"/>
          </w:tcPr>
          <w:p w14:paraId="387CFF05"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专业基础课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2E50463F"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2010-2016</w:t>
            </w:r>
          </w:p>
        </w:tc>
      </w:tr>
      <w:tr w:rsidR="003D21A6" w14:paraId="02F26770" w14:textId="77777777">
        <w:trPr>
          <w:cantSplit/>
          <w:trHeight w:hRule="exact" w:val="596"/>
          <w:jc w:val="center"/>
        </w:trPr>
        <w:tc>
          <w:tcPr>
            <w:tcW w:w="1127" w:type="dxa"/>
            <w:gridSpan w:val="2"/>
            <w:vMerge/>
            <w:tcBorders>
              <w:left w:val="single" w:sz="4" w:space="0" w:color="000000"/>
              <w:right w:val="single" w:sz="4" w:space="0" w:color="000000"/>
            </w:tcBorders>
            <w:vAlign w:val="center"/>
          </w:tcPr>
          <w:p w14:paraId="1C2926CA"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1C1C4D5"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3</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1A91B16"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版式设计</w:t>
            </w:r>
          </w:p>
        </w:tc>
        <w:tc>
          <w:tcPr>
            <w:tcW w:w="1171" w:type="dxa"/>
            <w:tcBorders>
              <w:top w:val="single" w:sz="4" w:space="0" w:color="000000"/>
              <w:left w:val="single" w:sz="4" w:space="0" w:color="000000"/>
              <w:bottom w:val="single" w:sz="4" w:space="0" w:color="000000"/>
              <w:right w:val="single" w:sz="4" w:space="0" w:color="000000"/>
            </w:tcBorders>
            <w:vAlign w:val="center"/>
          </w:tcPr>
          <w:p w14:paraId="3F80F0A3"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视觉传达专业</w:t>
            </w:r>
          </w:p>
        </w:tc>
        <w:tc>
          <w:tcPr>
            <w:tcW w:w="663" w:type="dxa"/>
            <w:tcBorders>
              <w:top w:val="single" w:sz="4" w:space="0" w:color="000000"/>
              <w:left w:val="single" w:sz="4" w:space="0" w:color="000000"/>
              <w:bottom w:val="single" w:sz="4" w:space="0" w:color="000000"/>
              <w:right w:val="single" w:sz="4" w:space="0" w:color="000000"/>
            </w:tcBorders>
            <w:vAlign w:val="center"/>
          </w:tcPr>
          <w:p w14:paraId="509C684B"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12</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1B59DF3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14:paraId="61D5E06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专业核心课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650EC6E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2010-2016</w:t>
            </w:r>
          </w:p>
        </w:tc>
      </w:tr>
      <w:tr w:rsidR="003D21A6" w14:paraId="3C35A0FA" w14:textId="77777777">
        <w:trPr>
          <w:cantSplit/>
          <w:trHeight w:hRule="exact" w:val="856"/>
          <w:jc w:val="center"/>
        </w:trPr>
        <w:tc>
          <w:tcPr>
            <w:tcW w:w="1127" w:type="dxa"/>
            <w:gridSpan w:val="2"/>
            <w:vMerge/>
            <w:tcBorders>
              <w:left w:val="single" w:sz="4" w:space="0" w:color="000000"/>
              <w:right w:val="single" w:sz="4" w:space="0" w:color="000000"/>
            </w:tcBorders>
            <w:vAlign w:val="center"/>
          </w:tcPr>
          <w:p w14:paraId="2876F866"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7242A2F"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4</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17348B5"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广告策划与创意</w:t>
            </w:r>
          </w:p>
        </w:tc>
        <w:tc>
          <w:tcPr>
            <w:tcW w:w="1171" w:type="dxa"/>
            <w:tcBorders>
              <w:top w:val="single" w:sz="4" w:space="0" w:color="000000"/>
              <w:left w:val="single" w:sz="4" w:space="0" w:color="000000"/>
              <w:bottom w:val="single" w:sz="4" w:space="0" w:color="000000"/>
              <w:right w:val="single" w:sz="4" w:space="0" w:color="000000"/>
            </w:tcBorders>
            <w:vAlign w:val="center"/>
          </w:tcPr>
          <w:p w14:paraId="7EB9168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多媒体艺术设计与制作</w:t>
            </w:r>
          </w:p>
        </w:tc>
        <w:tc>
          <w:tcPr>
            <w:tcW w:w="663" w:type="dxa"/>
            <w:tcBorders>
              <w:top w:val="single" w:sz="4" w:space="0" w:color="000000"/>
              <w:left w:val="single" w:sz="4" w:space="0" w:color="000000"/>
              <w:bottom w:val="single" w:sz="4" w:space="0" w:color="000000"/>
              <w:right w:val="single" w:sz="4" w:space="0" w:color="000000"/>
            </w:tcBorders>
            <w:vAlign w:val="center"/>
          </w:tcPr>
          <w:p w14:paraId="1DA1290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200</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4AAFED8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72</w:t>
            </w:r>
          </w:p>
        </w:tc>
        <w:tc>
          <w:tcPr>
            <w:tcW w:w="1134" w:type="dxa"/>
            <w:tcBorders>
              <w:top w:val="single" w:sz="4" w:space="0" w:color="000000"/>
              <w:left w:val="single" w:sz="4" w:space="0" w:color="000000"/>
              <w:bottom w:val="single" w:sz="4" w:space="0" w:color="000000"/>
              <w:right w:val="single" w:sz="4" w:space="0" w:color="000000"/>
            </w:tcBorders>
            <w:vAlign w:val="center"/>
          </w:tcPr>
          <w:p w14:paraId="5A39054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专业核心课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588D34F6"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2014-2016</w:t>
            </w:r>
          </w:p>
        </w:tc>
      </w:tr>
      <w:tr w:rsidR="003D21A6" w14:paraId="07BF9679" w14:textId="77777777">
        <w:trPr>
          <w:cantSplit/>
          <w:trHeight w:hRule="exact" w:val="844"/>
          <w:jc w:val="center"/>
        </w:trPr>
        <w:tc>
          <w:tcPr>
            <w:tcW w:w="1127" w:type="dxa"/>
            <w:gridSpan w:val="2"/>
            <w:vMerge/>
            <w:tcBorders>
              <w:left w:val="single" w:sz="4" w:space="0" w:color="000000"/>
              <w:right w:val="single" w:sz="4" w:space="0" w:color="000000"/>
            </w:tcBorders>
            <w:vAlign w:val="center"/>
          </w:tcPr>
          <w:p w14:paraId="706D67F7"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303A6412"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5</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4B1DCB66"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VI设计</w:t>
            </w:r>
          </w:p>
        </w:tc>
        <w:tc>
          <w:tcPr>
            <w:tcW w:w="1171" w:type="dxa"/>
            <w:tcBorders>
              <w:top w:val="single" w:sz="4" w:space="0" w:color="000000"/>
              <w:left w:val="single" w:sz="4" w:space="0" w:color="000000"/>
              <w:bottom w:val="single" w:sz="4" w:space="0" w:color="000000"/>
              <w:right w:val="single" w:sz="4" w:space="0" w:color="000000"/>
            </w:tcBorders>
            <w:vAlign w:val="center"/>
          </w:tcPr>
          <w:p w14:paraId="5110DF1F"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视觉传达专业/多媒体艺术设计与制作专</w:t>
            </w:r>
          </w:p>
        </w:tc>
        <w:tc>
          <w:tcPr>
            <w:tcW w:w="663" w:type="dxa"/>
            <w:tcBorders>
              <w:top w:val="single" w:sz="4" w:space="0" w:color="000000"/>
              <w:left w:val="single" w:sz="4" w:space="0" w:color="000000"/>
              <w:bottom w:val="single" w:sz="4" w:space="0" w:color="000000"/>
              <w:right w:val="single" w:sz="4" w:space="0" w:color="000000"/>
            </w:tcBorders>
            <w:vAlign w:val="center"/>
          </w:tcPr>
          <w:p w14:paraId="0F4C84A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380</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0589ACB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432</w:t>
            </w:r>
          </w:p>
        </w:tc>
        <w:tc>
          <w:tcPr>
            <w:tcW w:w="1134" w:type="dxa"/>
            <w:tcBorders>
              <w:top w:val="single" w:sz="4" w:space="0" w:color="000000"/>
              <w:left w:val="single" w:sz="4" w:space="0" w:color="000000"/>
              <w:bottom w:val="single" w:sz="4" w:space="0" w:color="000000"/>
              <w:right w:val="single" w:sz="4" w:space="0" w:color="000000"/>
            </w:tcBorders>
            <w:vAlign w:val="center"/>
          </w:tcPr>
          <w:p w14:paraId="0DB3F593"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专业核心课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4BE0BD0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2010-2016</w:t>
            </w:r>
          </w:p>
        </w:tc>
      </w:tr>
      <w:tr w:rsidR="003D21A6" w14:paraId="0F8DAA08" w14:textId="77777777">
        <w:trPr>
          <w:cantSplit/>
          <w:trHeight w:hRule="exact" w:val="1244"/>
          <w:jc w:val="center"/>
        </w:trPr>
        <w:tc>
          <w:tcPr>
            <w:tcW w:w="1127" w:type="dxa"/>
            <w:gridSpan w:val="2"/>
            <w:vMerge/>
            <w:tcBorders>
              <w:left w:val="single" w:sz="4" w:space="0" w:color="000000"/>
              <w:right w:val="single" w:sz="4" w:space="0" w:color="000000"/>
            </w:tcBorders>
            <w:vAlign w:val="center"/>
          </w:tcPr>
          <w:p w14:paraId="5BFC61E4"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C446208"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6</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6671D6EC"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PS</w:t>
            </w:r>
          </w:p>
        </w:tc>
        <w:tc>
          <w:tcPr>
            <w:tcW w:w="1171" w:type="dxa"/>
            <w:tcBorders>
              <w:top w:val="single" w:sz="4" w:space="0" w:color="000000"/>
              <w:left w:val="single" w:sz="4" w:space="0" w:color="000000"/>
              <w:bottom w:val="single" w:sz="4" w:space="0" w:color="000000"/>
              <w:right w:val="single" w:sz="4" w:space="0" w:color="000000"/>
            </w:tcBorders>
            <w:vAlign w:val="center"/>
          </w:tcPr>
          <w:p w14:paraId="384F0C0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视觉传达专业/多媒体艺术设计与制作</w:t>
            </w:r>
          </w:p>
        </w:tc>
        <w:tc>
          <w:tcPr>
            <w:tcW w:w="663" w:type="dxa"/>
            <w:tcBorders>
              <w:top w:val="single" w:sz="4" w:space="0" w:color="000000"/>
              <w:left w:val="single" w:sz="4" w:space="0" w:color="000000"/>
              <w:bottom w:val="single" w:sz="4" w:space="0" w:color="000000"/>
              <w:right w:val="single" w:sz="4" w:space="0" w:color="000000"/>
            </w:tcBorders>
            <w:vAlign w:val="center"/>
          </w:tcPr>
          <w:p w14:paraId="4B8E334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270</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2951FB7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216</w:t>
            </w:r>
          </w:p>
        </w:tc>
        <w:tc>
          <w:tcPr>
            <w:tcW w:w="1134" w:type="dxa"/>
            <w:tcBorders>
              <w:top w:val="single" w:sz="4" w:space="0" w:color="000000"/>
              <w:left w:val="single" w:sz="4" w:space="0" w:color="000000"/>
              <w:bottom w:val="single" w:sz="4" w:space="0" w:color="000000"/>
              <w:right w:val="single" w:sz="4" w:space="0" w:color="000000"/>
            </w:tcBorders>
            <w:vAlign w:val="center"/>
          </w:tcPr>
          <w:p w14:paraId="4929DC4D"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专业基础课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65F55368"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2010-2016</w:t>
            </w:r>
          </w:p>
        </w:tc>
      </w:tr>
      <w:tr w:rsidR="003D21A6" w14:paraId="76242771" w14:textId="77777777">
        <w:trPr>
          <w:cantSplit/>
          <w:trHeight w:hRule="exact" w:val="844"/>
          <w:jc w:val="center"/>
        </w:trPr>
        <w:tc>
          <w:tcPr>
            <w:tcW w:w="1127" w:type="dxa"/>
            <w:gridSpan w:val="2"/>
            <w:vMerge/>
            <w:tcBorders>
              <w:left w:val="single" w:sz="4" w:space="0" w:color="000000"/>
              <w:right w:val="single" w:sz="4" w:space="0" w:color="000000"/>
            </w:tcBorders>
            <w:vAlign w:val="center"/>
          </w:tcPr>
          <w:p w14:paraId="48C0A1F0"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21115466"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7</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30DF893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教育信息化技术</w:t>
            </w:r>
          </w:p>
        </w:tc>
        <w:tc>
          <w:tcPr>
            <w:tcW w:w="1171" w:type="dxa"/>
            <w:tcBorders>
              <w:top w:val="single" w:sz="4" w:space="0" w:color="000000"/>
              <w:left w:val="single" w:sz="4" w:space="0" w:color="000000"/>
              <w:bottom w:val="single" w:sz="4" w:space="0" w:color="000000"/>
              <w:right w:val="single" w:sz="4" w:space="0" w:color="000000"/>
            </w:tcBorders>
            <w:vAlign w:val="center"/>
          </w:tcPr>
          <w:p w14:paraId="0AA0241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多媒体艺术设计与制作</w:t>
            </w:r>
          </w:p>
        </w:tc>
        <w:tc>
          <w:tcPr>
            <w:tcW w:w="663" w:type="dxa"/>
            <w:tcBorders>
              <w:top w:val="single" w:sz="4" w:space="0" w:color="000000"/>
              <w:left w:val="single" w:sz="4" w:space="0" w:color="000000"/>
              <w:bottom w:val="single" w:sz="4" w:space="0" w:color="000000"/>
              <w:right w:val="single" w:sz="4" w:space="0" w:color="000000"/>
            </w:tcBorders>
            <w:vAlign w:val="center"/>
          </w:tcPr>
          <w:p w14:paraId="3C94DAF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270</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35A155C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216</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48C8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专业核心课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7170240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2014-2016</w:t>
            </w:r>
          </w:p>
        </w:tc>
      </w:tr>
      <w:tr w:rsidR="003D21A6" w14:paraId="32CEA773" w14:textId="77777777">
        <w:trPr>
          <w:cantSplit/>
          <w:trHeight w:hRule="exact" w:val="844"/>
          <w:jc w:val="center"/>
        </w:trPr>
        <w:tc>
          <w:tcPr>
            <w:tcW w:w="1127" w:type="dxa"/>
            <w:gridSpan w:val="2"/>
            <w:vMerge/>
            <w:tcBorders>
              <w:left w:val="single" w:sz="4" w:space="0" w:color="000000"/>
              <w:bottom w:val="single" w:sz="4" w:space="0" w:color="000000"/>
              <w:right w:val="single" w:sz="4" w:space="0" w:color="000000"/>
            </w:tcBorders>
            <w:vAlign w:val="center"/>
          </w:tcPr>
          <w:p w14:paraId="640A0BB7" w14:textId="77777777" w:rsidR="003D21A6" w:rsidRDefault="003D21A6">
            <w:pPr>
              <w:jc w:val="center"/>
              <w:rPr>
                <w:rFonts w:asciiTheme="minorEastAsia" w:eastAsiaTheme="minorEastAsia" w:hAnsiTheme="minorEastAsia" w:hint="default"/>
                <w:kern w:val="0"/>
                <w:sz w:val="24"/>
              </w:rPr>
            </w:pPr>
          </w:p>
        </w:tc>
        <w:tc>
          <w:tcPr>
            <w:tcW w:w="542" w:type="dxa"/>
            <w:tcBorders>
              <w:top w:val="single" w:sz="4" w:space="0" w:color="000000"/>
              <w:left w:val="single" w:sz="4" w:space="0" w:color="000000"/>
              <w:bottom w:val="single" w:sz="4" w:space="0" w:color="000000"/>
              <w:right w:val="single" w:sz="4" w:space="0" w:color="000000"/>
            </w:tcBorders>
            <w:vAlign w:val="center"/>
          </w:tcPr>
          <w:p w14:paraId="70705A72" w14:textId="77777777" w:rsidR="003D21A6" w:rsidRDefault="00661F21">
            <w:pPr>
              <w:ind w:leftChars="-50" w:left="-105" w:rightChars="-50" w:right="-105"/>
              <w:jc w:val="center"/>
              <w:rPr>
                <w:rFonts w:asciiTheme="minorEastAsia" w:eastAsiaTheme="minorEastAsia" w:hAnsiTheme="minorEastAsia" w:hint="default"/>
                <w:kern w:val="0"/>
              </w:rPr>
            </w:pPr>
            <w:r>
              <w:rPr>
                <w:rFonts w:asciiTheme="minorEastAsia" w:eastAsiaTheme="minorEastAsia" w:hAnsiTheme="minorEastAsia"/>
                <w:kern w:val="0"/>
              </w:rPr>
              <w:t>8</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14:paraId="214AC7F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设计思维与表现</w:t>
            </w:r>
            <w:r>
              <w:rPr>
                <w:rFonts w:asciiTheme="minorEastAsia" w:eastAsiaTheme="minorEastAsia" w:hAnsiTheme="minorEastAsia" w:hint="default"/>
              </w:rPr>
              <w:t xml:space="preserve">  </w:t>
            </w:r>
          </w:p>
        </w:tc>
        <w:tc>
          <w:tcPr>
            <w:tcW w:w="1171" w:type="dxa"/>
            <w:tcBorders>
              <w:top w:val="single" w:sz="4" w:space="0" w:color="000000"/>
              <w:left w:val="single" w:sz="4" w:space="0" w:color="000000"/>
              <w:bottom w:val="single" w:sz="4" w:space="0" w:color="000000"/>
              <w:right w:val="single" w:sz="4" w:space="0" w:color="000000"/>
            </w:tcBorders>
            <w:vAlign w:val="center"/>
          </w:tcPr>
          <w:p w14:paraId="4CE7296C"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数字媒体艺术设计</w:t>
            </w:r>
          </w:p>
        </w:tc>
        <w:tc>
          <w:tcPr>
            <w:tcW w:w="663" w:type="dxa"/>
            <w:tcBorders>
              <w:top w:val="single" w:sz="4" w:space="0" w:color="000000"/>
              <w:left w:val="single" w:sz="4" w:space="0" w:color="000000"/>
              <w:bottom w:val="single" w:sz="4" w:space="0" w:color="000000"/>
              <w:right w:val="single" w:sz="4" w:space="0" w:color="000000"/>
            </w:tcBorders>
            <w:vAlign w:val="center"/>
          </w:tcPr>
          <w:p w14:paraId="5B2CFF61"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7</w:t>
            </w:r>
          </w:p>
        </w:tc>
        <w:tc>
          <w:tcPr>
            <w:tcW w:w="576" w:type="dxa"/>
            <w:gridSpan w:val="2"/>
            <w:tcBorders>
              <w:top w:val="single" w:sz="4" w:space="0" w:color="000000"/>
              <w:left w:val="single" w:sz="4" w:space="0" w:color="000000"/>
              <w:bottom w:val="single" w:sz="4" w:space="0" w:color="000000"/>
              <w:right w:val="single" w:sz="4" w:space="0" w:color="000000"/>
            </w:tcBorders>
            <w:vAlign w:val="center"/>
          </w:tcPr>
          <w:p w14:paraId="684E22B3"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72</w:t>
            </w:r>
          </w:p>
        </w:tc>
        <w:tc>
          <w:tcPr>
            <w:tcW w:w="1134" w:type="dxa"/>
            <w:tcBorders>
              <w:top w:val="single" w:sz="4" w:space="0" w:color="000000"/>
              <w:left w:val="single" w:sz="4" w:space="0" w:color="000000"/>
              <w:bottom w:val="single" w:sz="4" w:space="0" w:color="000000"/>
              <w:right w:val="single" w:sz="4" w:space="0" w:color="000000"/>
            </w:tcBorders>
            <w:vAlign w:val="center"/>
          </w:tcPr>
          <w:p w14:paraId="18960D8A"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专业核心课</w:t>
            </w:r>
          </w:p>
        </w:tc>
        <w:tc>
          <w:tcPr>
            <w:tcW w:w="1186" w:type="dxa"/>
            <w:tcBorders>
              <w:top w:val="single" w:sz="4" w:space="0" w:color="000000"/>
              <w:left w:val="single" w:sz="4" w:space="0" w:color="000000"/>
              <w:bottom w:val="single" w:sz="4" w:space="0" w:color="000000"/>
              <w:right w:val="single" w:sz="4" w:space="0" w:color="000000"/>
            </w:tcBorders>
            <w:vAlign w:val="center"/>
          </w:tcPr>
          <w:p w14:paraId="4F9218CF"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2015-2016</w:t>
            </w:r>
          </w:p>
        </w:tc>
      </w:tr>
      <w:tr w:rsidR="003D21A6" w14:paraId="066C9B3F" w14:textId="77777777">
        <w:trPr>
          <w:trHeight w:val="1224"/>
          <w:jc w:val="center"/>
        </w:trPr>
        <w:tc>
          <w:tcPr>
            <w:tcW w:w="1669" w:type="dxa"/>
            <w:gridSpan w:val="3"/>
            <w:tcBorders>
              <w:top w:val="single" w:sz="4" w:space="0" w:color="000000"/>
              <w:left w:val="single" w:sz="4" w:space="0" w:color="000000"/>
              <w:bottom w:val="single" w:sz="4" w:space="0" w:color="000000"/>
              <w:right w:val="single" w:sz="4" w:space="0" w:color="auto"/>
            </w:tcBorders>
            <w:vAlign w:val="center"/>
          </w:tcPr>
          <w:p w14:paraId="3CFAAFF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教学管理部门审核意见</w:t>
            </w:r>
          </w:p>
        </w:tc>
        <w:tc>
          <w:tcPr>
            <w:tcW w:w="7423" w:type="dxa"/>
            <w:gridSpan w:val="9"/>
            <w:tcBorders>
              <w:top w:val="single" w:sz="4" w:space="0" w:color="000000"/>
              <w:left w:val="single" w:sz="4" w:space="0" w:color="auto"/>
              <w:bottom w:val="single" w:sz="4" w:space="0" w:color="000000"/>
              <w:right w:val="single" w:sz="4" w:space="0" w:color="000000"/>
            </w:tcBorders>
            <w:vAlign w:val="center"/>
          </w:tcPr>
          <w:p w14:paraId="783E1BC7" w14:textId="77777777" w:rsidR="003D21A6" w:rsidRDefault="003D21A6">
            <w:pPr>
              <w:jc w:val="left"/>
              <w:rPr>
                <w:rFonts w:asciiTheme="minorEastAsia" w:eastAsiaTheme="minorEastAsia" w:hAnsiTheme="minorEastAsia" w:hint="default"/>
                <w:kern w:val="0"/>
                <w:sz w:val="24"/>
              </w:rPr>
            </w:pPr>
          </w:p>
          <w:p w14:paraId="01BC9B35" w14:textId="77777777" w:rsidR="003D21A6" w:rsidRDefault="003D21A6">
            <w:pPr>
              <w:jc w:val="left"/>
              <w:rPr>
                <w:rFonts w:asciiTheme="minorEastAsia" w:eastAsiaTheme="minorEastAsia" w:hAnsiTheme="minorEastAsia" w:hint="default"/>
                <w:kern w:val="0"/>
                <w:sz w:val="24"/>
              </w:rPr>
            </w:pPr>
          </w:p>
          <w:p w14:paraId="3B9AE1BF"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                                           </w:t>
            </w:r>
          </w:p>
          <w:p w14:paraId="3FD33DA5" w14:textId="77777777" w:rsidR="003D21A6" w:rsidRDefault="003D21A6">
            <w:pPr>
              <w:jc w:val="left"/>
              <w:rPr>
                <w:rFonts w:asciiTheme="minorEastAsia" w:eastAsiaTheme="minorEastAsia" w:hAnsiTheme="minorEastAsia" w:hint="default"/>
                <w:kern w:val="0"/>
                <w:sz w:val="24"/>
              </w:rPr>
            </w:pPr>
          </w:p>
          <w:p w14:paraId="25F0CAF2" w14:textId="77777777" w:rsidR="003D21A6" w:rsidRDefault="003D21A6">
            <w:pPr>
              <w:ind w:firstLineChars="2150" w:firstLine="5160"/>
              <w:jc w:val="left"/>
              <w:rPr>
                <w:rFonts w:asciiTheme="minorEastAsia" w:eastAsiaTheme="minorEastAsia" w:hAnsiTheme="minorEastAsia" w:hint="default"/>
                <w:kern w:val="0"/>
                <w:sz w:val="24"/>
              </w:rPr>
            </w:pPr>
          </w:p>
          <w:p w14:paraId="21A65DE3" w14:textId="77777777" w:rsidR="003D21A6" w:rsidRDefault="00661F21">
            <w:pPr>
              <w:ind w:firstLineChars="2150" w:firstLine="5160"/>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     签章：</w:t>
            </w:r>
          </w:p>
        </w:tc>
      </w:tr>
    </w:tbl>
    <w:p w14:paraId="0F8C61D5" w14:textId="77777777" w:rsidR="003D21A6" w:rsidRDefault="003D21A6">
      <w:pPr>
        <w:spacing w:line="360" w:lineRule="auto"/>
        <w:rPr>
          <w:rFonts w:asciiTheme="minorEastAsia" w:eastAsiaTheme="minorEastAsia" w:hAnsiTheme="minorEastAsia" w:hint="default"/>
          <w:sz w:val="36"/>
        </w:rPr>
      </w:pP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455"/>
        <w:gridCol w:w="85"/>
        <w:gridCol w:w="416"/>
        <w:gridCol w:w="120"/>
        <w:gridCol w:w="413"/>
        <w:gridCol w:w="28"/>
        <w:gridCol w:w="1088"/>
        <w:gridCol w:w="807"/>
        <w:gridCol w:w="467"/>
        <w:gridCol w:w="733"/>
        <w:gridCol w:w="135"/>
        <w:gridCol w:w="519"/>
        <w:gridCol w:w="174"/>
        <w:gridCol w:w="635"/>
        <w:gridCol w:w="52"/>
        <w:gridCol w:w="231"/>
        <w:gridCol w:w="310"/>
        <w:gridCol w:w="146"/>
        <w:gridCol w:w="332"/>
        <w:gridCol w:w="181"/>
        <w:gridCol w:w="63"/>
        <w:gridCol w:w="879"/>
        <w:gridCol w:w="236"/>
      </w:tblGrid>
      <w:tr w:rsidR="003D21A6" w14:paraId="340B676A" w14:textId="77777777">
        <w:trPr>
          <w:gridAfter w:val="1"/>
          <w:wAfter w:w="236" w:type="dxa"/>
          <w:cantSplit/>
          <w:trHeight w:val="340"/>
          <w:jc w:val="center"/>
        </w:trPr>
        <w:tc>
          <w:tcPr>
            <w:tcW w:w="587" w:type="dxa"/>
            <w:vMerge w:val="restart"/>
            <w:tcBorders>
              <w:top w:val="single" w:sz="4" w:space="0" w:color="000000"/>
              <w:left w:val="single" w:sz="4" w:space="0" w:color="000000"/>
              <w:right w:val="single" w:sz="4" w:space="0" w:color="000000"/>
            </w:tcBorders>
            <w:vAlign w:val="center"/>
          </w:tcPr>
          <w:p w14:paraId="1791E6B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lastRenderedPageBreak/>
              <w:t>姓名</w:t>
            </w:r>
          </w:p>
        </w:tc>
        <w:tc>
          <w:tcPr>
            <w:tcW w:w="1489" w:type="dxa"/>
            <w:gridSpan w:val="5"/>
            <w:vMerge w:val="restart"/>
            <w:tcBorders>
              <w:top w:val="single" w:sz="4" w:space="0" w:color="000000"/>
              <w:left w:val="single" w:sz="4" w:space="0" w:color="000000"/>
              <w:right w:val="single" w:sz="4" w:space="0" w:color="000000"/>
            </w:tcBorders>
            <w:vAlign w:val="center"/>
          </w:tcPr>
          <w:p w14:paraId="534CFF7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蒲果毅</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4BF1D4F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性别</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17840C4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男</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3FD7E5F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专业</w:t>
            </w:r>
          </w:p>
          <w:p w14:paraId="589F382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技术职务</w:t>
            </w:r>
          </w:p>
        </w:tc>
        <w:tc>
          <w:tcPr>
            <w:tcW w:w="1092" w:type="dxa"/>
            <w:gridSpan w:val="4"/>
            <w:tcBorders>
              <w:top w:val="single" w:sz="4" w:space="0" w:color="000000"/>
              <w:left w:val="single" w:sz="4" w:space="0" w:color="000000"/>
              <w:bottom w:val="single" w:sz="4" w:space="0" w:color="000000"/>
              <w:right w:val="single" w:sz="4" w:space="0" w:color="000000"/>
            </w:tcBorders>
            <w:vAlign w:val="center"/>
          </w:tcPr>
          <w:p w14:paraId="6F3B470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高级工程师</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14:paraId="5020BD3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第一学历</w:t>
            </w:r>
          </w:p>
        </w:tc>
        <w:tc>
          <w:tcPr>
            <w:tcW w:w="879" w:type="dxa"/>
            <w:tcBorders>
              <w:top w:val="single" w:sz="4" w:space="0" w:color="000000"/>
              <w:left w:val="single" w:sz="4" w:space="0" w:color="000000"/>
              <w:bottom w:val="single" w:sz="4" w:space="0" w:color="000000"/>
              <w:right w:val="single" w:sz="4" w:space="0" w:color="000000"/>
            </w:tcBorders>
            <w:vAlign w:val="center"/>
          </w:tcPr>
          <w:p w14:paraId="1307F9E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学士</w:t>
            </w:r>
          </w:p>
        </w:tc>
      </w:tr>
      <w:tr w:rsidR="003D21A6" w14:paraId="505FA5A6" w14:textId="77777777">
        <w:trPr>
          <w:gridAfter w:val="1"/>
          <w:wAfter w:w="236" w:type="dxa"/>
          <w:cantSplit/>
          <w:trHeight w:val="340"/>
          <w:jc w:val="center"/>
        </w:trPr>
        <w:tc>
          <w:tcPr>
            <w:tcW w:w="587" w:type="dxa"/>
            <w:vMerge/>
            <w:tcBorders>
              <w:left w:val="single" w:sz="4" w:space="0" w:color="000000"/>
              <w:bottom w:val="single" w:sz="4" w:space="0" w:color="000000"/>
              <w:right w:val="single" w:sz="4" w:space="0" w:color="000000"/>
            </w:tcBorders>
            <w:vAlign w:val="center"/>
          </w:tcPr>
          <w:p w14:paraId="348B2C71" w14:textId="77777777" w:rsidR="003D21A6" w:rsidRDefault="003D21A6">
            <w:pPr>
              <w:jc w:val="center"/>
              <w:rPr>
                <w:rFonts w:asciiTheme="minorEastAsia" w:eastAsiaTheme="minorEastAsia" w:hAnsiTheme="minorEastAsia" w:hint="default"/>
                <w:kern w:val="0"/>
                <w:szCs w:val="21"/>
              </w:rPr>
            </w:pPr>
          </w:p>
        </w:tc>
        <w:tc>
          <w:tcPr>
            <w:tcW w:w="1489" w:type="dxa"/>
            <w:gridSpan w:val="5"/>
            <w:vMerge/>
            <w:tcBorders>
              <w:left w:val="single" w:sz="4" w:space="0" w:color="000000"/>
              <w:bottom w:val="single" w:sz="4" w:space="0" w:color="000000"/>
              <w:right w:val="single" w:sz="4" w:space="0" w:color="000000"/>
            </w:tcBorders>
            <w:vAlign w:val="center"/>
          </w:tcPr>
          <w:p w14:paraId="5A34CA35" w14:textId="77777777" w:rsidR="003D21A6" w:rsidRDefault="003D21A6">
            <w:pPr>
              <w:jc w:val="center"/>
              <w:rPr>
                <w:rFonts w:asciiTheme="minorEastAsia" w:eastAsiaTheme="minorEastAsia" w:hAnsiTheme="minorEastAsia" w:hint="default"/>
                <w:kern w:val="0"/>
                <w:szCs w:val="21"/>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363E475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出生年月</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0E42D621"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1960.01.04</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351D727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行政职务</w:t>
            </w:r>
          </w:p>
        </w:tc>
        <w:tc>
          <w:tcPr>
            <w:tcW w:w="1092" w:type="dxa"/>
            <w:gridSpan w:val="4"/>
            <w:tcBorders>
              <w:top w:val="single" w:sz="4" w:space="0" w:color="000000"/>
              <w:left w:val="single" w:sz="4" w:space="0" w:color="000000"/>
              <w:bottom w:val="single" w:sz="4" w:space="0" w:color="000000"/>
              <w:right w:val="single" w:sz="4" w:space="0" w:color="000000"/>
            </w:tcBorders>
            <w:vAlign w:val="center"/>
          </w:tcPr>
          <w:p w14:paraId="45BC840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hint="default"/>
                <w:kern w:val="0"/>
                <w:szCs w:val="21"/>
              </w:rPr>
              <w:t>教授委员会副主任</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14:paraId="6C223A7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最后学历</w:t>
            </w:r>
          </w:p>
        </w:tc>
        <w:tc>
          <w:tcPr>
            <w:tcW w:w="879" w:type="dxa"/>
            <w:tcBorders>
              <w:top w:val="single" w:sz="4" w:space="0" w:color="000000"/>
              <w:left w:val="single" w:sz="4" w:space="0" w:color="000000"/>
              <w:bottom w:val="single" w:sz="4" w:space="0" w:color="000000"/>
              <w:right w:val="single" w:sz="4" w:space="0" w:color="000000"/>
            </w:tcBorders>
            <w:vAlign w:val="center"/>
          </w:tcPr>
          <w:p w14:paraId="7828CD7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学士</w:t>
            </w:r>
          </w:p>
        </w:tc>
      </w:tr>
      <w:tr w:rsidR="003D21A6" w14:paraId="2AB1A06C" w14:textId="77777777">
        <w:trPr>
          <w:trHeight w:val="340"/>
          <w:jc w:val="center"/>
        </w:trPr>
        <w:tc>
          <w:tcPr>
            <w:tcW w:w="2104" w:type="dxa"/>
            <w:gridSpan w:val="7"/>
            <w:tcBorders>
              <w:top w:val="single" w:sz="4" w:space="0" w:color="000000"/>
              <w:left w:val="single" w:sz="4" w:space="0" w:color="000000"/>
              <w:bottom w:val="single" w:sz="4" w:space="0" w:color="000000"/>
              <w:right w:val="single" w:sz="4" w:space="0" w:color="000000"/>
            </w:tcBorders>
            <w:vAlign w:val="center"/>
          </w:tcPr>
          <w:p w14:paraId="0062B38A"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第一学历和最后学历毕业时间、学校、专业</w:t>
            </w:r>
          </w:p>
        </w:tc>
        <w:tc>
          <w:tcPr>
            <w:tcW w:w="6988" w:type="dxa"/>
            <w:gridSpan w:val="17"/>
            <w:tcBorders>
              <w:top w:val="single" w:sz="4" w:space="0" w:color="000000"/>
              <w:left w:val="single" w:sz="4" w:space="0" w:color="000000"/>
              <w:bottom w:val="single" w:sz="4" w:space="0" w:color="000000"/>
              <w:right w:val="single" w:sz="4" w:space="0" w:color="000000"/>
            </w:tcBorders>
            <w:vAlign w:val="center"/>
          </w:tcPr>
          <w:p w14:paraId="658E6DA0"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1984年7月至1989年7月四川美术学院雕塑系毕业</w:t>
            </w:r>
          </w:p>
          <w:p w14:paraId="241091AF" w14:textId="77777777" w:rsidR="003D21A6" w:rsidRDefault="003D21A6">
            <w:pPr>
              <w:rPr>
                <w:rFonts w:asciiTheme="minorEastAsia" w:eastAsiaTheme="minorEastAsia" w:hAnsiTheme="minorEastAsia" w:hint="default"/>
                <w:kern w:val="0"/>
                <w:szCs w:val="21"/>
              </w:rPr>
            </w:pPr>
          </w:p>
        </w:tc>
      </w:tr>
      <w:tr w:rsidR="003D21A6" w14:paraId="23DB906B" w14:textId="77777777">
        <w:trPr>
          <w:trHeight w:val="340"/>
          <w:jc w:val="center"/>
        </w:trPr>
        <w:tc>
          <w:tcPr>
            <w:tcW w:w="2104" w:type="dxa"/>
            <w:gridSpan w:val="7"/>
            <w:tcBorders>
              <w:top w:val="single" w:sz="4" w:space="0" w:color="000000"/>
              <w:left w:val="single" w:sz="4" w:space="0" w:color="000000"/>
              <w:bottom w:val="single" w:sz="4" w:space="0" w:color="000000"/>
              <w:right w:val="single" w:sz="4" w:space="0" w:color="000000"/>
            </w:tcBorders>
            <w:vAlign w:val="center"/>
          </w:tcPr>
          <w:p w14:paraId="7B640B6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主要从事工作与</w:t>
            </w:r>
          </w:p>
          <w:p w14:paraId="481642C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研究方向</w:t>
            </w:r>
          </w:p>
        </w:tc>
        <w:tc>
          <w:tcPr>
            <w:tcW w:w="6988" w:type="dxa"/>
            <w:gridSpan w:val="17"/>
            <w:tcBorders>
              <w:top w:val="single" w:sz="4" w:space="0" w:color="000000"/>
              <w:left w:val="single" w:sz="4" w:space="0" w:color="000000"/>
              <w:bottom w:val="single" w:sz="4" w:space="0" w:color="000000"/>
              <w:right w:val="single" w:sz="4" w:space="0" w:color="000000"/>
            </w:tcBorders>
            <w:vAlign w:val="center"/>
          </w:tcPr>
          <w:p w14:paraId="190D073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雕塑</w:t>
            </w:r>
          </w:p>
        </w:tc>
      </w:tr>
      <w:tr w:rsidR="003D21A6" w14:paraId="6D93110C" w14:textId="77777777">
        <w:trPr>
          <w:trHeight w:hRule="exact" w:val="559"/>
          <w:jc w:val="center"/>
        </w:trPr>
        <w:tc>
          <w:tcPr>
            <w:tcW w:w="9092" w:type="dxa"/>
            <w:gridSpan w:val="24"/>
            <w:tcBorders>
              <w:top w:val="single" w:sz="4" w:space="0" w:color="000000"/>
              <w:left w:val="single" w:sz="4" w:space="0" w:color="000000"/>
              <w:bottom w:val="single" w:sz="4" w:space="0" w:color="000000"/>
              <w:right w:val="single" w:sz="4" w:space="0" w:color="000000"/>
            </w:tcBorders>
            <w:vAlign w:val="center"/>
          </w:tcPr>
          <w:p w14:paraId="394029D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本人近三年的主要工作成就</w:t>
            </w:r>
          </w:p>
        </w:tc>
      </w:tr>
      <w:tr w:rsidR="003D21A6" w14:paraId="65C4899C" w14:textId="77777777">
        <w:trPr>
          <w:trHeight w:hRule="exact" w:val="647"/>
          <w:jc w:val="center"/>
        </w:trPr>
        <w:tc>
          <w:tcPr>
            <w:tcW w:w="9092" w:type="dxa"/>
            <w:gridSpan w:val="24"/>
            <w:tcBorders>
              <w:top w:val="single" w:sz="4" w:space="0" w:color="000000"/>
              <w:left w:val="single" w:sz="4" w:space="0" w:color="000000"/>
              <w:bottom w:val="single" w:sz="4" w:space="0" w:color="000000"/>
              <w:right w:val="single" w:sz="4" w:space="0" w:color="000000"/>
            </w:tcBorders>
            <w:vAlign w:val="center"/>
          </w:tcPr>
          <w:p w14:paraId="3E01ECAD"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1999年昆明世博会四川展馆室内设计银奖</w:t>
            </w:r>
          </w:p>
          <w:p w14:paraId="6AE1714D" w14:textId="77777777" w:rsidR="003D21A6" w:rsidRDefault="003D21A6">
            <w:pPr>
              <w:jc w:val="left"/>
              <w:rPr>
                <w:rFonts w:asciiTheme="minorEastAsia" w:eastAsiaTheme="minorEastAsia" w:hAnsiTheme="minorEastAsia" w:hint="default"/>
                <w:kern w:val="0"/>
                <w:szCs w:val="21"/>
              </w:rPr>
            </w:pPr>
          </w:p>
        </w:tc>
      </w:tr>
      <w:tr w:rsidR="003D21A6" w14:paraId="485C057F" w14:textId="77777777">
        <w:trPr>
          <w:cantSplit/>
          <w:trHeight w:hRule="exact" w:val="642"/>
          <w:jc w:val="center"/>
        </w:trPr>
        <w:tc>
          <w:tcPr>
            <w:tcW w:w="11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FE0229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最具代表性的教学科研成果</w:t>
            </w: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149B59BD"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26CE769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成果名称</w:t>
            </w:r>
          </w:p>
        </w:tc>
        <w:tc>
          <w:tcPr>
            <w:tcW w:w="3402" w:type="dxa"/>
            <w:gridSpan w:val="10"/>
            <w:tcBorders>
              <w:top w:val="single" w:sz="4" w:space="0" w:color="000000"/>
              <w:left w:val="single" w:sz="4" w:space="0" w:color="000000"/>
              <w:bottom w:val="single" w:sz="4" w:space="0" w:color="000000"/>
              <w:right w:val="single" w:sz="4" w:space="0" w:color="000000"/>
            </w:tcBorders>
            <w:vAlign w:val="center"/>
          </w:tcPr>
          <w:p w14:paraId="59A7300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等级及签发单位、时间</w:t>
            </w:r>
          </w:p>
        </w:tc>
        <w:tc>
          <w:tcPr>
            <w:tcW w:w="1691" w:type="dxa"/>
            <w:gridSpan w:val="5"/>
            <w:tcBorders>
              <w:top w:val="single" w:sz="4" w:space="0" w:color="000000"/>
              <w:left w:val="single" w:sz="4" w:space="0" w:color="000000"/>
              <w:bottom w:val="single" w:sz="4" w:space="0" w:color="000000"/>
              <w:right w:val="single" w:sz="4" w:space="0" w:color="auto"/>
            </w:tcBorders>
            <w:vAlign w:val="center"/>
          </w:tcPr>
          <w:p w14:paraId="7DEB565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本人署名位次</w:t>
            </w:r>
          </w:p>
        </w:tc>
      </w:tr>
      <w:tr w:rsidR="003D21A6" w14:paraId="0BC97895" w14:textId="77777777">
        <w:trPr>
          <w:cantSplit/>
          <w:trHeight w:hRule="exact" w:val="860"/>
          <w:jc w:val="center"/>
        </w:trPr>
        <w:tc>
          <w:tcPr>
            <w:tcW w:w="1127" w:type="dxa"/>
            <w:gridSpan w:val="3"/>
            <w:vMerge/>
            <w:tcBorders>
              <w:top w:val="single" w:sz="4" w:space="0" w:color="000000"/>
              <w:left w:val="single" w:sz="4" w:space="0" w:color="000000"/>
              <w:bottom w:val="single" w:sz="4" w:space="0" w:color="000000"/>
              <w:right w:val="single" w:sz="4" w:space="0" w:color="000000"/>
            </w:tcBorders>
            <w:vAlign w:val="center"/>
          </w:tcPr>
          <w:p w14:paraId="0D4BB47A" w14:textId="77777777" w:rsidR="003D21A6" w:rsidRDefault="003D21A6">
            <w:pPr>
              <w:jc w:val="center"/>
              <w:rPr>
                <w:rFonts w:asciiTheme="minorEastAsia" w:eastAsiaTheme="minorEastAsia" w:hAnsiTheme="minorEastAsia" w:hint="default"/>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2C576FE8"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316CEAFA" w14:textId="77777777" w:rsidR="003D21A6" w:rsidRDefault="003D21A6">
            <w:pPr>
              <w:jc w:val="left"/>
              <w:rPr>
                <w:rFonts w:asciiTheme="minorEastAsia" w:eastAsiaTheme="minorEastAsia" w:hAnsiTheme="minorEastAsia" w:hint="default"/>
                <w:color w:val="000000"/>
                <w:szCs w:val="21"/>
              </w:rPr>
            </w:pPr>
          </w:p>
        </w:tc>
        <w:tc>
          <w:tcPr>
            <w:tcW w:w="3402" w:type="dxa"/>
            <w:gridSpan w:val="10"/>
            <w:tcBorders>
              <w:top w:val="single" w:sz="4" w:space="0" w:color="000000"/>
              <w:left w:val="single" w:sz="4" w:space="0" w:color="000000"/>
              <w:bottom w:val="single" w:sz="4" w:space="0" w:color="000000"/>
              <w:right w:val="single" w:sz="4" w:space="0" w:color="000000"/>
            </w:tcBorders>
            <w:vAlign w:val="center"/>
          </w:tcPr>
          <w:p w14:paraId="3A7F4E8A" w14:textId="77777777" w:rsidR="003D21A6" w:rsidRDefault="003D21A6">
            <w:pPr>
              <w:jc w:val="left"/>
              <w:rPr>
                <w:rFonts w:asciiTheme="minorEastAsia" w:eastAsiaTheme="minorEastAsia" w:hAnsiTheme="minorEastAsia" w:hint="default"/>
                <w:kern w:val="0"/>
                <w:szCs w:val="21"/>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14:paraId="40F4D62E" w14:textId="77777777" w:rsidR="003D21A6" w:rsidRDefault="003D21A6">
            <w:pPr>
              <w:jc w:val="center"/>
              <w:rPr>
                <w:rFonts w:asciiTheme="minorEastAsia" w:eastAsiaTheme="minorEastAsia" w:hAnsiTheme="minorEastAsia" w:hint="default"/>
                <w:kern w:val="0"/>
                <w:szCs w:val="21"/>
              </w:rPr>
            </w:pPr>
          </w:p>
        </w:tc>
      </w:tr>
      <w:tr w:rsidR="003D21A6" w14:paraId="3114F61D" w14:textId="77777777">
        <w:trPr>
          <w:cantSplit/>
          <w:trHeight w:hRule="exact" w:val="686"/>
          <w:jc w:val="center"/>
        </w:trPr>
        <w:tc>
          <w:tcPr>
            <w:tcW w:w="1127" w:type="dxa"/>
            <w:gridSpan w:val="3"/>
            <w:vMerge w:val="restart"/>
            <w:tcBorders>
              <w:top w:val="single" w:sz="4" w:space="0" w:color="000000"/>
              <w:left w:val="single" w:sz="4" w:space="0" w:color="000000"/>
              <w:right w:val="single" w:sz="4" w:space="0" w:color="000000"/>
            </w:tcBorders>
            <w:vAlign w:val="center"/>
          </w:tcPr>
          <w:p w14:paraId="4B23A5C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承担的主要教学科研项目</w:t>
            </w: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319A8460"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0FD5379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项目名称</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01C3224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项目来源</w:t>
            </w:r>
          </w:p>
        </w:tc>
        <w:tc>
          <w:tcPr>
            <w:tcW w:w="1515" w:type="dxa"/>
            <w:gridSpan w:val="5"/>
            <w:tcBorders>
              <w:top w:val="single" w:sz="4" w:space="0" w:color="000000"/>
              <w:left w:val="single" w:sz="4" w:space="0" w:color="000000"/>
              <w:bottom w:val="single" w:sz="4" w:space="0" w:color="000000"/>
              <w:right w:val="single" w:sz="4" w:space="0" w:color="000000"/>
            </w:tcBorders>
            <w:vAlign w:val="center"/>
          </w:tcPr>
          <w:p w14:paraId="3605F58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起讫时间</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DA7F9D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经费</w:t>
            </w: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14:paraId="5028320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本人承担工作</w:t>
            </w:r>
          </w:p>
        </w:tc>
      </w:tr>
      <w:tr w:rsidR="003D21A6" w14:paraId="1225F25A" w14:textId="77777777">
        <w:trPr>
          <w:cantSplit/>
          <w:trHeight w:hRule="exact" w:val="734"/>
          <w:jc w:val="center"/>
        </w:trPr>
        <w:tc>
          <w:tcPr>
            <w:tcW w:w="1127" w:type="dxa"/>
            <w:gridSpan w:val="3"/>
            <w:vMerge/>
            <w:tcBorders>
              <w:left w:val="single" w:sz="4" w:space="0" w:color="000000"/>
              <w:right w:val="single" w:sz="4" w:space="0" w:color="000000"/>
            </w:tcBorders>
            <w:vAlign w:val="center"/>
          </w:tcPr>
          <w:p w14:paraId="0C3284C4" w14:textId="77777777" w:rsidR="003D21A6" w:rsidRDefault="003D21A6">
            <w:pPr>
              <w:jc w:val="center"/>
              <w:rPr>
                <w:rFonts w:asciiTheme="minorEastAsia" w:eastAsiaTheme="minorEastAsia" w:hAnsiTheme="minorEastAsia" w:hint="default"/>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091BF899"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111CAB33" w14:textId="77777777" w:rsidR="003D21A6" w:rsidRDefault="003D21A6">
            <w:pPr>
              <w:jc w:val="left"/>
              <w:rPr>
                <w:rFonts w:asciiTheme="minorEastAsia" w:eastAsiaTheme="minorEastAsia" w:hAnsiTheme="minorEastAsia" w:cs="宋体" w:hint="default"/>
                <w:kern w:val="0"/>
                <w:szCs w:val="21"/>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13E07E0D" w14:textId="77777777" w:rsidR="003D21A6" w:rsidRDefault="003D21A6">
            <w:pPr>
              <w:jc w:val="left"/>
              <w:rPr>
                <w:rFonts w:asciiTheme="minorEastAsia" w:eastAsiaTheme="minorEastAsia" w:hAnsiTheme="minorEastAsia" w:cs="宋体" w:hint="default"/>
                <w:kern w:val="0"/>
                <w:szCs w:val="21"/>
              </w:rPr>
            </w:pPr>
          </w:p>
        </w:tc>
        <w:tc>
          <w:tcPr>
            <w:tcW w:w="1515" w:type="dxa"/>
            <w:gridSpan w:val="5"/>
            <w:tcBorders>
              <w:top w:val="single" w:sz="4" w:space="0" w:color="000000"/>
              <w:left w:val="single" w:sz="4" w:space="0" w:color="000000"/>
              <w:bottom w:val="single" w:sz="4" w:space="0" w:color="000000"/>
              <w:right w:val="single" w:sz="4" w:space="0" w:color="000000"/>
            </w:tcBorders>
            <w:vAlign w:val="center"/>
          </w:tcPr>
          <w:p w14:paraId="265066E1" w14:textId="77777777" w:rsidR="003D21A6" w:rsidRDefault="003D21A6">
            <w:pPr>
              <w:jc w:val="left"/>
              <w:rPr>
                <w:rFonts w:asciiTheme="minorEastAsia" w:eastAsiaTheme="minorEastAsia" w:hAnsiTheme="minorEastAsia" w:cs="宋体" w:hint="default"/>
                <w:kern w:val="0"/>
                <w:szCs w:val="21"/>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75879B61" w14:textId="77777777" w:rsidR="003D21A6" w:rsidRDefault="003D21A6">
            <w:pPr>
              <w:jc w:val="left"/>
              <w:rPr>
                <w:rFonts w:asciiTheme="minorEastAsia" w:eastAsiaTheme="minorEastAsia" w:hAnsiTheme="minorEastAsia" w:cs="宋体" w:hint="default"/>
                <w:kern w:val="0"/>
                <w:szCs w:val="21"/>
              </w:rPr>
            </w:pPr>
          </w:p>
        </w:tc>
        <w:tc>
          <w:tcPr>
            <w:tcW w:w="1691" w:type="dxa"/>
            <w:gridSpan w:val="5"/>
            <w:tcBorders>
              <w:top w:val="single" w:sz="4" w:space="0" w:color="000000"/>
              <w:left w:val="single" w:sz="4" w:space="0" w:color="000000"/>
              <w:bottom w:val="single" w:sz="4" w:space="0" w:color="000000"/>
              <w:right w:val="single" w:sz="4" w:space="0" w:color="000000"/>
            </w:tcBorders>
            <w:vAlign w:val="center"/>
          </w:tcPr>
          <w:p w14:paraId="6E60C9AD" w14:textId="77777777" w:rsidR="003D21A6" w:rsidRDefault="003D21A6">
            <w:pPr>
              <w:jc w:val="left"/>
              <w:rPr>
                <w:rFonts w:asciiTheme="minorEastAsia" w:eastAsiaTheme="minorEastAsia" w:hAnsiTheme="minorEastAsia" w:cs="宋体" w:hint="default"/>
                <w:kern w:val="0"/>
                <w:szCs w:val="21"/>
              </w:rPr>
            </w:pPr>
          </w:p>
        </w:tc>
      </w:tr>
      <w:tr w:rsidR="003D21A6" w14:paraId="54C8161A" w14:textId="77777777">
        <w:trPr>
          <w:cantSplit/>
          <w:trHeight w:hRule="exact" w:val="681"/>
          <w:jc w:val="center"/>
        </w:trPr>
        <w:tc>
          <w:tcPr>
            <w:tcW w:w="1127" w:type="dxa"/>
            <w:gridSpan w:val="3"/>
            <w:vMerge w:val="restart"/>
            <w:tcBorders>
              <w:top w:val="single" w:sz="4" w:space="0" w:color="000000"/>
              <w:left w:val="single" w:sz="4" w:space="0" w:color="000000"/>
              <w:right w:val="single" w:sz="4" w:space="0" w:color="000000"/>
            </w:tcBorders>
            <w:vAlign w:val="center"/>
          </w:tcPr>
          <w:p w14:paraId="54CF2DF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目前承担的主要教学工作</w:t>
            </w: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2B22B984"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6E33C88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课程名称</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53A1D3F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授课</w:t>
            </w:r>
          </w:p>
          <w:p w14:paraId="024E7A0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对象</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17AC7F0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人数</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4F927F5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学时</w:t>
            </w:r>
          </w:p>
        </w:tc>
        <w:tc>
          <w:tcPr>
            <w:tcW w:w="1200" w:type="dxa"/>
            <w:gridSpan w:val="5"/>
            <w:tcBorders>
              <w:top w:val="single" w:sz="4" w:space="0" w:color="000000"/>
              <w:left w:val="single" w:sz="4" w:space="0" w:color="000000"/>
              <w:bottom w:val="single" w:sz="4" w:space="0" w:color="000000"/>
              <w:right w:val="single" w:sz="4" w:space="0" w:color="000000"/>
            </w:tcBorders>
            <w:vAlign w:val="center"/>
          </w:tcPr>
          <w:p w14:paraId="422B51B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课程性质</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12EACD0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授课时间</w:t>
            </w:r>
          </w:p>
        </w:tc>
      </w:tr>
      <w:tr w:rsidR="003D21A6" w14:paraId="43626807" w14:textId="77777777">
        <w:trPr>
          <w:cantSplit/>
          <w:trHeight w:hRule="exact" w:val="712"/>
          <w:jc w:val="center"/>
        </w:trPr>
        <w:tc>
          <w:tcPr>
            <w:tcW w:w="1127" w:type="dxa"/>
            <w:gridSpan w:val="3"/>
            <w:vMerge/>
            <w:tcBorders>
              <w:left w:val="single" w:sz="4" w:space="0" w:color="000000"/>
              <w:right w:val="single" w:sz="4" w:space="0" w:color="000000"/>
            </w:tcBorders>
            <w:vAlign w:val="center"/>
          </w:tcPr>
          <w:p w14:paraId="1B04C2C2" w14:textId="77777777" w:rsidR="003D21A6" w:rsidRDefault="003D21A6">
            <w:pPr>
              <w:jc w:val="center"/>
              <w:rPr>
                <w:rFonts w:asciiTheme="minorEastAsia" w:eastAsiaTheme="minorEastAsia" w:hAnsiTheme="minorEastAsia" w:hint="default"/>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20B041C1"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24D74236"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构成艺术</w:t>
            </w:r>
          </w:p>
          <w:p w14:paraId="7113D4D3" w14:textId="77777777" w:rsidR="003D21A6" w:rsidRDefault="003D21A6">
            <w:pPr>
              <w:jc w:val="center"/>
              <w:rPr>
                <w:rFonts w:asciiTheme="minorEastAsia" w:eastAsiaTheme="minorEastAsia" w:hAnsiTheme="minorEastAsia" w:hint="default"/>
                <w:szCs w:val="21"/>
              </w:rPr>
            </w:pP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20D8A03C"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本科</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3187E1C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30</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44EC9FA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32</w:t>
            </w:r>
          </w:p>
        </w:tc>
        <w:tc>
          <w:tcPr>
            <w:tcW w:w="1200" w:type="dxa"/>
            <w:gridSpan w:val="5"/>
            <w:tcBorders>
              <w:top w:val="single" w:sz="4" w:space="0" w:color="000000"/>
              <w:left w:val="single" w:sz="4" w:space="0" w:color="000000"/>
              <w:bottom w:val="single" w:sz="4" w:space="0" w:color="000000"/>
              <w:right w:val="single" w:sz="4" w:space="0" w:color="000000"/>
            </w:tcBorders>
            <w:vAlign w:val="center"/>
          </w:tcPr>
          <w:p w14:paraId="44B58AC8"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专业基础课</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0399EE94"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2015-2016-1</w:t>
            </w:r>
          </w:p>
        </w:tc>
      </w:tr>
      <w:tr w:rsidR="003D21A6" w14:paraId="556CA884" w14:textId="77777777">
        <w:trPr>
          <w:cantSplit/>
          <w:trHeight w:hRule="exact" w:val="671"/>
          <w:jc w:val="center"/>
        </w:trPr>
        <w:tc>
          <w:tcPr>
            <w:tcW w:w="1127" w:type="dxa"/>
            <w:gridSpan w:val="3"/>
            <w:vMerge/>
            <w:tcBorders>
              <w:left w:val="single" w:sz="4" w:space="0" w:color="000000"/>
              <w:right w:val="single" w:sz="4" w:space="0" w:color="000000"/>
            </w:tcBorders>
            <w:vAlign w:val="center"/>
          </w:tcPr>
          <w:p w14:paraId="313D9A3A" w14:textId="77777777" w:rsidR="003D21A6" w:rsidRDefault="003D21A6">
            <w:pPr>
              <w:jc w:val="center"/>
              <w:rPr>
                <w:rFonts w:asciiTheme="minorEastAsia" w:eastAsiaTheme="minorEastAsia" w:hAnsiTheme="minorEastAsia" w:hint="default"/>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23527A10"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2E218D3B"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设计美学</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5833ECF8"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本科</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5B16CC7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30</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14AE0FE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32</w:t>
            </w:r>
          </w:p>
        </w:tc>
        <w:tc>
          <w:tcPr>
            <w:tcW w:w="1200" w:type="dxa"/>
            <w:gridSpan w:val="5"/>
            <w:tcBorders>
              <w:top w:val="single" w:sz="4" w:space="0" w:color="000000"/>
              <w:left w:val="single" w:sz="4" w:space="0" w:color="000000"/>
              <w:bottom w:val="single" w:sz="4" w:space="0" w:color="000000"/>
              <w:right w:val="single" w:sz="4" w:space="0" w:color="000000"/>
            </w:tcBorders>
            <w:vAlign w:val="center"/>
          </w:tcPr>
          <w:p w14:paraId="74A4C644"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专业基础课</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70570521"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2015-2016-1</w:t>
            </w:r>
          </w:p>
        </w:tc>
      </w:tr>
      <w:tr w:rsidR="003D21A6" w14:paraId="71265EDC" w14:textId="77777777">
        <w:trPr>
          <w:cantSplit/>
          <w:trHeight w:hRule="exact" w:val="596"/>
          <w:jc w:val="center"/>
        </w:trPr>
        <w:tc>
          <w:tcPr>
            <w:tcW w:w="1127" w:type="dxa"/>
            <w:gridSpan w:val="3"/>
            <w:vMerge/>
            <w:tcBorders>
              <w:left w:val="single" w:sz="4" w:space="0" w:color="000000"/>
              <w:right w:val="single" w:sz="4" w:space="0" w:color="000000"/>
            </w:tcBorders>
            <w:vAlign w:val="center"/>
          </w:tcPr>
          <w:p w14:paraId="4489AE96" w14:textId="77777777" w:rsidR="003D21A6" w:rsidRDefault="003D21A6">
            <w:pPr>
              <w:jc w:val="center"/>
              <w:rPr>
                <w:rFonts w:asciiTheme="minorEastAsia" w:eastAsiaTheme="minorEastAsia" w:hAnsiTheme="minorEastAsia" w:hint="default"/>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70FB9A23"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7F55354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素描</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02E9319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472151F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28</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4533DB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64</w:t>
            </w:r>
          </w:p>
        </w:tc>
        <w:tc>
          <w:tcPr>
            <w:tcW w:w="1200" w:type="dxa"/>
            <w:gridSpan w:val="5"/>
            <w:tcBorders>
              <w:top w:val="single" w:sz="4" w:space="0" w:color="000000"/>
              <w:left w:val="single" w:sz="4" w:space="0" w:color="000000"/>
              <w:bottom w:val="single" w:sz="4" w:space="0" w:color="000000"/>
              <w:right w:val="single" w:sz="4" w:space="0" w:color="000000"/>
            </w:tcBorders>
            <w:vAlign w:val="center"/>
          </w:tcPr>
          <w:p w14:paraId="6873680D"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专业基础课</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2E6B9B02"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2016-2017-2</w:t>
            </w:r>
          </w:p>
        </w:tc>
      </w:tr>
      <w:tr w:rsidR="003D21A6" w14:paraId="209D3D2B" w14:textId="77777777">
        <w:trPr>
          <w:cantSplit/>
          <w:trHeight w:hRule="exact" w:val="844"/>
          <w:jc w:val="center"/>
        </w:trPr>
        <w:tc>
          <w:tcPr>
            <w:tcW w:w="1127" w:type="dxa"/>
            <w:gridSpan w:val="3"/>
            <w:vMerge/>
            <w:tcBorders>
              <w:left w:val="single" w:sz="4" w:space="0" w:color="000000"/>
              <w:bottom w:val="single" w:sz="4" w:space="0" w:color="000000"/>
              <w:right w:val="single" w:sz="4" w:space="0" w:color="000000"/>
            </w:tcBorders>
            <w:vAlign w:val="center"/>
          </w:tcPr>
          <w:p w14:paraId="68121488" w14:textId="77777777" w:rsidR="003D21A6" w:rsidRDefault="003D21A6">
            <w:pPr>
              <w:jc w:val="center"/>
              <w:rPr>
                <w:rFonts w:asciiTheme="minorEastAsia" w:eastAsiaTheme="minorEastAsia" w:hAnsiTheme="minorEastAsia" w:hint="default"/>
                <w:kern w:val="0"/>
                <w:szCs w:val="21"/>
              </w:rPr>
            </w:pPr>
          </w:p>
        </w:tc>
        <w:tc>
          <w:tcPr>
            <w:tcW w:w="536" w:type="dxa"/>
            <w:gridSpan w:val="2"/>
            <w:tcBorders>
              <w:top w:val="single" w:sz="4" w:space="0" w:color="000000"/>
              <w:left w:val="single" w:sz="4" w:space="0" w:color="000000"/>
              <w:bottom w:val="single" w:sz="4" w:space="0" w:color="000000"/>
              <w:right w:val="single" w:sz="4" w:space="0" w:color="000000"/>
            </w:tcBorders>
            <w:vAlign w:val="center"/>
          </w:tcPr>
          <w:p w14:paraId="18AA93EE"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4</w:t>
            </w:r>
          </w:p>
        </w:tc>
        <w:tc>
          <w:tcPr>
            <w:tcW w:w="2336" w:type="dxa"/>
            <w:gridSpan w:val="4"/>
            <w:tcBorders>
              <w:top w:val="single" w:sz="4" w:space="0" w:color="000000"/>
              <w:left w:val="single" w:sz="4" w:space="0" w:color="000000"/>
              <w:bottom w:val="single" w:sz="4" w:space="0" w:color="000000"/>
              <w:right w:val="single" w:sz="4" w:space="0" w:color="000000"/>
            </w:tcBorders>
            <w:vAlign w:val="center"/>
          </w:tcPr>
          <w:p w14:paraId="62F9C1D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cs="宋体"/>
                <w:kern w:val="0"/>
                <w:sz w:val="24"/>
                <w:szCs w:val="24"/>
              </w:rPr>
              <w:t>雕塑立体造型</w:t>
            </w:r>
          </w:p>
        </w:tc>
        <w:tc>
          <w:tcPr>
            <w:tcW w:w="1200" w:type="dxa"/>
            <w:gridSpan w:val="2"/>
            <w:tcBorders>
              <w:top w:val="single" w:sz="4" w:space="0" w:color="000000"/>
              <w:left w:val="single" w:sz="4" w:space="0" w:color="000000"/>
              <w:bottom w:val="single" w:sz="4" w:space="0" w:color="000000"/>
              <w:right w:val="single" w:sz="4" w:space="0" w:color="000000"/>
            </w:tcBorders>
            <w:vAlign w:val="center"/>
          </w:tcPr>
          <w:p w14:paraId="228F222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28" w:type="dxa"/>
            <w:gridSpan w:val="3"/>
            <w:tcBorders>
              <w:top w:val="single" w:sz="4" w:space="0" w:color="000000"/>
              <w:left w:val="single" w:sz="4" w:space="0" w:color="000000"/>
              <w:bottom w:val="single" w:sz="4" w:space="0" w:color="000000"/>
              <w:right w:val="single" w:sz="4" w:space="0" w:color="000000"/>
            </w:tcBorders>
            <w:vAlign w:val="center"/>
          </w:tcPr>
          <w:p w14:paraId="681E67C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28</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7180BBF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32</w:t>
            </w:r>
          </w:p>
        </w:tc>
        <w:tc>
          <w:tcPr>
            <w:tcW w:w="1200" w:type="dxa"/>
            <w:gridSpan w:val="5"/>
            <w:tcBorders>
              <w:top w:val="single" w:sz="4" w:space="0" w:color="000000"/>
              <w:left w:val="single" w:sz="4" w:space="0" w:color="000000"/>
              <w:bottom w:val="single" w:sz="4" w:space="0" w:color="000000"/>
              <w:right w:val="single" w:sz="4" w:space="0" w:color="000000"/>
            </w:tcBorders>
            <w:vAlign w:val="center"/>
          </w:tcPr>
          <w:p w14:paraId="72B82881"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专业基础课</w:t>
            </w:r>
          </w:p>
        </w:tc>
        <w:tc>
          <w:tcPr>
            <w:tcW w:w="1178" w:type="dxa"/>
            <w:gridSpan w:val="3"/>
            <w:tcBorders>
              <w:top w:val="single" w:sz="4" w:space="0" w:color="000000"/>
              <w:left w:val="single" w:sz="4" w:space="0" w:color="000000"/>
              <w:bottom w:val="single" w:sz="4" w:space="0" w:color="000000"/>
              <w:right w:val="single" w:sz="4" w:space="0" w:color="000000"/>
            </w:tcBorders>
            <w:vAlign w:val="center"/>
          </w:tcPr>
          <w:p w14:paraId="1DF6D02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2016-2017-2</w:t>
            </w:r>
          </w:p>
        </w:tc>
      </w:tr>
      <w:tr w:rsidR="003D21A6" w14:paraId="40CADAA0" w14:textId="77777777">
        <w:trPr>
          <w:trHeight w:val="1948"/>
          <w:jc w:val="center"/>
        </w:trPr>
        <w:tc>
          <w:tcPr>
            <w:tcW w:w="1663" w:type="dxa"/>
            <w:gridSpan w:val="5"/>
            <w:tcBorders>
              <w:top w:val="single" w:sz="4" w:space="0" w:color="000000"/>
              <w:left w:val="single" w:sz="4" w:space="0" w:color="000000"/>
              <w:bottom w:val="single" w:sz="4" w:space="0" w:color="000000"/>
              <w:right w:val="single" w:sz="4" w:space="0" w:color="auto"/>
            </w:tcBorders>
            <w:vAlign w:val="center"/>
          </w:tcPr>
          <w:p w14:paraId="4B4066E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教学管理部门审核意见</w:t>
            </w:r>
          </w:p>
        </w:tc>
        <w:tc>
          <w:tcPr>
            <w:tcW w:w="7429" w:type="dxa"/>
            <w:gridSpan w:val="19"/>
            <w:tcBorders>
              <w:top w:val="single" w:sz="4" w:space="0" w:color="000000"/>
              <w:left w:val="single" w:sz="4" w:space="0" w:color="auto"/>
              <w:bottom w:val="single" w:sz="4" w:space="0" w:color="000000"/>
              <w:right w:val="single" w:sz="4" w:space="0" w:color="000000"/>
            </w:tcBorders>
            <w:vAlign w:val="center"/>
          </w:tcPr>
          <w:p w14:paraId="00B85BF4" w14:textId="77777777" w:rsidR="003D21A6" w:rsidRDefault="003D21A6">
            <w:pPr>
              <w:jc w:val="left"/>
              <w:rPr>
                <w:rFonts w:asciiTheme="minorEastAsia" w:eastAsiaTheme="minorEastAsia" w:hAnsiTheme="minorEastAsia" w:hint="default"/>
                <w:kern w:val="0"/>
                <w:szCs w:val="21"/>
              </w:rPr>
            </w:pPr>
          </w:p>
          <w:p w14:paraId="3BAC3D50" w14:textId="77777777" w:rsidR="003D21A6" w:rsidRDefault="003D21A6">
            <w:pPr>
              <w:jc w:val="left"/>
              <w:rPr>
                <w:rFonts w:asciiTheme="minorEastAsia" w:eastAsiaTheme="minorEastAsia" w:hAnsiTheme="minorEastAsia" w:hint="default"/>
                <w:kern w:val="0"/>
                <w:szCs w:val="21"/>
              </w:rPr>
            </w:pPr>
          </w:p>
          <w:p w14:paraId="59B8FD34" w14:textId="77777777" w:rsidR="003D21A6" w:rsidRDefault="003D21A6">
            <w:pPr>
              <w:jc w:val="left"/>
              <w:rPr>
                <w:rFonts w:asciiTheme="minorEastAsia" w:eastAsiaTheme="minorEastAsia" w:hAnsiTheme="minorEastAsia" w:hint="default"/>
                <w:kern w:val="0"/>
                <w:szCs w:val="21"/>
              </w:rPr>
            </w:pPr>
          </w:p>
          <w:p w14:paraId="28D6A2B6" w14:textId="77777777" w:rsidR="003D21A6" w:rsidRDefault="003D21A6">
            <w:pPr>
              <w:jc w:val="left"/>
              <w:rPr>
                <w:rFonts w:asciiTheme="minorEastAsia" w:eastAsiaTheme="minorEastAsia" w:hAnsiTheme="minorEastAsia" w:hint="default"/>
                <w:kern w:val="0"/>
                <w:szCs w:val="21"/>
              </w:rPr>
            </w:pPr>
          </w:p>
          <w:p w14:paraId="4D2CEC65"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 xml:space="preserve">                                            签章：</w:t>
            </w:r>
          </w:p>
          <w:p w14:paraId="4F75B515" w14:textId="77777777" w:rsidR="003D21A6" w:rsidRDefault="003D21A6">
            <w:pPr>
              <w:jc w:val="left"/>
              <w:rPr>
                <w:rFonts w:asciiTheme="minorEastAsia" w:eastAsiaTheme="minorEastAsia" w:hAnsiTheme="minorEastAsia" w:hint="default"/>
                <w:kern w:val="0"/>
                <w:szCs w:val="21"/>
              </w:rPr>
            </w:pPr>
          </w:p>
          <w:p w14:paraId="71B0D106" w14:textId="77777777" w:rsidR="003D21A6" w:rsidRDefault="003D21A6">
            <w:pPr>
              <w:jc w:val="left"/>
              <w:rPr>
                <w:rFonts w:asciiTheme="minorEastAsia" w:eastAsiaTheme="minorEastAsia" w:hAnsiTheme="minorEastAsia" w:hint="default"/>
                <w:kern w:val="0"/>
                <w:szCs w:val="21"/>
              </w:rPr>
            </w:pPr>
          </w:p>
          <w:p w14:paraId="274FD0B0" w14:textId="77777777" w:rsidR="003D21A6" w:rsidRDefault="003D21A6">
            <w:pPr>
              <w:jc w:val="left"/>
              <w:rPr>
                <w:rFonts w:asciiTheme="minorEastAsia" w:eastAsiaTheme="minorEastAsia" w:hAnsiTheme="minorEastAsia" w:hint="default"/>
                <w:kern w:val="0"/>
                <w:szCs w:val="21"/>
              </w:rPr>
            </w:pPr>
          </w:p>
          <w:p w14:paraId="3C05AD01" w14:textId="77777777" w:rsidR="003D21A6" w:rsidRDefault="003D21A6">
            <w:pPr>
              <w:jc w:val="left"/>
              <w:rPr>
                <w:rFonts w:asciiTheme="minorEastAsia" w:eastAsiaTheme="minorEastAsia" w:hAnsiTheme="minorEastAsia" w:hint="default"/>
                <w:kern w:val="0"/>
                <w:szCs w:val="21"/>
              </w:rPr>
            </w:pPr>
          </w:p>
        </w:tc>
      </w:tr>
      <w:tr w:rsidR="003D21A6" w14:paraId="3BAD701A" w14:textId="77777777">
        <w:trPr>
          <w:gridAfter w:val="1"/>
          <w:wAfter w:w="236" w:type="dxa"/>
          <w:cantSplit/>
          <w:trHeight w:val="340"/>
          <w:jc w:val="center"/>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14:paraId="41320F1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lastRenderedPageBreak/>
              <w:t>姓名</w:t>
            </w:r>
          </w:p>
        </w:tc>
        <w:tc>
          <w:tcPr>
            <w:tcW w:w="1489"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87A56A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徐鸿雁</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485A0D7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性别</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41C38A2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男</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0598315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专业技术职务</w:t>
            </w:r>
          </w:p>
        </w:tc>
        <w:tc>
          <w:tcPr>
            <w:tcW w:w="1092" w:type="dxa"/>
            <w:gridSpan w:val="4"/>
            <w:tcBorders>
              <w:top w:val="single" w:sz="4" w:space="0" w:color="000000"/>
              <w:left w:val="single" w:sz="4" w:space="0" w:color="000000"/>
              <w:bottom w:val="single" w:sz="4" w:space="0" w:color="000000"/>
              <w:right w:val="single" w:sz="4" w:space="0" w:color="000000"/>
            </w:tcBorders>
            <w:vAlign w:val="center"/>
          </w:tcPr>
          <w:p w14:paraId="3AAAC14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副教授</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14:paraId="43C4E03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第一学历</w:t>
            </w:r>
          </w:p>
        </w:tc>
        <w:tc>
          <w:tcPr>
            <w:tcW w:w="879" w:type="dxa"/>
            <w:tcBorders>
              <w:top w:val="single" w:sz="4" w:space="0" w:color="000000"/>
              <w:left w:val="single" w:sz="4" w:space="0" w:color="000000"/>
              <w:bottom w:val="single" w:sz="4" w:space="0" w:color="000000"/>
              <w:right w:val="single" w:sz="4" w:space="0" w:color="000000"/>
            </w:tcBorders>
            <w:vAlign w:val="center"/>
          </w:tcPr>
          <w:p w14:paraId="72DA4C4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学士</w:t>
            </w:r>
          </w:p>
        </w:tc>
      </w:tr>
      <w:tr w:rsidR="003D21A6" w14:paraId="3B7EAB33" w14:textId="77777777">
        <w:trPr>
          <w:gridAfter w:val="1"/>
          <w:wAfter w:w="236" w:type="dxa"/>
          <w:cantSplit/>
          <w:trHeight w:val="762"/>
          <w:jc w:val="center"/>
        </w:trPr>
        <w:tc>
          <w:tcPr>
            <w:tcW w:w="587" w:type="dxa"/>
            <w:vMerge/>
            <w:tcBorders>
              <w:top w:val="single" w:sz="4" w:space="0" w:color="000000"/>
              <w:left w:val="single" w:sz="4" w:space="0" w:color="000000"/>
              <w:bottom w:val="single" w:sz="4" w:space="0" w:color="000000"/>
              <w:right w:val="single" w:sz="4" w:space="0" w:color="000000"/>
            </w:tcBorders>
            <w:vAlign w:val="center"/>
          </w:tcPr>
          <w:p w14:paraId="07B2585C" w14:textId="77777777" w:rsidR="003D21A6" w:rsidRDefault="003D21A6">
            <w:pPr>
              <w:jc w:val="center"/>
              <w:rPr>
                <w:rFonts w:asciiTheme="minorEastAsia" w:eastAsiaTheme="minorEastAsia" w:hAnsiTheme="minorEastAsia" w:hint="default"/>
                <w:kern w:val="0"/>
                <w:szCs w:val="21"/>
              </w:rPr>
            </w:pPr>
          </w:p>
        </w:tc>
        <w:tc>
          <w:tcPr>
            <w:tcW w:w="1489" w:type="dxa"/>
            <w:gridSpan w:val="5"/>
            <w:vMerge/>
            <w:tcBorders>
              <w:top w:val="single" w:sz="4" w:space="0" w:color="000000"/>
              <w:left w:val="single" w:sz="4" w:space="0" w:color="000000"/>
              <w:bottom w:val="single" w:sz="4" w:space="0" w:color="000000"/>
              <w:right w:val="single" w:sz="4" w:space="0" w:color="000000"/>
            </w:tcBorders>
            <w:vAlign w:val="center"/>
          </w:tcPr>
          <w:p w14:paraId="5FF47CC3" w14:textId="77777777" w:rsidR="003D21A6" w:rsidRDefault="003D21A6">
            <w:pPr>
              <w:jc w:val="center"/>
              <w:rPr>
                <w:rFonts w:asciiTheme="minorEastAsia" w:eastAsiaTheme="minorEastAsia" w:hAnsiTheme="minorEastAsia" w:hint="default"/>
                <w:kern w:val="0"/>
                <w:szCs w:val="21"/>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14:paraId="41633FA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出生年月</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178D91F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cs="宋体"/>
                <w:szCs w:val="21"/>
              </w:rPr>
              <w:t>1979.10</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14:paraId="2D26196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行政职务</w:t>
            </w:r>
          </w:p>
        </w:tc>
        <w:tc>
          <w:tcPr>
            <w:tcW w:w="1092" w:type="dxa"/>
            <w:gridSpan w:val="4"/>
            <w:tcBorders>
              <w:top w:val="single" w:sz="4" w:space="0" w:color="000000"/>
              <w:left w:val="single" w:sz="4" w:space="0" w:color="000000"/>
              <w:bottom w:val="single" w:sz="4" w:space="0" w:color="000000"/>
              <w:right w:val="single" w:sz="4" w:space="0" w:color="000000"/>
            </w:tcBorders>
            <w:vAlign w:val="center"/>
          </w:tcPr>
          <w:p w14:paraId="29A89E3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智能科技学院副院长</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14:paraId="44CA871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最后学历</w:t>
            </w:r>
          </w:p>
        </w:tc>
        <w:tc>
          <w:tcPr>
            <w:tcW w:w="879" w:type="dxa"/>
            <w:tcBorders>
              <w:top w:val="single" w:sz="4" w:space="0" w:color="000000"/>
              <w:left w:val="single" w:sz="4" w:space="0" w:color="000000"/>
              <w:bottom w:val="single" w:sz="4" w:space="0" w:color="000000"/>
              <w:right w:val="single" w:sz="4" w:space="0" w:color="000000"/>
            </w:tcBorders>
            <w:vAlign w:val="center"/>
          </w:tcPr>
          <w:p w14:paraId="28AE22E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硕士</w:t>
            </w:r>
          </w:p>
        </w:tc>
      </w:tr>
      <w:tr w:rsidR="003D21A6" w14:paraId="3DFB04E8" w14:textId="77777777">
        <w:trPr>
          <w:gridAfter w:val="1"/>
          <w:wAfter w:w="236" w:type="dxa"/>
          <w:trHeight w:val="340"/>
          <w:jc w:val="center"/>
        </w:trPr>
        <w:tc>
          <w:tcPr>
            <w:tcW w:w="2076" w:type="dxa"/>
            <w:gridSpan w:val="6"/>
            <w:tcBorders>
              <w:top w:val="single" w:sz="4" w:space="0" w:color="000000"/>
              <w:left w:val="single" w:sz="4" w:space="0" w:color="000000"/>
              <w:bottom w:val="single" w:sz="4" w:space="0" w:color="000000"/>
              <w:right w:val="single" w:sz="4" w:space="0" w:color="000000"/>
            </w:tcBorders>
            <w:vAlign w:val="center"/>
          </w:tcPr>
          <w:p w14:paraId="057A99D9"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第一学历和最后学历毕业时间、学校、专业</w:t>
            </w:r>
          </w:p>
        </w:tc>
        <w:tc>
          <w:tcPr>
            <w:tcW w:w="6780" w:type="dxa"/>
            <w:gridSpan w:val="17"/>
            <w:tcBorders>
              <w:top w:val="single" w:sz="4" w:space="0" w:color="000000"/>
              <w:left w:val="single" w:sz="4" w:space="0" w:color="000000"/>
              <w:bottom w:val="single" w:sz="4" w:space="0" w:color="000000"/>
              <w:right w:val="single" w:sz="4" w:space="0" w:color="000000"/>
            </w:tcBorders>
            <w:vAlign w:val="center"/>
          </w:tcPr>
          <w:p w14:paraId="4B6CD6E6" w14:textId="77777777" w:rsidR="003D21A6" w:rsidRDefault="00661F21">
            <w:pPr>
              <w:rPr>
                <w:rFonts w:asciiTheme="minorEastAsia" w:eastAsiaTheme="minorEastAsia" w:hAnsiTheme="minorEastAsia" w:cs="宋体" w:hint="default"/>
                <w:szCs w:val="21"/>
              </w:rPr>
            </w:pPr>
            <w:r>
              <w:rPr>
                <w:rFonts w:asciiTheme="minorEastAsia" w:eastAsiaTheme="minorEastAsia" w:hAnsiTheme="minorEastAsia" w:cs="宋体"/>
                <w:szCs w:val="21"/>
              </w:rPr>
              <w:t xml:space="preserve">2006年本科毕业于河南教育学院，计算机应用 </w:t>
            </w:r>
          </w:p>
          <w:p w14:paraId="297D10D2" w14:textId="77777777" w:rsidR="003D21A6" w:rsidRDefault="00661F21">
            <w:pPr>
              <w:rPr>
                <w:rFonts w:asciiTheme="minorEastAsia" w:eastAsiaTheme="minorEastAsia" w:hAnsiTheme="minorEastAsia" w:hint="default"/>
                <w:kern w:val="0"/>
                <w:szCs w:val="21"/>
              </w:rPr>
            </w:pPr>
            <w:r>
              <w:rPr>
                <w:rFonts w:asciiTheme="minorEastAsia" w:eastAsiaTheme="minorEastAsia" w:hAnsiTheme="minorEastAsia" w:cs="宋体"/>
                <w:szCs w:val="21"/>
              </w:rPr>
              <w:t>2008年研究生毕业于上海海事大学，计算机应用</w:t>
            </w:r>
          </w:p>
        </w:tc>
      </w:tr>
      <w:tr w:rsidR="003D21A6" w14:paraId="18AE58BC" w14:textId="77777777">
        <w:trPr>
          <w:gridAfter w:val="1"/>
          <w:wAfter w:w="236" w:type="dxa"/>
          <w:trHeight w:val="340"/>
          <w:jc w:val="center"/>
        </w:trPr>
        <w:tc>
          <w:tcPr>
            <w:tcW w:w="2076" w:type="dxa"/>
            <w:gridSpan w:val="6"/>
            <w:tcBorders>
              <w:top w:val="single" w:sz="4" w:space="0" w:color="000000"/>
              <w:left w:val="single" w:sz="4" w:space="0" w:color="000000"/>
              <w:bottom w:val="single" w:sz="4" w:space="0" w:color="000000"/>
              <w:right w:val="single" w:sz="4" w:space="0" w:color="000000"/>
            </w:tcBorders>
            <w:vAlign w:val="center"/>
          </w:tcPr>
          <w:p w14:paraId="61F8101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主要从事工作与</w:t>
            </w:r>
          </w:p>
          <w:p w14:paraId="048E646E" w14:textId="77777777" w:rsidR="003D21A6" w:rsidRDefault="00334615">
            <w:pPr>
              <w:jc w:val="center"/>
              <w:rPr>
                <w:rFonts w:asciiTheme="minorEastAsia" w:eastAsiaTheme="minorEastAsia" w:hAnsiTheme="minorEastAsia" w:hint="default"/>
                <w:kern w:val="0"/>
                <w:szCs w:val="21"/>
              </w:rPr>
            </w:pPr>
            <w:r>
              <w:rPr>
                <w:rFonts w:asciiTheme="minorEastAsia" w:eastAsiaTheme="minorEastAsia" w:hAnsiTheme="minorEastAsia" w:cs="宋体"/>
                <w:szCs w:val="21"/>
              </w:rPr>
              <w:t>人机交互、社会信号处理及相关领域</w:t>
            </w:r>
            <w:r w:rsidR="00661F21">
              <w:rPr>
                <w:rFonts w:asciiTheme="minorEastAsia" w:eastAsiaTheme="minorEastAsia" w:hAnsiTheme="minorEastAsia"/>
                <w:kern w:val="0"/>
                <w:szCs w:val="21"/>
              </w:rPr>
              <w:t>研究方向</w:t>
            </w:r>
          </w:p>
        </w:tc>
        <w:tc>
          <w:tcPr>
            <w:tcW w:w="6780" w:type="dxa"/>
            <w:gridSpan w:val="17"/>
            <w:tcBorders>
              <w:top w:val="single" w:sz="4" w:space="0" w:color="000000"/>
              <w:left w:val="single" w:sz="4" w:space="0" w:color="000000"/>
              <w:bottom w:val="single" w:sz="4" w:space="0" w:color="000000"/>
              <w:right w:val="single" w:sz="4" w:space="0" w:color="000000"/>
            </w:tcBorders>
            <w:vAlign w:val="center"/>
          </w:tcPr>
          <w:p w14:paraId="65AF7F2A" w14:textId="77777777" w:rsidR="003D21A6" w:rsidRDefault="003D21A6">
            <w:pPr>
              <w:rPr>
                <w:rFonts w:asciiTheme="minorEastAsia" w:eastAsiaTheme="minorEastAsia" w:hAnsiTheme="minorEastAsia" w:hint="default"/>
                <w:kern w:val="0"/>
                <w:szCs w:val="21"/>
              </w:rPr>
            </w:pPr>
          </w:p>
        </w:tc>
      </w:tr>
      <w:tr w:rsidR="003D21A6" w14:paraId="4A9C713B" w14:textId="77777777">
        <w:trPr>
          <w:gridAfter w:val="1"/>
          <w:wAfter w:w="236" w:type="dxa"/>
          <w:trHeight w:hRule="exact" w:val="454"/>
          <w:jc w:val="center"/>
        </w:trPr>
        <w:tc>
          <w:tcPr>
            <w:tcW w:w="8856" w:type="dxa"/>
            <w:gridSpan w:val="23"/>
            <w:tcBorders>
              <w:top w:val="single" w:sz="4" w:space="0" w:color="000000"/>
              <w:left w:val="single" w:sz="4" w:space="0" w:color="000000"/>
              <w:bottom w:val="single" w:sz="4" w:space="0" w:color="000000"/>
              <w:right w:val="single" w:sz="4" w:space="0" w:color="000000"/>
            </w:tcBorders>
            <w:vAlign w:val="center"/>
          </w:tcPr>
          <w:p w14:paraId="738EDC0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主要工作成就</w:t>
            </w:r>
          </w:p>
        </w:tc>
      </w:tr>
      <w:tr w:rsidR="003D21A6" w14:paraId="0CBCDDE6" w14:textId="77777777">
        <w:trPr>
          <w:gridAfter w:val="1"/>
          <w:wAfter w:w="236" w:type="dxa"/>
          <w:trHeight w:hRule="exact" w:val="454"/>
          <w:jc w:val="center"/>
        </w:trPr>
        <w:tc>
          <w:tcPr>
            <w:tcW w:w="8856" w:type="dxa"/>
            <w:gridSpan w:val="23"/>
            <w:tcBorders>
              <w:top w:val="single" w:sz="4" w:space="0" w:color="000000"/>
              <w:left w:val="single" w:sz="4" w:space="0" w:color="000000"/>
              <w:bottom w:val="single" w:sz="4" w:space="0" w:color="000000"/>
              <w:right w:val="single" w:sz="4" w:space="0" w:color="000000"/>
            </w:tcBorders>
            <w:vAlign w:val="center"/>
          </w:tcPr>
          <w:p w14:paraId="6EB0B92D"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在国内外重要学术刊物上发表论文共 篇；出版专著（译著等）1 部。</w:t>
            </w:r>
          </w:p>
        </w:tc>
      </w:tr>
      <w:tr w:rsidR="003D21A6" w14:paraId="4FBA14EC" w14:textId="77777777">
        <w:trPr>
          <w:gridAfter w:val="1"/>
          <w:wAfter w:w="236" w:type="dxa"/>
          <w:trHeight w:hRule="exact" w:val="454"/>
          <w:jc w:val="center"/>
        </w:trPr>
        <w:tc>
          <w:tcPr>
            <w:tcW w:w="8856" w:type="dxa"/>
            <w:gridSpan w:val="23"/>
            <w:tcBorders>
              <w:top w:val="single" w:sz="4" w:space="0" w:color="000000"/>
              <w:left w:val="single" w:sz="4" w:space="0" w:color="000000"/>
              <w:bottom w:val="single" w:sz="4" w:space="0" w:color="000000"/>
              <w:right w:val="single" w:sz="4" w:space="0" w:color="000000"/>
            </w:tcBorders>
            <w:vAlign w:val="center"/>
          </w:tcPr>
          <w:p w14:paraId="44997F6B"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获教学科研成果奖共 项；其中：国家级 项，省部级 项。</w:t>
            </w:r>
          </w:p>
        </w:tc>
      </w:tr>
      <w:tr w:rsidR="003D21A6" w14:paraId="07BA5E95" w14:textId="77777777">
        <w:trPr>
          <w:gridAfter w:val="1"/>
          <w:wAfter w:w="236" w:type="dxa"/>
          <w:trHeight w:hRule="exact" w:val="454"/>
          <w:jc w:val="center"/>
        </w:trPr>
        <w:tc>
          <w:tcPr>
            <w:tcW w:w="8856" w:type="dxa"/>
            <w:gridSpan w:val="23"/>
            <w:tcBorders>
              <w:top w:val="single" w:sz="4" w:space="0" w:color="000000"/>
              <w:left w:val="single" w:sz="4" w:space="0" w:color="000000"/>
              <w:bottom w:val="single" w:sz="4" w:space="0" w:color="000000"/>
              <w:right w:val="single" w:sz="4" w:space="0" w:color="000000"/>
            </w:tcBorders>
            <w:vAlign w:val="center"/>
          </w:tcPr>
          <w:p w14:paraId="30C16E8A"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目前承担教学科研项目共2项；其中：国家级项目 </w:t>
            </w:r>
            <w:r w:rsidR="005C0609">
              <w:rPr>
                <w:rFonts w:asciiTheme="minorEastAsia" w:eastAsiaTheme="minorEastAsia" w:hAnsiTheme="minorEastAsia" w:cs="宋体"/>
                <w:szCs w:val="21"/>
              </w:rPr>
              <w:t>1</w:t>
            </w:r>
            <w:r>
              <w:rPr>
                <w:rFonts w:asciiTheme="minorEastAsia" w:eastAsiaTheme="minorEastAsia" w:hAnsiTheme="minorEastAsia" w:cs="宋体"/>
                <w:szCs w:val="21"/>
              </w:rPr>
              <w:t>项，省部级项目1 项。</w:t>
            </w:r>
          </w:p>
        </w:tc>
      </w:tr>
      <w:tr w:rsidR="003D21A6" w14:paraId="72C9FA30" w14:textId="77777777">
        <w:trPr>
          <w:gridAfter w:val="1"/>
          <w:wAfter w:w="236" w:type="dxa"/>
          <w:trHeight w:hRule="exact" w:val="454"/>
          <w:jc w:val="center"/>
        </w:trPr>
        <w:tc>
          <w:tcPr>
            <w:tcW w:w="8856" w:type="dxa"/>
            <w:gridSpan w:val="23"/>
            <w:tcBorders>
              <w:top w:val="single" w:sz="4" w:space="0" w:color="000000"/>
              <w:left w:val="single" w:sz="4" w:space="0" w:color="000000"/>
              <w:bottom w:val="single" w:sz="4" w:space="0" w:color="000000"/>
              <w:right w:val="single" w:sz="4" w:space="0" w:color="000000"/>
            </w:tcBorders>
            <w:vAlign w:val="center"/>
          </w:tcPr>
          <w:p w14:paraId="13CB2152"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近三年拥有教学科研经费共6万元，年均2万元。</w:t>
            </w:r>
          </w:p>
        </w:tc>
      </w:tr>
      <w:tr w:rsidR="003D21A6" w14:paraId="32A3D673" w14:textId="77777777">
        <w:trPr>
          <w:gridAfter w:val="1"/>
          <w:wAfter w:w="236" w:type="dxa"/>
          <w:trHeight w:hRule="exact" w:val="454"/>
          <w:jc w:val="center"/>
        </w:trPr>
        <w:tc>
          <w:tcPr>
            <w:tcW w:w="8856" w:type="dxa"/>
            <w:gridSpan w:val="23"/>
            <w:tcBorders>
              <w:top w:val="single" w:sz="4" w:space="0" w:color="000000"/>
              <w:left w:val="single" w:sz="4" w:space="0" w:color="000000"/>
              <w:bottom w:val="single" w:sz="4" w:space="0" w:color="000000"/>
              <w:right w:val="single" w:sz="4" w:space="0" w:color="000000"/>
            </w:tcBorders>
            <w:vAlign w:val="center"/>
          </w:tcPr>
          <w:p w14:paraId="498FF481"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近三年给本科生授课（理论教学）共800学时；指导本科毕业设计共60人次。</w:t>
            </w:r>
          </w:p>
        </w:tc>
      </w:tr>
      <w:tr w:rsidR="003D21A6" w14:paraId="2A96638C" w14:textId="77777777">
        <w:trPr>
          <w:gridAfter w:val="1"/>
          <w:wAfter w:w="236" w:type="dxa"/>
          <w:cantSplit/>
          <w:trHeight w:hRule="exact" w:val="680"/>
          <w:jc w:val="center"/>
        </w:trPr>
        <w:tc>
          <w:tcPr>
            <w:tcW w:w="1042" w:type="dxa"/>
            <w:gridSpan w:val="2"/>
            <w:vMerge w:val="restart"/>
            <w:tcBorders>
              <w:top w:val="single" w:sz="4" w:space="0" w:color="000000"/>
              <w:left w:val="single" w:sz="4" w:space="0" w:color="000000"/>
              <w:right w:val="single" w:sz="4" w:space="0" w:color="000000"/>
            </w:tcBorders>
            <w:vAlign w:val="center"/>
          </w:tcPr>
          <w:p w14:paraId="5266CE9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最具代表性的教学科研成果</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4D108EB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0F40A34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成果名称</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3DC3D01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等级及签发单位</w:t>
            </w:r>
          </w:p>
        </w:tc>
        <w:tc>
          <w:tcPr>
            <w:tcW w:w="1601" w:type="dxa"/>
            <w:gridSpan w:val="5"/>
            <w:tcBorders>
              <w:top w:val="single" w:sz="4" w:space="0" w:color="000000"/>
              <w:left w:val="single" w:sz="4" w:space="0" w:color="000000"/>
              <w:bottom w:val="single" w:sz="4" w:space="0" w:color="000000"/>
              <w:right w:val="single" w:sz="4" w:space="0" w:color="auto"/>
            </w:tcBorders>
            <w:vAlign w:val="center"/>
          </w:tcPr>
          <w:p w14:paraId="1C1346F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本人署名位次</w:t>
            </w:r>
          </w:p>
        </w:tc>
      </w:tr>
      <w:tr w:rsidR="003D21A6" w14:paraId="66B13AED" w14:textId="77777777">
        <w:trPr>
          <w:gridAfter w:val="1"/>
          <w:wAfter w:w="236" w:type="dxa"/>
          <w:cantSplit/>
          <w:trHeight w:hRule="exact" w:val="1696"/>
          <w:jc w:val="center"/>
        </w:trPr>
        <w:tc>
          <w:tcPr>
            <w:tcW w:w="1042" w:type="dxa"/>
            <w:gridSpan w:val="2"/>
            <w:vMerge/>
            <w:tcBorders>
              <w:left w:val="single" w:sz="4" w:space="0" w:color="000000"/>
              <w:right w:val="single" w:sz="4" w:space="0" w:color="000000"/>
            </w:tcBorders>
            <w:vAlign w:val="center"/>
          </w:tcPr>
          <w:p w14:paraId="6675C853"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4F930985"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56E10656"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《Automatic content generation in tetris game based on emotion modeling Proceedings - NICOGRAPH International 2016》</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11BCF4FA"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NicoInt 2016. EI检索号：20164202913822.2016年9月</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190EC53C"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首位</w:t>
            </w:r>
          </w:p>
        </w:tc>
      </w:tr>
      <w:tr w:rsidR="003D21A6" w14:paraId="2DF78599" w14:textId="77777777">
        <w:trPr>
          <w:gridAfter w:val="1"/>
          <w:wAfter w:w="236" w:type="dxa"/>
          <w:cantSplit/>
          <w:trHeight w:hRule="exact" w:val="1419"/>
          <w:jc w:val="center"/>
        </w:trPr>
        <w:tc>
          <w:tcPr>
            <w:tcW w:w="1042" w:type="dxa"/>
            <w:gridSpan w:val="2"/>
            <w:vMerge/>
            <w:tcBorders>
              <w:left w:val="single" w:sz="4" w:space="0" w:color="000000"/>
              <w:right w:val="single" w:sz="4" w:space="0" w:color="000000"/>
            </w:tcBorders>
            <w:vAlign w:val="center"/>
          </w:tcPr>
          <w:p w14:paraId="382E95C7"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E34BA8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77E58318"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《Research on Teaching Model of Project-driven HCI Course,International Conference on Education》</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3AE321D6"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Management and Computing Technology. ISTP检索号：WOS：000389384000197.2016年10月,</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3695DACC"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首位</w:t>
            </w:r>
          </w:p>
        </w:tc>
      </w:tr>
      <w:tr w:rsidR="003D21A6" w14:paraId="4B3DF2C7" w14:textId="77777777">
        <w:trPr>
          <w:gridAfter w:val="1"/>
          <w:wAfter w:w="236" w:type="dxa"/>
          <w:cantSplit/>
          <w:trHeight w:hRule="exact" w:val="1519"/>
          <w:jc w:val="center"/>
        </w:trPr>
        <w:tc>
          <w:tcPr>
            <w:tcW w:w="1042" w:type="dxa"/>
            <w:gridSpan w:val="2"/>
            <w:vMerge/>
            <w:tcBorders>
              <w:left w:val="single" w:sz="4" w:space="0" w:color="000000"/>
              <w:right w:val="single" w:sz="4" w:space="0" w:color="000000"/>
            </w:tcBorders>
            <w:vAlign w:val="center"/>
          </w:tcPr>
          <w:p w14:paraId="0BCD0EFC"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54C48933"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12D05773"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 A combined parallel genetic algorithm and support vector machine model for breast cancer detection》</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5DB79C29"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Journal of Computational Methods in Sciences and Engineering. EI检索号：20170703348711,2016年12月</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67EEB260"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首位</w:t>
            </w:r>
          </w:p>
        </w:tc>
      </w:tr>
      <w:tr w:rsidR="003D21A6" w14:paraId="6973190F" w14:textId="77777777">
        <w:trPr>
          <w:gridAfter w:val="1"/>
          <w:wAfter w:w="236" w:type="dxa"/>
          <w:cantSplit/>
          <w:trHeight w:hRule="exact" w:val="993"/>
          <w:jc w:val="center"/>
        </w:trPr>
        <w:tc>
          <w:tcPr>
            <w:tcW w:w="1042" w:type="dxa"/>
            <w:gridSpan w:val="2"/>
            <w:vMerge/>
            <w:tcBorders>
              <w:left w:val="single" w:sz="4" w:space="0" w:color="000000"/>
              <w:right w:val="single" w:sz="4" w:space="0" w:color="000000"/>
            </w:tcBorders>
            <w:vAlign w:val="center"/>
          </w:tcPr>
          <w:p w14:paraId="22979755"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2C9565F5"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4</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7A7525D1"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《基于中文自由文本击键特征的自动欺骗检测模型》</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7B38BD81"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《四川大学学报（自然科学版）》CSCD检索,2017年3月</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4ACB045C"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首位</w:t>
            </w:r>
          </w:p>
        </w:tc>
      </w:tr>
      <w:tr w:rsidR="003D21A6" w14:paraId="020411C7" w14:textId="77777777">
        <w:trPr>
          <w:gridAfter w:val="1"/>
          <w:wAfter w:w="236" w:type="dxa"/>
          <w:cantSplit/>
          <w:trHeight w:hRule="exact" w:val="865"/>
          <w:jc w:val="center"/>
        </w:trPr>
        <w:tc>
          <w:tcPr>
            <w:tcW w:w="1042" w:type="dxa"/>
            <w:gridSpan w:val="2"/>
            <w:vMerge/>
            <w:tcBorders>
              <w:left w:val="single" w:sz="4" w:space="0" w:color="000000"/>
              <w:right w:val="single" w:sz="4" w:space="0" w:color="000000"/>
            </w:tcBorders>
            <w:vAlign w:val="center"/>
          </w:tcPr>
          <w:p w14:paraId="7F9533E8"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19F534D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5</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6EF98CD9"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《关于高校无线网架构策略研究》</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769D521F"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《网络安全技术与应用》,2017年4月</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0C6461AE"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首位</w:t>
            </w:r>
          </w:p>
        </w:tc>
      </w:tr>
      <w:tr w:rsidR="003D21A6" w14:paraId="2367AFB9" w14:textId="77777777">
        <w:trPr>
          <w:gridAfter w:val="1"/>
          <w:wAfter w:w="236" w:type="dxa"/>
          <w:cantSplit/>
          <w:trHeight w:hRule="exact" w:val="1102"/>
          <w:jc w:val="center"/>
        </w:trPr>
        <w:tc>
          <w:tcPr>
            <w:tcW w:w="1042" w:type="dxa"/>
            <w:gridSpan w:val="2"/>
            <w:vMerge/>
            <w:tcBorders>
              <w:left w:val="single" w:sz="4" w:space="0" w:color="000000"/>
              <w:right w:val="single" w:sz="4" w:space="0" w:color="000000"/>
            </w:tcBorders>
            <w:vAlign w:val="center"/>
          </w:tcPr>
          <w:p w14:paraId="712AB04B"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0DBA2583"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6</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393DCB29"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 xml:space="preserve"> 《创新型信息管理人才培养模式研究》</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12A7C30E"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《教育现代化》，2017年5月</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48F2BDC9"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首位</w:t>
            </w:r>
          </w:p>
        </w:tc>
      </w:tr>
      <w:tr w:rsidR="003D21A6" w14:paraId="276D0020" w14:textId="77777777">
        <w:trPr>
          <w:gridAfter w:val="1"/>
          <w:wAfter w:w="236" w:type="dxa"/>
          <w:cantSplit/>
          <w:trHeight w:hRule="exact" w:val="1232"/>
          <w:jc w:val="center"/>
        </w:trPr>
        <w:tc>
          <w:tcPr>
            <w:tcW w:w="1042" w:type="dxa"/>
            <w:gridSpan w:val="2"/>
            <w:vMerge/>
            <w:tcBorders>
              <w:left w:val="single" w:sz="4" w:space="0" w:color="000000"/>
              <w:right w:val="single" w:sz="4" w:space="0" w:color="000000"/>
            </w:tcBorders>
            <w:vAlign w:val="center"/>
          </w:tcPr>
          <w:p w14:paraId="5BCD0EAB"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4B89461"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7</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18213A69"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《企业信息化案例教程—标准财务核算》</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4DCA9A92"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合著，主编，西南财经大学出版社，2015.02，ISBN 978-7-5504-1660-4</w:t>
            </w:r>
          </w:p>
          <w:p w14:paraId="7098B75E" w14:textId="77777777" w:rsidR="003D21A6" w:rsidRDefault="003D21A6">
            <w:pPr>
              <w:jc w:val="left"/>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2DBF734E"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完成第一章、第二章、第三章的编写，约2.2万字。</w:t>
            </w:r>
          </w:p>
          <w:p w14:paraId="24B74F61" w14:textId="77777777" w:rsidR="003D21A6" w:rsidRDefault="003D21A6">
            <w:pPr>
              <w:jc w:val="left"/>
              <w:rPr>
                <w:rFonts w:asciiTheme="minorEastAsia" w:eastAsiaTheme="minorEastAsia" w:hAnsiTheme="minorEastAsia" w:cs="宋体" w:hint="default"/>
                <w:szCs w:val="21"/>
              </w:rPr>
            </w:pPr>
          </w:p>
        </w:tc>
      </w:tr>
      <w:tr w:rsidR="003D21A6" w14:paraId="1F54ECD6" w14:textId="77777777">
        <w:trPr>
          <w:gridAfter w:val="1"/>
          <w:wAfter w:w="236" w:type="dxa"/>
          <w:cantSplit/>
          <w:trHeight w:hRule="exact" w:val="1089"/>
          <w:jc w:val="center"/>
        </w:trPr>
        <w:tc>
          <w:tcPr>
            <w:tcW w:w="1042" w:type="dxa"/>
            <w:gridSpan w:val="2"/>
            <w:vMerge/>
            <w:tcBorders>
              <w:left w:val="single" w:sz="4" w:space="0" w:color="000000"/>
              <w:right w:val="single" w:sz="4" w:space="0" w:color="000000"/>
            </w:tcBorders>
            <w:vAlign w:val="center"/>
          </w:tcPr>
          <w:p w14:paraId="1BAA94D5"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7A1C749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8</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30B27E95"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《数据库管理与应用》</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4AAEE1FC"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合著，主编，西南财经大学出版社，2015.02，ISBN 978-7-5504-1763-2</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322061CE"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具体完成第二章、第三章的编写，约1.2万字</w:t>
            </w:r>
          </w:p>
        </w:tc>
      </w:tr>
      <w:tr w:rsidR="003D21A6" w14:paraId="7E144BF0" w14:textId="77777777">
        <w:trPr>
          <w:gridAfter w:val="1"/>
          <w:wAfter w:w="236" w:type="dxa"/>
          <w:cantSplit/>
          <w:trHeight w:hRule="exact" w:val="1157"/>
          <w:jc w:val="center"/>
        </w:trPr>
        <w:tc>
          <w:tcPr>
            <w:tcW w:w="1042" w:type="dxa"/>
            <w:gridSpan w:val="2"/>
            <w:vMerge/>
            <w:tcBorders>
              <w:left w:val="single" w:sz="4" w:space="0" w:color="000000"/>
              <w:right w:val="single" w:sz="4" w:space="0" w:color="000000"/>
            </w:tcBorders>
            <w:vAlign w:val="center"/>
          </w:tcPr>
          <w:p w14:paraId="180E8EC8"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01885B9D"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9</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672F380D"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《操作系统原理与实践》</w:t>
            </w:r>
          </w:p>
        </w:tc>
        <w:tc>
          <w:tcPr>
            <w:tcW w:w="2789" w:type="dxa"/>
            <w:gridSpan w:val="8"/>
            <w:tcBorders>
              <w:top w:val="single" w:sz="4" w:space="0" w:color="000000"/>
              <w:left w:val="single" w:sz="4" w:space="0" w:color="000000"/>
              <w:bottom w:val="single" w:sz="4" w:space="0" w:color="000000"/>
              <w:right w:val="single" w:sz="4" w:space="0" w:color="000000"/>
            </w:tcBorders>
            <w:vAlign w:val="center"/>
          </w:tcPr>
          <w:p w14:paraId="19863666"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合著，主编，电子工业出版社，2016.02，ISBN 978-7-5504-2312-1</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4CE1A6AB" w14:textId="77777777" w:rsidR="003D21A6" w:rsidRDefault="00661F21">
            <w:pPr>
              <w:jc w:val="left"/>
              <w:rPr>
                <w:rFonts w:asciiTheme="minorEastAsia" w:eastAsiaTheme="minorEastAsia" w:hAnsiTheme="minorEastAsia" w:cs="宋体" w:hint="default"/>
                <w:szCs w:val="21"/>
              </w:rPr>
            </w:pPr>
            <w:r>
              <w:rPr>
                <w:rFonts w:asciiTheme="minorEastAsia" w:eastAsiaTheme="minorEastAsia" w:hAnsiTheme="minorEastAsia" w:cs="宋体"/>
                <w:szCs w:val="21"/>
              </w:rPr>
              <w:t>总体规划,具体完成第一章、第二章的编写，约1.4万字。</w:t>
            </w:r>
          </w:p>
          <w:p w14:paraId="07C3D022" w14:textId="77777777" w:rsidR="003D21A6" w:rsidRDefault="003D21A6">
            <w:pPr>
              <w:jc w:val="left"/>
              <w:rPr>
                <w:rFonts w:asciiTheme="minorEastAsia" w:eastAsiaTheme="minorEastAsia" w:hAnsiTheme="minorEastAsia" w:cs="宋体" w:hint="default"/>
                <w:szCs w:val="21"/>
              </w:rPr>
            </w:pPr>
          </w:p>
        </w:tc>
      </w:tr>
      <w:tr w:rsidR="003D21A6" w14:paraId="38DFD068" w14:textId="77777777">
        <w:trPr>
          <w:gridAfter w:val="1"/>
          <w:wAfter w:w="236" w:type="dxa"/>
          <w:cantSplit/>
          <w:trHeight w:hRule="exact" w:val="666"/>
          <w:jc w:val="center"/>
        </w:trPr>
        <w:tc>
          <w:tcPr>
            <w:tcW w:w="1042" w:type="dxa"/>
            <w:gridSpan w:val="2"/>
            <w:vMerge w:val="restart"/>
            <w:tcBorders>
              <w:top w:val="single" w:sz="4" w:space="0" w:color="000000"/>
              <w:left w:val="single" w:sz="4" w:space="0" w:color="000000"/>
              <w:right w:val="single" w:sz="4" w:space="0" w:color="000000"/>
            </w:tcBorders>
            <w:vAlign w:val="center"/>
          </w:tcPr>
          <w:p w14:paraId="6BB2411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目前承担的主要教学科研项目</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307879A8"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18DFFB9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项目名称</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63C2EC3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项目</w:t>
            </w:r>
          </w:p>
          <w:p w14:paraId="47EC4A6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来源</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4EEF1E2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起讫时间</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46644B4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经费</w:t>
            </w: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10A8DAD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本人承担工作</w:t>
            </w:r>
          </w:p>
        </w:tc>
      </w:tr>
      <w:tr w:rsidR="003D21A6" w14:paraId="6261C646" w14:textId="77777777">
        <w:trPr>
          <w:gridAfter w:val="1"/>
          <w:wAfter w:w="236" w:type="dxa"/>
          <w:cantSplit/>
          <w:trHeight w:hRule="exact" w:val="644"/>
          <w:jc w:val="center"/>
        </w:trPr>
        <w:tc>
          <w:tcPr>
            <w:tcW w:w="1042" w:type="dxa"/>
            <w:gridSpan w:val="2"/>
            <w:vMerge/>
            <w:tcBorders>
              <w:left w:val="single" w:sz="4" w:space="0" w:color="000000"/>
              <w:right w:val="single" w:sz="4" w:space="0" w:color="000000"/>
            </w:tcBorders>
            <w:vAlign w:val="center"/>
          </w:tcPr>
          <w:p w14:paraId="7D4AF401"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3F7FBC7B"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226E86BD"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《基于Moodle的开放学习平台建设》</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0533C227"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校级项目</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2DABFC34"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2010.09-2011.02</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39F72CE9" w14:textId="77777777" w:rsidR="003D21A6" w:rsidRDefault="003D21A6">
            <w:pPr>
              <w:jc w:val="center"/>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5A82AE33"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主持</w:t>
            </w:r>
          </w:p>
        </w:tc>
      </w:tr>
      <w:tr w:rsidR="003D21A6" w14:paraId="015B771E" w14:textId="77777777">
        <w:trPr>
          <w:gridAfter w:val="1"/>
          <w:wAfter w:w="236" w:type="dxa"/>
          <w:cantSplit/>
          <w:trHeight w:hRule="exact" w:val="609"/>
          <w:jc w:val="center"/>
        </w:trPr>
        <w:tc>
          <w:tcPr>
            <w:tcW w:w="1042" w:type="dxa"/>
            <w:gridSpan w:val="2"/>
            <w:vMerge/>
            <w:tcBorders>
              <w:left w:val="single" w:sz="4" w:space="0" w:color="000000"/>
              <w:right w:val="single" w:sz="4" w:space="0" w:color="000000"/>
            </w:tcBorders>
            <w:vAlign w:val="center"/>
          </w:tcPr>
          <w:p w14:paraId="5C004CE9"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12936C8D"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3CB811E6"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《现代企业管理实验教学—数据库管理》</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7C9372A0"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校级项目</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3FA16EAB"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2010.10-2011.04</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2F1F6A6B" w14:textId="77777777" w:rsidR="003D21A6" w:rsidRDefault="003D21A6">
            <w:pPr>
              <w:jc w:val="center"/>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63424B9B"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主持</w:t>
            </w:r>
          </w:p>
        </w:tc>
      </w:tr>
      <w:tr w:rsidR="003D21A6" w14:paraId="5B4E1AA0" w14:textId="77777777">
        <w:trPr>
          <w:gridAfter w:val="1"/>
          <w:wAfter w:w="236" w:type="dxa"/>
          <w:cantSplit/>
          <w:trHeight w:hRule="exact" w:val="629"/>
          <w:jc w:val="center"/>
        </w:trPr>
        <w:tc>
          <w:tcPr>
            <w:tcW w:w="1042" w:type="dxa"/>
            <w:gridSpan w:val="2"/>
            <w:vMerge/>
            <w:tcBorders>
              <w:left w:val="single" w:sz="4" w:space="0" w:color="000000"/>
              <w:right w:val="single" w:sz="4" w:space="0" w:color="000000"/>
            </w:tcBorders>
            <w:vAlign w:val="center"/>
          </w:tcPr>
          <w:p w14:paraId="2CF56C67"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5E4C6F3A"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3553F82C"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《课堂教学改革中课程信息化设计的研究》</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716487F3"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校级项目</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38C0588F"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2011.10-2012.01</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4612335A" w14:textId="77777777" w:rsidR="003D21A6" w:rsidRDefault="003D21A6">
            <w:pPr>
              <w:jc w:val="center"/>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4348CF86"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主持</w:t>
            </w:r>
          </w:p>
        </w:tc>
      </w:tr>
      <w:tr w:rsidR="003D21A6" w14:paraId="47507BAB" w14:textId="77777777">
        <w:trPr>
          <w:gridAfter w:val="1"/>
          <w:wAfter w:w="236" w:type="dxa"/>
          <w:cantSplit/>
          <w:trHeight w:hRule="exact" w:val="614"/>
          <w:jc w:val="center"/>
        </w:trPr>
        <w:tc>
          <w:tcPr>
            <w:tcW w:w="1042" w:type="dxa"/>
            <w:gridSpan w:val="2"/>
            <w:vMerge/>
            <w:tcBorders>
              <w:left w:val="single" w:sz="4" w:space="0" w:color="000000"/>
              <w:right w:val="single" w:sz="4" w:space="0" w:color="000000"/>
            </w:tcBorders>
            <w:vAlign w:val="center"/>
          </w:tcPr>
          <w:p w14:paraId="5E6048E2"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2ED9015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4</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5615F88B"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《教育信息化技术平台研究》</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23ECC956"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四川省教育厅项目</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4DF49DBE"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2012.12-2014.12</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3C545006" w14:textId="77777777" w:rsidR="003D21A6" w:rsidRDefault="003D21A6">
            <w:pPr>
              <w:jc w:val="center"/>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098ED365"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主持</w:t>
            </w:r>
          </w:p>
        </w:tc>
      </w:tr>
      <w:tr w:rsidR="003D21A6" w14:paraId="39A37D4F" w14:textId="77777777">
        <w:trPr>
          <w:gridAfter w:val="1"/>
          <w:wAfter w:w="236" w:type="dxa"/>
          <w:cantSplit/>
          <w:trHeight w:hRule="exact" w:val="684"/>
          <w:jc w:val="center"/>
        </w:trPr>
        <w:tc>
          <w:tcPr>
            <w:tcW w:w="1042" w:type="dxa"/>
            <w:gridSpan w:val="2"/>
            <w:vMerge/>
            <w:tcBorders>
              <w:left w:val="single" w:sz="4" w:space="0" w:color="000000"/>
              <w:right w:val="single" w:sz="4" w:space="0" w:color="000000"/>
            </w:tcBorders>
            <w:vAlign w:val="center"/>
          </w:tcPr>
          <w:p w14:paraId="75A52EE0"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5D044CD2"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5</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09040177"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《创新型信息管理人才培养模式实践研究》</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79B8D84A"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四川省教育厅</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434E9993"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2013.12-2016.12</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39667EA2" w14:textId="77777777" w:rsidR="003D21A6" w:rsidRDefault="003D21A6">
            <w:pPr>
              <w:jc w:val="center"/>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2C14EBB6"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主持</w:t>
            </w:r>
          </w:p>
        </w:tc>
      </w:tr>
      <w:tr w:rsidR="003D21A6" w14:paraId="572D94F4" w14:textId="77777777">
        <w:trPr>
          <w:gridAfter w:val="1"/>
          <w:wAfter w:w="236" w:type="dxa"/>
          <w:cantSplit/>
          <w:trHeight w:hRule="exact" w:val="717"/>
          <w:jc w:val="center"/>
        </w:trPr>
        <w:tc>
          <w:tcPr>
            <w:tcW w:w="1042" w:type="dxa"/>
            <w:gridSpan w:val="2"/>
            <w:vMerge/>
            <w:tcBorders>
              <w:left w:val="single" w:sz="4" w:space="0" w:color="000000"/>
              <w:bottom w:val="single" w:sz="4" w:space="0" w:color="000000"/>
              <w:right w:val="single" w:sz="4" w:space="0" w:color="000000"/>
            </w:tcBorders>
            <w:vAlign w:val="center"/>
          </w:tcPr>
          <w:p w14:paraId="500B1185"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53AC02A4"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6</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08EE39EE"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《企业管理信息化协同创新平台与协同创新团队建设》</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3631059A"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校级项目</w:t>
            </w:r>
          </w:p>
        </w:tc>
        <w:tc>
          <w:tcPr>
            <w:tcW w:w="1328" w:type="dxa"/>
            <w:gridSpan w:val="3"/>
            <w:tcBorders>
              <w:top w:val="single" w:sz="4" w:space="0" w:color="000000"/>
              <w:left w:val="single" w:sz="4" w:space="0" w:color="000000"/>
              <w:bottom w:val="single" w:sz="4" w:space="0" w:color="000000"/>
              <w:right w:val="single" w:sz="4" w:space="0" w:color="000000"/>
            </w:tcBorders>
            <w:vAlign w:val="center"/>
          </w:tcPr>
          <w:p w14:paraId="11B0A9E2"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2013.01-2014.12</w:t>
            </w:r>
          </w:p>
        </w:tc>
        <w:tc>
          <w:tcPr>
            <w:tcW w:w="593" w:type="dxa"/>
            <w:gridSpan w:val="3"/>
            <w:tcBorders>
              <w:top w:val="single" w:sz="4" w:space="0" w:color="000000"/>
              <w:left w:val="single" w:sz="4" w:space="0" w:color="000000"/>
              <w:bottom w:val="single" w:sz="4" w:space="0" w:color="000000"/>
              <w:right w:val="single" w:sz="4" w:space="0" w:color="000000"/>
            </w:tcBorders>
            <w:vAlign w:val="center"/>
          </w:tcPr>
          <w:p w14:paraId="4171FAC6" w14:textId="77777777" w:rsidR="003D21A6" w:rsidRDefault="003D21A6">
            <w:pPr>
              <w:jc w:val="center"/>
              <w:rPr>
                <w:rFonts w:asciiTheme="minorEastAsia" w:eastAsiaTheme="minorEastAsia" w:hAnsiTheme="minorEastAsia" w:cs="宋体" w:hint="default"/>
                <w:szCs w:val="21"/>
              </w:rPr>
            </w:pPr>
          </w:p>
        </w:tc>
        <w:tc>
          <w:tcPr>
            <w:tcW w:w="1601" w:type="dxa"/>
            <w:gridSpan w:val="5"/>
            <w:tcBorders>
              <w:top w:val="single" w:sz="4" w:space="0" w:color="000000"/>
              <w:left w:val="single" w:sz="4" w:space="0" w:color="000000"/>
              <w:bottom w:val="single" w:sz="4" w:space="0" w:color="000000"/>
              <w:right w:val="single" w:sz="4" w:space="0" w:color="000000"/>
            </w:tcBorders>
            <w:vAlign w:val="center"/>
          </w:tcPr>
          <w:p w14:paraId="4CAE5632"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主持</w:t>
            </w:r>
          </w:p>
        </w:tc>
      </w:tr>
      <w:tr w:rsidR="003D21A6" w14:paraId="0681E62A" w14:textId="77777777">
        <w:trPr>
          <w:gridAfter w:val="1"/>
          <w:wAfter w:w="236" w:type="dxa"/>
          <w:cantSplit/>
          <w:trHeight w:hRule="exact" w:val="763"/>
          <w:jc w:val="center"/>
        </w:trPr>
        <w:tc>
          <w:tcPr>
            <w:tcW w:w="10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AB837D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目前承担的主要教学工作</w:t>
            </w: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58434630"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27E88EC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课程名称</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1FBA655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授课</w:t>
            </w:r>
          </w:p>
          <w:p w14:paraId="4CCEE73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对象</w:t>
            </w:r>
          </w:p>
        </w:tc>
        <w:tc>
          <w:tcPr>
            <w:tcW w:w="519" w:type="dxa"/>
            <w:tcBorders>
              <w:top w:val="single" w:sz="4" w:space="0" w:color="000000"/>
              <w:left w:val="single" w:sz="4" w:space="0" w:color="000000"/>
              <w:bottom w:val="single" w:sz="4" w:space="0" w:color="000000"/>
              <w:right w:val="single" w:sz="4" w:space="0" w:color="000000"/>
            </w:tcBorders>
            <w:vAlign w:val="center"/>
          </w:tcPr>
          <w:p w14:paraId="3889FC2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人数</w:t>
            </w: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14:paraId="209C5591"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学时</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14:paraId="288B61E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课程性质</w:t>
            </w:r>
          </w:p>
        </w:tc>
        <w:tc>
          <w:tcPr>
            <w:tcW w:w="1123" w:type="dxa"/>
            <w:gridSpan w:val="3"/>
            <w:tcBorders>
              <w:top w:val="single" w:sz="4" w:space="0" w:color="000000"/>
              <w:left w:val="single" w:sz="4" w:space="0" w:color="000000"/>
              <w:bottom w:val="single" w:sz="4" w:space="0" w:color="000000"/>
              <w:right w:val="single" w:sz="4" w:space="0" w:color="000000"/>
            </w:tcBorders>
            <w:vAlign w:val="center"/>
          </w:tcPr>
          <w:p w14:paraId="0636FC8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授课时间</w:t>
            </w:r>
          </w:p>
        </w:tc>
      </w:tr>
      <w:tr w:rsidR="003D21A6" w14:paraId="4108ADCE" w14:textId="77777777">
        <w:trPr>
          <w:gridAfter w:val="1"/>
          <w:wAfter w:w="236" w:type="dxa"/>
          <w:cantSplit/>
          <w:trHeight w:hRule="exact" w:val="852"/>
          <w:jc w:val="center"/>
        </w:trPr>
        <w:tc>
          <w:tcPr>
            <w:tcW w:w="1042" w:type="dxa"/>
            <w:gridSpan w:val="2"/>
            <w:vMerge/>
            <w:tcBorders>
              <w:top w:val="single" w:sz="4" w:space="0" w:color="000000"/>
              <w:left w:val="single" w:sz="4" w:space="0" w:color="000000"/>
              <w:bottom w:val="single" w:sz="4" w:space="0" w:color="000000"/>
              <w:right w:val="single" w:sz="4" w:space="0" w:color="000000"/>
            </w:tcBorders>
            <w:vAlign w:val="center"/>
          </w:tcPr>
          <w:p w14:paraId="4067920E"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05AF0C9"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1BD436B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《JavaEE程序设计及实践》</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374419AB"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14级计算机01班</w:t>
            </w:r>
          </w:p>
        </w:tc>
        <w:tc>
          <w:tcPr>
            <w:tcW w:w="519" w:type="dxa"/>
            <w:tcBorders>
              <w:top w:val="single" w:sz="4" w:space="0" w:color="000000"/>
              <w:left w:val="single" w:sz="4" w:space="0" w:color="000000"/>
              <w:bottom w:val="single" w:sz="4" w:space="0" w:color="000000"/>
              <w:right w:val="single" w:sz="4" w:space="0" w:color="000000"/>
            </w:tcBorders>
            <w:vAlign w:val="center"/>
          </w:tcPr>
          <w:p w14:paraId="4A999361"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27</w:t>
            </w: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14:paraId="00B7DD6A"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76</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14:paraId="28B5D193" w14:textId="77777777" w:rsidR="003D21A6" w:rsidRDefault="00661F21">
            <w:pPr>
              <w:jc w:val="center"/>
              <w:rPr>
                <w:rFonts w:asciiTheme="minorEastAsia" w:eastAsiaTheme="minorEastAsia" w:hAnsiTheme="minorEastAsia" w:hint="default"/>
                <w:szCs w:val="21"/>
              </w:rPr>
            </w:pPr>
            <w:r>
              <w:rPr>
                <w:rFonts w:asciiTheme="minorEastAsia" w:eastAsiaTheme="minorEastAsia" w:hAnsiTheme="minorEastAsia"/>
                <w:szCs w:val="21"/>
              </w:rPr>
              <w:t>专业课</w:t>
            </w:r>
          </w:p>
        </w:tc>
        <w:tc>
          <w:tcPr>
            <w:tcW w:w="1123" w:type="dxa"/>
            <w:gridSpan w:val="3"/>
            <w:tcBorders>
              <w:top w:val="single" w:sz="4" w:space="0" w:color="000000"/>
              <w:left w:val="single" w:sz="4" w:space="0" w:color="000000"/>
              <w:bottom w:val="single" w:sz="4" w:space="0" w:color="000000"/>
              <w:right w:val="single" w:sz="4" w:space="0" w:color="000000"/>
            </w:tcBorders>
            <w:vAlign w:val="center"/>
          </w:tcPr>
          <w:p w14:paraId="6235B25E"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2016.09-2017.02</w:t>
            </w:r>
          </w:p>
        </w:tc>
      </w:tr>
      <w:tr w:rsidR="003D21A6" w14:paraId="3BC90E22" w14:textId="77777777">
        <w:trPr>
          <w:gridAfter w:val="1"/>
          <w:wAfter w:w="236" w:type="dxa"/>
          <w:cantSplit/>
          <w:trHeight w:hRule="exact" w:val="1119"/>
          <w:jc w:val="center"/>
        </w:trPr>
        <w:tc>
          <w:tcPr>
            <w:tcW w:w="1042" w:type="dxa"/>
            <w:gridSpan w:val="2"/>
            <w:vMerge/>
            <w:tcBorders>
              <w:top w:val="single" w:sz="4" w:space="0" w:color="000000"/>
              <w:left w:val="single" w:sz="4" w:space="0" w:color="000000"/>
              <w:bottom w:val="single" w:sz="4" w:space="0" w:color="000000"/>
              <w:right w:val="single" w:sz="4" w:space="0" w:color="000000"/>
            </w:tcBorders>
            <w:vAlign w:val="center"/>
          </w:tcPr>
          <w:p w14:paraId="05009E57"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03C735AB"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0C628E3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《财务软件运用》</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3BF72E3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13级财务01,03班</w:t>
            </w:r>
          </w:p>
        </w:tc>
        <w:tc>
          <w:tcPr>
            <w:tcW w:w="519" w:type="dxa"/>
            <w:tcBorders>
              <w:top w:val="single" w:sz="4" w:space="0" w:color="000000"/>
              <w:left w:val="single" w:sz="4" w:space="0" w:color="000000"/>
              <w:bottom w:val="single" w:sz="4" w:space="0" w:color="000000"/>
              <w:right w:val="single" w:sz="4" w:space="0" w:color="000000"/>
            </w:tcBorders>
            <w:vAlign w:val="center"/>
          </w:tcPr>
          <w:p w14:paraId="14B6054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96</w:t>
            </w: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14:paraId="25F6095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114</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14:paraId="6AD1AC3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专业课</w:t>
            </w:r>
          </w:p>
        </w:tc>
        <w:tc>
          <w:tcPr>
            <w:tcW w:w="1123" w:type="dxa"/>
            <w:gridSpan w:val="3"/>
            <w:tcBorders>
              <w:top w:val="single" w:sz="4" w:space="0" w:color="000000"/>
              <w:left w:val="single" w:sz="4" w:space="0" w:color="000000"/>
              <w:bottom w:val="single" w:sz="4" w:space="0" w:color="000000"/>
              <w:right w:val="single" w:sz="4" w:space="0" w:color="000000"/>
            </w:tcBorders>
            <w:vAlign w:val="center"/>
          </w:tcPr>
          <w:p w14:paraId="08C9AB9B"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2016.03-2016.07</w:t>
            </w:r>
          </w:p>
        </w:tc>
      </w:tr>
      <w:tr w:rsidR="003D21A6" w14:paraId="3984D131" w14:textId="77777777">
        <w:trPr>
          <w:gridAfter w:val="1"/>
          <w:wAfter w:w="236" w:type="dxa"/>
          <w:cantSplit/>
          <w:trHeight w:hRule="exact" w:val="880"/>
          <w:jc w:val="center"/>
        </w:trPr>
        <w:tc>
          <w:tcPr>
            <w:tcW w:w="1042" w:type="dxa"/>
            <w:gridSpan w:val="2"/>
            <w:vMerge/>
            <w:tcBorders>
              <w:top w:val="single" w:sz="4" w:space="0" w:color="000000"/>
              <w:left w:val="single" w:sz="4" w:space="0" w:color="000000"/>
              <w:bottom w:val="single" w:sz="4" w:space="0" w:color="000000"/>
              <w:right w:val="single" w:sz="4" w:space="0" w:color="000000"/>
            </w:tcBorders>
            <w:vAlign w:val="center"/>
          </w:tcPr>
          <w:p w14:paraId="2B300A5D"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6D0A6DB8"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4420272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《商业信息技术》</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208BC29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09级会计班</w:t>
            </w:r>
          </w:p>
        </w:tc>
        <w:tc>
          <w:tcPr>
            <w:tcW w:w="519" w:type="dxa"/>
            <w:tcBorders>
              <w:top w:val="single" w:sz="4" w:space="0" w:color="000000"/>
              <w:left w:val="single" w:sz="4" w:space="0" w:color="000000"/>
              <w:bottom w:val="single" w:sz="4" w:space="0" w:color="000000"/>
              <w:right w:val="single" w:sz="4" w:space="0" w:color="000000"/>
            </w:tcBorders>
            <w:vAlign w:val="center"/>
          </w:tcPr>
          <w:p w14:paraId="2CB4DB2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307</w:t>
            </w: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14:paraId="3147EE7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324</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14:paraId="2F9309E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专业课</w:t>
            </w:r>
          </w:p>
        </w:tc>
        <w:tc>
          <w:tcPr>
            <w:tcW w:w="1123" w:type="dxa"/>
            <w:gridSpan w:val="3"/>
            <w:tcBorders>
              <w:top w:val="single" w:sz="4" w:space="0" w:color="000000"/>
              <w:left w:val="single" w:sz="4" w:space="0" w:color="000000"/>
              <w:bottom w:val="single" w:sz="4" w:space="0" w:color="000000"/>
              <w:right w:val="single" w:sz="4" w:space="0" w:color="000000"/>
            </w:tcBorders>
            <w:vAlign w:val="center"/>
          </w:tcPr>
          <w:p w14:paraId="36F03DEF"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2013.03-2013.07</w:t>
            </w:r>
          </w:p>
        </w:tc>
      </w:tr>
      <w:tr w:rsidR="003D21A6" w14:paraId="341F4325" w14:textId="77777777">
        <w:trPr>
          <w:gridAfter w:val="1"/>
          <w:wAfter w:w="236" w:type="dxa"/>
          <w:cantSplit/>
          <w:trHeight w:hRule="exact" w:val="1123"/>
          <w:jc w:val="center"/>
        </w:trPr>
        <w:tc>
          <w:tcPr>
            <w:tcW w:w="1042" w:type="dxa"/>
            <w:gridSpan w:val="2"/>
            <w:vMerge/>
            <w:tcBorders>
              <w:top w:val="single" w:sz="4" w:space="0" w:color="000000"/>
              <w:left w:val="single" w:sz="4" w:space="0" w:color="000000"/>
              <w:bottom w:val="single" w:sz="4" w:space="0" w:color="000000"/>
              <w:right w:val="single" w:sz="4" w:space="0" w:color="000000"/>
            </w:tcBorders>
            <w:vAlign w:val="center"/>
          </w:tcPr>
          <w:p w14:paraId="375A16B3" w14:textId="77777777" w:rsidR="003D21A6" w:rsidRDefault="003D21A6">
            <w:pPr>
              <w:jc w:val="center"/>
              <w:rPr>
                <w:rFonts w:asciiTheme="minorEastAsia" w:eastAsiaTheme="minorEastAsia" w:hAnsiTheme="minorEastAsia" w:hint="default"/>
                <w:kern w:val="0"/>
                <w:szCs w:val="21"/>
              </w:rPr>
            </w:pPr>
          </w:p>
        </w:tc>
        <w:tc>
          <w:tcPr>
            <w:tcW w:w="501" w:type="dxa"/>
            <w:gridSpan w:val="2"/>
            <w:tcBorders>
              <w:top w:val="single" w:sz="4" w:space="0" w:color="000000"/>
              <w:left w:val="single" w:sz="4" w:space="0" w:color="000000"/>
              <w:bottom w:val="single" w:sz="4" w:space="0" w:color="000000"/>
              <w:right w:val="single" w:sz="4" w:space="0" w:color="000000"/>
            </w:tcBorders>
            <w:vAlign w:val="center"/>
          </w:tcPr>
          <w:p w14:paraId="162598F6"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4</w:t>
            </w:r>
          </w:p>
        </w:tc>
        <w:tc>
          <w:tcPr>
            <w:tcW w:w="2923" w:type="dxa"/>
            <w:gridSpan w:val="6"/>
            <w:tcBorders>
              <w:top w:val="single" w:sz="4" w:space="0" w:color="000000"/>
              <w:left w:val="single" w:sz="4" w:space="0" w:color="000000"/>
              <w:bottom w:val="single" w:sz="4" w:space="0" w:color="000000"/>
              <w:right w:val="single" w:sz="4" w:space="0" w:color="000000"/>
            </w:tcBorders>
            <w:vAlign w:val="center"/>
          </w:tcPr>
          <w:p w14:paraId="3B69D73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《Web应用系统设计》</w:t>
            </w:r>
          </w:p>
        </w:tc>
        <w:tc>
          <w:tcPr>
            <w:tcW w:w="868" w:type="dxa"/>
            <w:gridSpan w:val="2"/>
            <w:tcBorders>
              <w:top w:val="single" w:sz="4" w:space="0" w:color="000000"/>
              <w:left w:val="single" w:sz="4" w:space="0" w:color="000000"/>
              <w:bottom w:val="single" w:sz="4" w:space="0" w:color="000000"/>
              <w:right w:val="single" w:sz="4" w:space="0" w:color="000000"/>
            </w:tcBorders>
            <w:vAlign w:val="center"/>
          </w:tcPr>
          <w:p w14:paraId="6672BF4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szCs w:val="21"/>
              </w:rPr>
              <w:t>10级计算机01班</w:t>
            </w:r>
          </w:p>
        </w:tc>
        <w:tc>
          <w:tcPr>
            <w:tcW w:w="519" w:type="dxa"/>
            <w:tcBorders>
              <w:top w:val="single" w:sz="4" w:space="0" w:color="000000"/>
              <w:left w:val="single" w:sz="4" w:space="0" w:color="000000"/>
              <w:bottom w:val="single" w:sz="4" w:space="0" w:color="000000"/>
              <w:right w:val="single" w:sz="4" w:space="0" w:color="000000"/>
            </w:tcBorders>
            <w:vAlign w:val="center"/>
          </w:tcPr>
          <w:p w14:paraId="5B22217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12</w:t>
            </w:r>
          </w:p>
        </w:tc>
        <w:tc>
          <w:tcPr>
            <w:tcW w:w="809" w:type="dxa"/>
            <w:gridSpan w:val="2"/>
            <w:tcBorders>
              <w:top w:val="single" w:sz="4" w:space="0" w:color="000000"/>
              <w:left w:val="single" w:sz="4" w:space="0" w:color="000000"/>
              <w:bottom w:val="single" w:sz="4" w:space="0" w:color="000000"/>
              <w:right w:val="single" w:sz="4" w:space="0" w:color="000000"/>
            </w:tcBorders>
            <w:vAlign w:val="center"/>
          </w:tcPr>
          <w:p w14:paraId="476B0EC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54</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14:paraId="7121B5E3" w14:textId="77777777" w:rsidR="003D21A6" w:rsidRDefault="00661F21">
            <w:pPr>
              <w:jc w:val="center"/>
              <w:rPr>
                <w:rFonts w:asciiTheme="minorEastAsia" w:eastAsiaTheme="minorEastAsia" w:hAnsiTheme="minorEastAsia" w:hint="default"/>
                <w:b/>
                <w:bCs/>
                <w:szCs w:val="21"/>
              </w:rPr>
            </w:pPr>
            <w:r>
              <w:rPr>
                <w:rFonts w:asciiTheme="minorEastAsia" w:eastAsiaTheme="minorEastAsia" w:hAnsiTheme="minorEastAsia"/>
                <w:szCs w:val="21"/>
              </w:rPr>
              <w:t>专业课</w:t>
            </w:r>
          </w:p>
        </w:tc>
        <w:tc>
          <w:tcPr>
            <w:tcW w:w="1123" w:type="dxa"/>
            <w:gridSpan w:val="3"/>
            <w:tcBorders>
              <w:top w:val="single" w:sz="4" w:space="0" w:color="000000"/>
              <w:left w:val="single" w:sz="4" w:space="0" w:color="000000"/>
              <w:bottom w:val="single" w:sz="4" w:space="0" w:color="000000"/>
              <w:right w:val="single" w:sz="4" w:space="0" w:color="000000"/>
            </w:tcBorders>
            <w:vAlign w:val="center"/>
          </w:tcPr>
          <w:p w14:paraId="354BB303"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2013.03-2013.07</w:t>
            </w:r>
          </w:p>
        </w:tc>
      </w:tr>
      <w:tr w:rsidR="003D21A6" w14:paraId="32B13328" w14:textId="77777777">
        <w:trPr>
          <w:gridAfter w:val="1"/>
          <w:wAfter w:w="236" w:type="dxa"/>
          <w:trHeight w:val="340"/>
          <w:jc w:val="center"/>
        </w:trPr>
        <w:tc>
          <w:tcPr>
            <w:tcW w:w="1543" w:type="dxa"/>
            <w:gridSpan w:val="4"/>
            <w:tcBorders>
              <w:top w:val="single" w:sz="4" w:space="0" w:color="000000"/>
              <w:left w:val="single" w:sz="4" w:space="0" w:color="000000"/>
              <w:bottom w:val="single" w:sz="4" w:space="0" w:color="000000"/>
              <w:right w:val="single" w:sz="4" w:space="0" w:color="auto"/>
            </w:tcBorders>
            <w:vAlign w:val="center"/>
          </w:tcPr>
          <w:p w14:paraId="2E5FC01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教学管理部门审核意见</w:t>
            </w:r>
          </w:p>
        </w:tc>
        <w:tc>
          <w:tcPr>
            <w:tcW w:w="7313" w:type="dxa"/>
            <w:gridSpan w:val="19"/>
            <w:tcBorders>
              <w:top w:val="single" w:sz="4" w:space="0" w:color="000000"/>
              <w:left w:val="single" w:sz="4" w:space="0" w:color="auto"/>
              <w:bottom w:val="single" w:sz="4" w:space="0" w:color="000000"/>
              <w:right w:val="single" w:sz="4" w:space="0" w:color="000000"/>
            </w:tcBorders>
            <w:vAlign w:val="center"/>
          </w:tcPr>
          <w:p w14:paraId="2A59813C" w14:textId="77777777" w:rsidR="003D21A6" w:rsidRDefault="003D21A6">
            <w:pPr>
              <w:jc w:val="left"/>
              <w:rPr>
                <w:rFonts w:asciiTheme="minorEastAsia" w:eastAsiaTheme="minorEastAsia" w:hAnsiTheme="minorEastAsia" w:hint="default"/>
                <w:kern w:val="0"/>
                <w:szCs w:val="21"/>
              </w:rPr>
            </w:pPr>
          </w:p>
          <w:p w14:paraId="46BFA1D4" w14:textId="77777777" w:rsidR="003D21A6" w:rsidRDefault="003D21A6">
            <w:pPr>
              <w:jc w:val="left"/>
              <w:rPr>
                <w:rFonts w:asciiTheme="minorEastAsia" w:eastAsiaTheme="minorEastAsia" w:hAnsiTheme="minorEastAsia" w:hint="default"/>
                <w:kern w:val="0"/>
                <w:szCs w:val="21"/>
              </w:rPr>
            </w:pPr>
          </w:p>
          <w:p w14:paraId="40B02359" w14:textId="77777777" w:rsidR="003D21A6" w:rsidRDefault="003D21A6">
            <w:pPr>
              <w:jc w:val="left"/>
              <w:rPr>
                <w:rFonts w:asciiTheme="minorEastAsia" w:eastAsiaTheme="minorEastAsia" w:hAnsiTheme="minorEastAsia" w:hint="default"/>
                <w:kern w:val="0"/>
                <w:szCs w:val="21"/>
              </w:rPr>
            </w:pPr>
          </w:p>
          <w:p w14:paraId="4048E54C"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 xml:space="preserve">                                             签章：</w:t>
            </w:r>
          </w:p>
          <w:p w14:paraId="479177E4" w14:textId="77777777" w:rsidR="003D21A6" w:rsidRDefault="003D21A6">
            <w:pPr>
              <w:jc w:val="left"/>
              <w:rPr>
                <w:rFonts w:asciiTheme="minorEastAsia" w:eastAsiaTheme="minorEastAsia" w:hAnsiTheme="minorEastAsia" w:hint="default"/>
                <w:kern w:val="0"/>
                <w:szCs w:val="21"/>
              </w:rPr>
            </w:pPr>
          </w:p>
        </w:tc>
      </w:tr>
    </w:tbl>
    <w:p w14:paraId="53044A64" w14:textId="77777777" w:rsidR="003D21A6" w:rsidRDefault="003D21A6">
      <w:pPr>
        <w:spacing w:line="360" w:lineRule="auto"/>
        <w:rPr>
          <w:rFonts w:asciiTheme="minorEastAsia" w:eastAsiaTheme="minorEastAsia" w:hAnsiTheme="minorEastAsia" w:hint="default"/>
          <w:sz w:val="36"/>
        </w:rPr>
      </w:pPr>
    </w:p>
    <w:p w14:paraId="66A6B565" w14:textId="77777777" w:rsidR="003D21A6" w:rsidRDefault="003D21A6">
      <w:pPr>
        <w:spacing w:line="360" w:lineRule="auto"/>
        <w:rPr>
          <w:rFonts w:asciiTheme="minorEastAsia" w:eastAsiaTheme="minorEastAsia" w:hAnsiTheme="minorEastAsia" w:hint="default"/>
          <w:sz w:val="36"/>
        </w:rPr>
      </w:pPr>
    </w:p>
    <w:p w14:paraId="2489C014" w14:textId="77777777" w:rsidR="003D21A6" w:rsidRDefault="003D21A6">
      <w:pPr>
        <w:spacing w:line="360" w:lineRule="auto"/>
        <w:rPr>
          <w:rFonts w:asciiTheme="minorEastAsia" w:eastAsiaTheme="minorEastAsia" w:hAnsiTheme="minorEastAsia" w:hint="default"/>
          <w:sz w:val="36"/>
        </w:rPr>
      </w:pPr>
    </w:p>
    <w:p w14:paraId="539A97AE" w14:textId="77777777" w:rsidR="003D21A6" w:rsidRDefault="003D21A6">
      <w:pPr>
        <w:spacing w:line="360" w:lineRule="auto"/>
        <w:rPr>
          <w:rFonts w:asciiTheme="minorEastAsia" w:eastAsiaTheme="minorEastAsia" w:hAnsiTheme="minorEastAsia" w:hint="default"/>
          <w:sz w:val="36"/>
        </w:rPr>
      </w:pPr>
    </w:p>
    <w:p w14:paraId="6CB9D4EF" w14:textId="77777777" w:rsidR="003D21A6" w:rsidRDefault="003D21A6">
      <w:pPr>
        <w:spacing w:line="360" w:lineRule="auto"/>
        <w:rPr>
          <w:rFonts w:asciiTheme="minorEastAsia" w:eastAsiaTheme="minorEastAsia" w:hAnsiTheme="minorEastAsia" w:hint="default"/>
          <w:sz w:val="36"/>
        </w:rPr>
      </w:pPr>
    </w:p>
    <w:p w14:paraId="302AD627" w14:textId="77777777" w:rsidR="003D21A6" w:rsidRDefault="003D21A6">
      <w:pPr>
        <w:spacing w:line="360" w:lineRule="auto"/>
        <w:rPr>
          <w:rFonts w:asciiTheme="minorEastAsia" w:eastAsiaTheme="minorEastAsia" w:hAnsiTheme="minorEastAsia" w:hint="default"/>
          <w:sz w:val="36"/>
        </w:rPr>
      </w:pPr>
    </w:p>
    <w:p w14:paraId="76665D6C" w14:textId="77777777" w:rsidR="003D21A6" w:rsidRDefault="003D21A6">
      <w:pPr>
        <w:spacing w:line="360" w:lineRule="auto"/>
        <w:rPr>
          <w:rFonts w:asciiTheme="minorEastAsia" w:eastAsiaTheme="minorEastAsia" w:hAnsiTheme="minorEastAsia" w:hint="default"/>
          <w:sz w:val="36"/>
        </w:rPr>
      </w:pPr>
    </w:p>
    <w:p w14:paraId="501AEE78" w14:textId="77777777" w:rsidR="003D21A6" w:rsidRDefault="003D21A6">
      <w:pPr>
        <w:spacing w:line="360" w:lineRule="auto"/>
        <w:rPr>
          <w:rFonts w:asciiTheme="minorEastAsia" w:eastAsiaTheme="minorEastAsia" w:hAnsiTheme="minorEastAsia" w:hint="default"/>
          <w:sz w:val="36"/>
        </w:rPr>
      </w:pPr>
    </w:p>
    <w:p w14:paraId="343B63B6" w14:textId="77777777" w:rsidR="003D21A6" w:rsidRDefault="003D21A6">
      <w:pPr>
        <w:spacing w:line="360" w:lineRule="auto"/>
        <w:rPr>
          <w:rFonts w:asciiTheme="minorEastAsia" w:eastAsiaTheme="minorEastAsia" w:hAnsiTheme="minorEastAsia" w:hint="default"/>
          <w:sz w:val="36"/>
        </w:rPr>
      </w:pPr>
    </w:p>
    <w:p w14:paraId="656D0918" w14:textId="77777777" w:rsidR="003D21A6" w:rsidRDefault="003D21A6">
      <w:pPr>
        <w:spacing w:line="360" w:lineRule="auto"/>
        <w:rPr>
          <w:rFonts w:asciiTheme="minorEastAsia" w:eastAsiaTheme="minorEastAsia" w:hAnsiTheme="minorEastAsia" w:hint="default"/>
          <w:sz w:val="36"/>
        </w:rPr>
      </w:pPr>
    </w:p>
    <w:p w14:paraId="2302BE9A" w14:textId="77777777" w:rsidR="003D21A6" w:rsidRDefault="003D21A6">
      <w:pPr>
        <w:spacing w:line="360" w:lineRule="auto"/>
        <w:rPr>
          <w:rFonts w:asciiTheme="minorEastAsia" w:eastAsiaTheme="minorEastAsia" w:hAnsiTheme="minorEastAsia" w:hint="default"/>
          <w:sz w:val="36"/>
        </w:rPr>
      </w:pPr>
    </w:p>
    <w:p w14:paraId="3B56EE77" w14:textId="77777777" w:rsidR="003D21A6" w:rsidRDefault="003D21A6">
      <w:pPr>
        <w:spacing w:line="360" w:lineRule="auto"/>
        <w:rPr>
          <w:rFonts w:asciiTheme="minorEastAsia" w:eastAsiaTheme="minorEastAsia" w:hAnsiTheme="minorEastAsia" w:hint="default"/>
          <w:sz w:val="36"/>
        </w:rPr>
      </w:pPr>
    </w:p>
    <w:p w14:paraId="110720E0" w14:textId="77777777" w:rsidR="003D21A6" w:rsidRDefault="003D21A6">
      <w:pPr>
        <w:spacing w:line="360" w:lineRule="auto"/>
        <w:rPr>
          <w:rFonts w:asciiTheme="minorEastAsia" w:eastAsiaTheme="minorEastAsia" w:hAnsiTheme="minorEastAsia" w:hint="default"/>
          <w:sz w:val="36"/>
        </w:rPr>
      </w:pPr>
    </w:p>
    <w:p w14:paraId="5984FC74" w14:textId="77777777" w:rsidR="003D21A6" w:rsidRDefault="003D21A6">
      <w:pPr>
        <w:spacing w:line="360" w:lineRule="auto"/>
        <w:rPr>
          <w:rFonts w:asciiTheme="minorEastAsia" w:eastAsiaTheme="minorEastAsia" w:hAnsiTheme="minorEastAsia" w:hint="default"/>
          <w:sz w:val="36"/>
        </w:rPr>
      </w:pPr>
    </w:p>
    <w:p w14:paraId="5DD5C821" w14:textId="77777777" w:rsidR="003D21A6" w:rsidRDefault="003D21A6">
      <w:pPr>
        <w:spacing w:line="360" w:lineRule="auto"/>
        <w:rPr>
          <w:rFonts w:asciiTheme="minorEastAsia" w:eastAsiaTheme="minorEastAsia" w:hAnsiTheme="minorEastAsia" w:hint="default"/>
          <w:sz w:val="36"/>
        </w:rPr>
      </w:pPr>
    </w:p>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
        <w:gridCol w:w="500"/>
        <w:gridCol w:w="536"/>
        <w:gridCol w:w="123"/>
        <w:gridCol w:w="443"/>
        <w:gridCol w:w="733"/>
        <w:gridCol w:w="418"/>
        <w:gridCol w:w="441"/>
        <w:gridCol w:w="178"/>
        <w:gridCol w:w="197"/>
        <w:gridCol w:w="234"/>
        <w:gridCol w:w="521"/>
        <w:gridCol w:w="178"/>
        <w:gridCol w:w="898"/>
        <w:gridCol w:w="507"/>
        <w:gridCol w:w="180"/>
        <w:gridCol w:w="342"/>
        <w:gridCol w:w="345"/>
        <w:gridCol w:w="193"/>
        <w:gridCol w:w="320"/>
        <w:gridCol w:w="278"/>
        <w:gridCol w:w="900"/>
      </w:tblGrid>
      <w:tr w:rsidR="003D21A6" w14:paraId="77EA5A9C" w14:textId="77777777">
        <w:trPr>
          <w:cantSplit/>
          <w:trHeight w:val="602"/>
          <w:jc w:val="center"/>
        </w:trPr>
        <w:tc>
          <w:tcPr>
            <w:tcW w:w="627" w:type="dxa"/>
            <w:vMerge w:val="restart"/>
            <w:tcBorders>
              <w:top w:val="single" w:sz="4" w:space="0" w:color="000000"/>
              <w:left w:val="single" w:sz="4" w:space="0" w:color="000000"/>
              <w:right w:val="single" w:sz="4" w:space="0" w:color="000000"/>
            </w:tcBorders>
            <w:vAlign w:val="center"/>
          </w:tcPr>
          <w:p w14:paraId="6D6B799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姓名</w:t>
            </w:r>
          </w:p>
        </w:tc>
        <w:tc>
          <w:tcPr>
            <w:tcW w:w="1159" w:type="dxa"/>
            <w:gridSpan w:val="3"/>
            <w:vMerge w:val="restart"/>
            <w:tcBorders>
              <w:top w:val="single" w:sz="4" w:space="0" w:color="000000"/>
              <w:left w:val="single" w:sz="4" w:space="0" w:color="000000"/>
              <w:right w:val="single" w:sz="4" w:space="0" w:color="000000"/>
            </w:tcBorders>
            <w:vAlign w:val="center"/>
          </w:tcPr>
          <w:p w14:paraId="4F24B3B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谢鑫辉</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4E0FDBF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性别</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14:paraId="51771E3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男</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61CF5C1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专业</w:t>
            </w:r>
          </w:p>
          <w:p w14:paraId="6B0C504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技术职务</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52703B3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讲师</w:t>
            </w:r>
          </w:p>
        </w:tc>
        <w:tc>
          <w:tcPr>
            <w:tcW w:w="1060" w:type="dxa"/>
            <w:gridSpan w:val="4"/>
            <w:tcBorders>
              <w:top w:val="single" w:sz="4" w:space="0" w:color="000000"/>
              <w:left w:val="single" w:sz="4" w:space="0" w:color="000000"/>
              <w:bottom w:val="single" w:sz="4" w:space="0" w:color="000000"/>
              <w:right w:val="single" w:sz="4" w:space="0" w:color="000000"/>
            </w:tcBorders>
            <w:vAlign w:val="center"/>
          </w:tcPr>
          <w:p w14:paraId="369C5FD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第一学历</w:t>
            </w: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14:paraId="28163B36"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学士</w:t>
            </w:r>
          </w:p>
        </w:tc>
      </w:tr>
      <w:tr w:rsidR="003D21A6" w14:paraId="7CB858E0" w14:textId="77777777">
        <w:trPr>
          <w:cantSplit/>
          <w:trHeight w:val="602"/>
          <w:jc w:val="center"/>
        </w:trPr>
        <w:tc>
          <w:tcPr>
            <w:tcW w:w="627" w:type="dxa"/>
            <w:vMerge/>
            <w:tcBorders>
              <w:left w:val="single" w:sz="4" w:space="0" w:color="000000"/>
              <w:bottom w:val="single" w:sz="4" w:space="0" w:color="000000"/>
              <w:right w:val="single" w:sz="4" w:space="0" w:color="000000"/>
            </w:tcBorders>
            <w:vAlign w:val="center"/>
          </w:tcPr>
          <w:p w14:paraId="74A30443" w14:textId="77777777" w:rsidR="003D21A6" w:rsidRDefault="003D21A6">
            <w:pPr>
              <w:jc w:val="center"/>
              <w:rPr>
                <w:rFonts w:asciiTheme="minorEastAsia" w:eastAsiaTheme="minorEastAsia" w:hAnsiTheme="minorEastAsia" w:hint="default"/>
                <w:kern w:val="0"/>
                <w:szCs w:val="21"/>
              </w:rPr>
            </w:pPr>
          </w:p>
        </w:tc>
        <w:tc>
          <w:tcPr>
            <w:tcW w:w="1159" w:type="dxa"/>
            <w:gridSpan w:val="3"/>
            <w:vMerge/>
            <w:tcBorders>
              <w:left w:val="single" w:sz="4" w:space="0" w:color="000000"/>
              <w:bottom w:val="single" w:sz="4" w:space="0" w:color="000000"/>
              <w:right w:val="single" w:sz="4" w:space="0" w:color="000000"/>
            </w:tcBorders>
            <w:vAlign w:val="center"/>
          </w:tcPr>
          <w:p w14:paraId="2CE76644" w14:textId="77777777" w:rsidR="003D21A6" w:rsidRDefault="003D21A6">
            <w:pPr>
              <w:jc w:val="center"/>
              <w:rPr>
                <w:rFonts w:asciiTheme="minorEastAsia" w:eastAsiaTheme="minorEastAsia" w:hAnsiTheme="minorEastAsia" w:hint="default"/>
                <w:kern w:val="0"/>
                <w:szCs w:val="21"/>
              </w:rPr>
            </w:pP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444B162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出生年月</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14:paraId="0F9D624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1984.02</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23D1348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行政职务</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2BD847D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hint="default"/>
                <w:kern w:val="0"/>
                <w:szCs w:val="21"/>
              </w:rPr>
              <w:t>教研室主任</w:t>
            </w:r>
          </w:p>
        </w:tc>
        <w:tc>
          <w:tcPr>
            <w:tcW w:w="1060" w:type="dxa"/>
            <w:gridSpan w:val="4"/>
            <w:tcBorders>
              <w:top w:val="single" w:sz="4" w:space="0" w:color="000000"/>
              <w:left w:val="single" w:sz="4" w:space="0" w:color="000000"/>
              <w:bottom w:val="single" w:sz="4" w:space="0" w:color="000000"/>
              <w:right w:val="single" w:sz="4" w:space="0" w:color="000000"/>
            </w:tcBorders>
            <w:vAlign w:val="center"/>
          </w:tcPr>
          <w:p w14:paraId="2348595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最后学历</w:t>
            </w: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14:paraId="299964A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硕士</w:t>
            </w:r>
          </w:p>
        </w:tc>
      </w:tr>
      <w:tr w:rsidR="003D21A6" w14:paraId="30D92CA7" w14:textId="77777777">
        <w:trPr>
          <w:trHeight w:val="340"/>
          <w:jc w:val="center"/>
        </w:trPr>
        <w:tc>
          <w:tcPr>
            <w:tcW w:w="2229" w:type="dxa"/>
            <w:gridSpan w:val="5"/>
            <w:tcBorders>
              <w:top w:val="single" w:sz="4" w:space="0" w:color="000000"/>
              <w:left w:val="single" w:sz="4" w:space="0" w:color="000000"/>
              <w:bottom w:val="single" w:sz="4" w:space="0" w:color="000000"/>
              <w:right w:val="single" w:sz="4" w:space="0" w:color="000000"/>
            </w:tcBorders>
            <w:vAlign w:val="center"/>
          </w:tcPr>
          <w:p w14:paraId="47367845"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第一学历和最后学历毕业时间、学校、专业</w:t>
            </w:r>
          </w:p>
        </w:tc>
        <w:tc>
          <w:tcPr>
            <w:tcW w:w="6863" w:type="dxa"/>
            <w:gridSpan w:val="17"/>
            <w:tcBorders>
              <w:top w:val="single" w:sz="4" w:space="0" w:color="000000"/>
              <w:left w:val="single" w:sz="4" w:space="0" w:color="000000"/>
              <w:bottom w:val="single" w:sz="4" w:space="0" w:color="000000"/>
              <w:right w:val="single" w:sz="4" w:space="0" w:color="000000"/>
            </w:tcBorders>
            <w:vAlign w:val="center"/>
          </w:tcPr>
          <w:p w14:paraId="0FB0C251" w14:textId="77777777" w:rsidR="003D21A6" w:rsidRDefault="00661F21">
            <w:pPr>
              <w:rPr>
                <w:rFonts w:asciiTheme="minorEastAsia" w:eastAsiaTheme="minorEastAsia" w:hAnsiTheme="minorEastAsia" w:hint="default"/>
                <w:kern w:val="0"/>
                <w:szCs w:val="21"/>
              </w:rPr>
            </w:pPr>
            <w:r>
              <w:rPr>
                <w:rFonts w:asciiTheme="minorEastAsia" w:eastAsiaTheme="minorEastAsia" w:hAnsiTheme="minorEastAsia"/>
                <w:kern w:val="0"/>
                <w:szCs w:val="21"/>
              </w:rPr>
              <w:t>2007年7月，沈阳航空航天大学，平面设计专业</w:t>
            </w:r>
          </w:p>
          <w:p w14:paraId="0B1B4956" w14:textId="77777777" w:rsidR="003D21A6" w:rsidRDefault="00661F21">
            <w:pPr>
              <w:rPr>
                <w:rFonts w:asciiTheme="minorEastAsia" w:eastAsiaTheme="minorEastAsia" w:hAnsiTheme="minorEastAsia" w:hint="default"/>
                <w:kern w:val="0"/>
                <w:szCs w:val="21"/>
              </w:rPr>
            </w:pPr>
            <w:r>
              <w:rPr>
                <w:rFonts w:asciiTheme="minorEastAsia" w:eastAsiaTheme="minorEastAsia" w:hAnsiTheme="minorEastAsia"/>
                <w:kern w:val="0"/>
                <w:szCs w:val="21"/>
              </w:rPr>
              <w:t>2011年6月，景德镇陶瓷大学，设计艺术学专业</w:t>
            </w:r>
          </w:p>
        </w:tc>
      </w:tr>
      <w:tr w:rsidR="003D21A6" w14:paraId="48B9194F" w14:textId="77777777">
        <w:trPr>
          <w:trHeight w:val="340"/>
          <w:jc w:val="center"/>
        </w:trPr>
        <w:tc>
          <w:tcPr>
            <w:tcW w:w="2229" w:type="dxa"/>
            <w:gridSpan w:val="5"/>
            <w:tcBorders>
              <w:top w:val="single" w:sz="4" w:space="0" w:color="000000"/>
              <w:left w:val="single" w:sz="4" w:space="0" w:color="000000"/>
              <w:bottom w:val="single" w:sz="4" w:space="0" w:color="000000"/>
              <w:right w:val="single" w:sz="4" w:space="0" w:color="000000"/>
            </w:tcBorders>
            <w:vAlign w:val="center"/>
          </w:tcPr>
          <w:p w14:paraId="1692D64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主要从事工作与</w:t>
            </w:r>
          </w:p>
          <w:p w14:paraId="1A33A3A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研究方向</w:t>
            </w:r>
          </w:p>
        </w:tc>
        <w:tc>
          <w:tcPr>
            <w:tcW w:w="6863" w:type="dxa"/>
            <w:gridSpan w:val="17"/>
            <w:tcBorders>
              <w:top w:val="single" w:sz="4" w:space="0" w:color="000000"/>
              <w:left w:val="single" w:sz="4" w:space="0" w:color="000000"/>
              <w:bottom w:val="single" w:sz="4" w:space="0" w:color="000000"/>
              <w:right w:val="single" w:sz="4" w:space="0" w:color="000000"/>
            </w:tcBorders>
            <w:vAlign w:val="center"/>
          </w:tcPr>
          <w:p w14:paraId="4A195405"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视觉传达设计专业的教学及研究</w:t>
            </w:r>
          </w:p>
        </w:tc>
      </w:tr>
      <w:tr w:rsidR="003D21A6" w14:paraId="0675E020"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000CCF3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本人近三年的主要工作成就</w:t>
            </w:r>
          </w:p>
        </w:tc>
      </w:tr>
      <w:tr w:rsidR="003D21A6" w14:paraId="42F35F1C"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7323E41F"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在国内外重要学术刊物上发表论文共 8 篇；出版专著（译著等） 1部。</w:t>
            </w:r>
          </w:p>
        </w:tc>
      </w:tr>
      <w:tr w:rsidR="003D21A6" w14:paraId="1539CF0B"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0D948187" w14:textId="77777777" w:rsidR="003D21A6" w:rsidRDefault="00661F21">
            <w:pPr>
              <w:rPr>
                <w:rFonts w:asciiTheme="minorEastAsia" w:eastAsiaTheme="minorEastAsia" w:hAnsiTheme="minorEastAsia" w:hint="default"/>
                <w:kern w:val="0"/>
                <w:szCs w:val="21"/>
              </w:rPr>
            </w:pPr>
            <w:r>
              <w:rPr>
                <w:rFonts w:asciiTheme="minorEastAsia" w:eastAsiaTheme="minorEastAsia" w:hAnsiTheme="minorEastAsia"/>
                <w:szCs w:val="21"/>
              </w:rPr>
              <w:t xml:space="preserve">目前承担教学科研项目共 5 项；其中：国家级项目 </w:t>
            </w:r>
            <w:r w:rsidR="005C0609">
              <w:rPr>
                <w:rFonts w:asciiTheme="minorEastAsia" w:eastAsiaTheme="minorEastAsia" w:hAnsiTheme="minorEastAsia"/>
                <w:szCs w:val="21"/>
              </w:rPr>
              <w:t>3</w:t>
            </w:r>
            <w:r>
              <w:rPr>
                <w:rFonts w:asciiTheme="minorEastAsia" w:eastAsiaTheme="minorEastAsia" w:hAnsiTheme="minorEastAsia"/>
                <w:szCs w:val="21"/>
              </w:rPr>
              <w:t>项，省部级项目 2 项。</w:t>
            </w:r>
          </w:p>
        </w:tc>
      </w:tr>
      <w:tr w:rsidR="003D21A6" w14:paraId="04C1FF3D" w14:textId="77777777">
        <w:trPr>
          <w:trHeight w:hRule="exact" w:val="642"/>
          <w:jc w:val="center"/>
        </w:trPr>
        <w:tc>
          <w:tcPr>
            <w:tcW w:w="1127" w:type="dxa"/>
            <w:gridSpan w:val="2"/>
            <w:vMerge w:val="restart"/>
            <w:tcBorders>
              <w:top w:val="single" w:sz="4" w:space="0" w:color="000000"/>
              <w:left w:val="single" w:sz="4" w:space="0" w:color="000000"/>
              <w:right w:val="single" w:sz="4" w:space="0" w:color="000000"/>
            </w:tcBorders>
            <w:vAlign w:val="center"/>
          </w:tcPr>
          <w:p w14:paraId="65C898E8"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最具代表性的教学科研成果</w:t>
            </w:r>
          </w:p>
        </w:tc>
        <w:tc>
          <w:tcPr>
            <w:tcW w:w="536" w:type="dxa"/>
            <w:tcBorders>
              <w:top w:val="single" w:sz="4" w:space="0" w:color="000000"/>
              <w:left w:val="single" w:sz="4" w:space="0" w:color="000000"/>
              <w:bottom w:val="single" w:sz="4" w:space="0" w:color="000000"/>
              <w:right w:val="single" w:sz="4" w:space="0" w:color="000000"/>
            </w:tcBorders>
            <w:vAlign w:val="center"/>
          </w:tcPr>
          <w:p w14:paraId="5B9EFA29"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CEFD6B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成果名称</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180D83A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等级及签发单位、时间</w:t>
            </w:r>
          </w:p>
        </w:tc>
        <w:tc>
          <w:tcPr>
            <w:tcW w:w="1691" w:type="dxa"/>
            <w:gridSpan w:val="4"/>
            <w:tcBorders>
              <w:top w:val="single" w:sz="4" w:space="0" w:color="000000"/>
              <w:left w:val="single" w:sz="4" w:space="0" w:color="000000"/>
              <w:bottom w:val="single" w:sz="4" w:space="0" w:color="000000"/>
              <w:right w:val="single" w:sz="4" w:space="0" w:color="auto"/>
            </w:tcBorders>
            <w:vAlign w:val="center"/>
          </w:tcPr>
          <w:p w14:paraId="597F53E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本人署名位次</w:t>
            </w:r>
          </w:p>
        </w:tc>
      </w:tr>
      <w:tr w:rsidR="003D21A6" w14:paraId="3F0FE018" w14:textId="77777777">
        <w:trPr>
          <w:trHeight w:hRule="exact" w:val="698"/>
          <w:jc w:val="center"/>
        </w:trPr>
        <w:tc>
          <w:tcPr>
            <w:tcW w:w="1127" w:type="dxa"/>
            <w:gridSpan w:val="2"/>
            <w:vMerge/>
            <w:tcBorders>
              <w:left w:val="single" w:sz="4" w:space="0" w:color="000000"/>
              <w:right w:val="single" w:sz="4" w:space="0" w:color="000000"/>
            </w:tcBorders>
            <w:vAlign w:val="center"/>
          </w:tcPr>
          <w:p w14:paraId="21697D7C"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6FFCBF8"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E40E5B2"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szCs w:val="21"/>
              </w:rPr>
              <w:t>日用陶瓷的“可玩性”与艺术性</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1AB8E07E"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color w:val="000000"/>
                <w:szCs w:val="21"/>
              </w:rPr>
              <w:t>文艺争鸣（北大核心），2010年12月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188FAF2"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第二作者</w:t>
            </w:r>
          </w:p>
        </w:tc>
      </w:tr>
      <w:tr w:rsidR="003D21A6" w14:paraId="2688218E" w14:textId="77777777">
        <w:trPr>
          <w:trHeight w:hRule="exact" w:val="710"/>
          <w:jc w:val="center"/>
        </w:trPr>
        <w:tc>
          <w:tcPr>
            <w:tcW w:w="1127" w:type="dxa"/>
            <w:gridSpan w:val="2"/>
            <w:vMerge/>
            <w:tcBorders>
              <w:left w:val="single" w:sz="4" w:space="0" w:color="000000"/>
              <w:right w:val="single" w:sz="4" w:space="0" w:color="000000"/>
            </w:tcBorders>
            <w:vAlign w:val="center"/>
          </w:tcPr>
          <w:p w14:paraId="5F14CBD0"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BDBD543"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B9137FD"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szCs w:val="21"/>
              </w:rPr>
              <w:t>论网络销售商品的绿色包装设计</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0D1DDE26"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中国包装工业，2013年1月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DE00762"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首位</w:t>
            </w:r>
          </w:p>
        </w:tc>
      </w:tr>
      <w:tr w:rsidR="003D21A6" w14:paraId="4D9D324F" w14:textId="77777777">
        <w:trPr>
          <w:trHeight w:hRule="exact" w:val="846"/>
          <w:jc w:val="center"/>
        </w:trPr>
        <w:tc>
          <w:tcPr>
            <w:tcW w:w="1127" w:type="dxa"/>
            <w:gridSpan w:val="2"/>
            <w:vMerge/>
            <w:tcBorders>
              <w:left w:val="single" w:sz="4" w:space="0" w:color="000000"/>
              <w:right w:val="single" w:sz="4" w:space="0" w:color="000000"/>
            </w:tcBorders>
            <w:vAlign w:val="center"/>
          </w:tcPr>
          <w:p w14:paraId="4F7C0E17"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5356976"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4D1BBD4A"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论日用陶瓷产品可玩性的情感化设计策略</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3C39AF87" w14:textId="77777777" w:rsidR="003D21A6" w:rsidRDefault="00661F21">
            <w:pPr>
              <w:autoSpaceDE w:val="0"/>
              <w:autoSpaceDN w:val="0"/>
              <w:adjustRightInd w:val="0"/>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2013世界华人工业设计论坛（国际会议），2013年4月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0C0F9A40"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首位</w:t>
            </w:r>
          </w:p>
        </w:tc>
      </w:tr>
      <w:tr w:rsidR="003D21A6" w14:paraId="60292AD4" w14:textId="77777777">
        <w:trPr>
          <w:trHeight w:hRule="exact" w:val="1283"/>
          <w:jc w:val="center"/>
        </w:trPr>
        <w:tc>
          <w:tcPr>
            <w:tcW w:w="1127" w:type="dxa"/>
            <w:gridSpan w:val="2"/>
            <w:vMerge/>
            <w:tcBorders>
              <w:left w:val="single" w:sz="4" w:space="0" w:color="000000"/>
              <w:right w:val="single" w:sz="4" w:space="0" w:color="000000"/>
            </w:tcBorders>
            <w:vAlign w:val="center"/>
          </w:tcPr>
          <w:p w14:paraId="229FEF38"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CA90E1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4</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2C8F2F0D"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浅论数字时代视觉传达设计专业面临的挑战与出路——以UI界面设计推广为例</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0C0CC856"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color w:val="000000"/>
                <w:szCs w:val="21"/>
              </w:rPr>
              <w:t>艺术与设计，2013年8月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616E5113"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第二作者</w:t>
            </w:r>
          </w:p>
        </w:tc>
      </w:tr>
      <w:tr w:rsidR="003D21A6" w14:paraId="075698AA" w14:textId="77777777">
        <w:trPr>
          <w:trHeight w:hRule="exact" w:val="1004"/>
          <w:jc w:val="center"/>
        </w:trPr>
        <w:tc>
          <w:tcPr>
            <w:tcW w:w="1127" w:type="dxa"/>
            <w:gridSpan w:val="2"/>
            <w:vMerge/>
            <w:tcBorders>
              <w:left w:val="single" w:sz="4" w:space="0" w:color="000000"/>
              <w:right w:val="single" w:sz="4" w:space="0" w:color="000000"/>
            </w:tcBorders>
            <w:vAlign w:val="center"/>
          </w:tcPr>
          <w:p w14:paraId="265CFA8F"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804F6DF"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5</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517FA852"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“雅典式”教学方法在《海报设计》课程教学改革中的应用研究</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29692D6E"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szCs w:val="21"/>
              </w:rPr>
              <w:t>南京理工大学学报，2013年9月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3008E0E"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第一作者</w:t>
            </w:r>
          </w:p>
        </w:tc>
      </w:tr>
      <w:tr w:rsidR="003D21A6" w14:paraId="28AD97D4" w14:textId="77777777">
        <w:trPr>
          <w:trHeight w:hRule="exact" w:val="1557"/>
          <w:jc w:val="center"/>
        </w:trPr>
        <w:tc>
          <w:tcPr>
            <w:tcW w:w="1127" w:type="dxa"/>
            <w:gridSpan w:val="2"/>
            <w:vMerge/>
            <w:tcBorders>
              <w:left w:val="single" w:sz="4" w:space="0" w:color="000000"/>
              <w:right w:val="single" w:sz="4" w:space="0" w:color="000000"/>
            </w:tcBorders>
            <w:vAlign w:val="center"/>
          </w:tcPr>
          <w:p w14:paraId="202B629D"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B72E4FF"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6</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41C7DACF"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网络数字化辅助教学平台的专业化建设——以西南财经大学天府学院设计专业Moodle网络教学平台为例</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2B221EAD"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szCs w:val="21"/>
              </w:rPr>
              <w:t>艺术教育（艺术类核心），2015年3月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6FFA6C4"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第一作者</w:t>
            </w:r>
          </w:p>
        </w:tc>
      </w:tr>
      <w:tr w:rsidR="003D21A6" w14:paraId="415D4AEB" w14:textId="77777777">
        <w:trPr>
          <w:trHeight w:hRule="exact" w:val="842"/>
          <w:jc w:val="center"/>
        </w:trPr>
        <w:tc>
          <w:tcPr>
            <w:tcW w:w="1127" w:type="dxa"/>
            <w:gridSpan w:val="2"/>
            <w:vMerge/>
            <w:tcBorders>
              <w:left w:val="single" w:sz="4" w:space="0" w:color="000000"/>
              <w:right w:val="single" w:sz="4" w:space="0" w:color="000000"/>
            </w:tcBorders>
            <w:vAlign w:val="center"/>
          </w:tcPr>
          <w:p w14:paraId="26A665B3"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8985B05"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7</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67E8A43C"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艺术设计教学中的心理学运用</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62F16E55"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szCs w:val="21"/>
              </w:rPr>
              <w:t>中国教育学刊（CSSCI），2017年11月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6322993B"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第一作者</w:t>
            </w:r>
          </w:p>
        </w:tc>
      </w:tr>
      <w:tr w:rsidR="003D21A6" w14:paraId="706F2E87" w14:textId="77777777">
        <w:trPr>
          <w:trHeight w:hRule="exact" w:val="1150"/>
          <w:jc w:val="center"/>
        </w:trPr>
        <w:tc>
          <w:tcPr>
            <w:tcW w:w="1127" w:type="dxa"/>
            <w:gridSpan w:val="2"/>
            <w:vMerge/>
            <w:tcBorders>
              <w:left w:val="single" w:sz="4" w:space="0" w:color="000000"/>
              <w:right w:val="single" w:sz="4" w:space="0" w:color="000000"/>
            </w:tcBorders>
            <w:vAlign w:val="center"/>
          </w:tcPr>
          <w:p w14:paraId="330FF516"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63A0D0F"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8</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C13B789"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基于艺术设计云教育背景下的碎片化学习模式研究</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1B7500BA"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color w:val="000000"/>
                <w:szCs w:val="21"/>
              </w:rPr>
              <w:t>现代电子技术（北大核心），2018年2月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72A9A015"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第一作者</w:t>
            </w:r>
          </w:p>
        </w:tc>
      </w:tr>
      <w:tr w:rsidR="003D21A6" w14:paraId="16D46153" w14:textId="77777777">
        <w:trPr>
          <w:trHeight w:hRule="exact" w:val="861"/>
          <w:jc w:val="center"/>
        </w:trPr>
        <w:tc>
          <w:tcPr>
            <w:tcW w:w="1127" w:type="dxa"/>
            <w:gridSpan w:val="2"/>
            <w:vMerge/>
            <w:tcBorders>
              <w:left w:val="single" w:sz="4" w:space="0" w:color="000000"/>
              <w:right w:val="single" w:sz="4" w:space="0" w:color="000000"/>
            </w:tcBorders>
            <w:vAlign w:val="center"/>
          </w:tcPr>
          <w:p w14:paraId="7458D645"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F20FE32"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9</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FC471A4"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设计思维与表达</w:t>
            </w:r>
          </w:p>
        </w:tc>
        <w:tc>
          <w:tcPr>
            <w:tcW w:w="3402" w:type="dxa"/>
            <w:gridSpan w:val="9"/>
            <w:tcBorders>
              <w:top w:val="single" w:sz="4" w:space="0" w:color="000000"/>
              <w:left w:val="single" w:sz="4" w:space="0" w:color="000000"/>
              <w:bottom w:val="single" w:sz="4" w:space="0" w:color="000000"/>
              <w:right w:val="single" w:sz="4" w:space="0" w:color="000000"/>
            </w:tcBorders>
            <w:vAlign w:val="center"/>
          </w:tcPr>
          <w:p w14:paraId="2E48AA99" w14:textId="77777777" w:rsidR="003D21A6" w:rsidRDefault="00661F21">
            <w:pPr>
              <w:jc w:val="left"/>
              <w:rPr>
                <w:rFonts w:asciiTheme="minorEastAsia" w:eastAsiaTheme="minorEastAsia" w:hAnsiTheme="minorEastAsia" w:cs="宋体" w:hint="default"/>
                <w:color w:val="000000"/>
                <w:szCs w:val="21"/>
              </w:rPr>
            </w:pPr>
            <w:r>
              <w:rPr>
                <w:rFonts w:asciiTheme="minorEastAsia" w:eastAsiaTheme="minorEastAsia" w:hAnsiTheme="minorEastAsia" w:cs="宋体"/>
                <w:color w:val="000000"/>
                <w:szCs w:val="21"/>
              </w:rPr>
              <w:t>河北美术出版社，2016年12月</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34C5798A" w14:textId="77777777" w:rsidR="003D21A6" w:rsidRDefault="00661F21">
            <w:pPr>
              <w:jc w:val="center"/>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合著（副主编）</w:t>
            </w:r>
          </w:p>
        </w:tc>
      </w:tr>
      <w:tr w:rsidR="003D21A6" w14:paraId="0EC939B4" w14:textId="77777777">
        <w:trPr>
          <w:trHeight w:hRule="exact" w:val="686"/>
          <w:jc w:val="center"/>
        </w:trPr>
        <w:tc>
          <w:tcPr>
            <w:tcW w:w="1127" w:type="dxa"/>
            <w:gridSpan w:val="2"/>
            <w:vMerge w:val="restart"/>
            <w:tcBorders>
              <w:top w:val="single" w:sz="4" w:space="0" w:color="000000"/>
              <w:left w:val="single" w:sz="4" w:space="0" w:color="000000"/>
              <w:right w:val="single" w:sz="4" w:space="0" w:color="000000"/>
            </w:tcBorders>
            <w:vAlign w:val="center"/>
          </w:tcPr>
          <w:p w14:paraId="6CA67DD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承担的主要教学科研项目</w:t>
            </w:r>
          </w:p>
        </w:tc>
        <w:tc>
          <w:tcPr>
            <w:tcW w:w="536" w:type="dxa"/>
            <w:tcBorders>
              <w:top w:val="single" w:sz="4" w:space="0" w:color="000000"/>
              <w:left w:val="single" w:sz="4" w:space="0" w:color="000000"/>
              <w:bottom w:val="single" w:sz="4" w:space="0" w:color="000000"/>
              <w:right w:val="single" w:sz="4" w:space="0" w:color="000000"/>
            </w:tcBorders>
            <w:vAlign w:val="center"/>
          </w:tcPr>
          <w:p w14:paraId="4A36DFB9"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363199A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项目名称</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27E015D3"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项目来源</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5AB2130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起讫时间</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7C91939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经费</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77D7043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本人承担工作</w:t>
            </w:r>
          </w:p>
        </w:tc>
      </w:tr>
      <w:tr w:rsidR="003D21A6" w14:paraId="522FA633" w14:textId="77777777">
        <w:trPr>
          <w:trHeight w:hRule="exact" w:val="970"/>
          <w:jc w:val="center"/>
        </w:trPr>
        <w:tc>
          <w:tcPr>
            <w:tcW w:w="1127" w:type="dxa"/>
            <w:gridSpan w:val="2"/>
            <w:vMerge/>
            <w:tcBorders>
              <w:left w:val="single" w:sz="4" w:space="0" w:color="000000"/>
              <w:right w:val="single" w:sz="4" w:space="0" w:color="000000"/>
            </w:tcBorders>
            <w:vAlign w:val="center"/>
          </w:tcPr>
          <w:p w14:paraId="58B756C7"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C88E677"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AFE125B"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基于艺术设计云教育背景下的碎片化学习模式研究</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001336EE"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四川省教育厅科研项目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7C2F0453"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2016.12-2018.12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32C5E961"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5000</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6D96EDDA"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主持</w:t>
            </w:r>
          </w:p>
        </w:tc>
      </w:tr>
      <w:tr w:rsidR="003D21A6" w14:paraId="330957CA" w14:textId="77777777">
        <w:trPr>
          <w:trHeight w:hRule="exact" w:val="991"/>
          <w:jc w:val="center"/>
        </w:trPr>
        <w:tc>
          <w:tcPr>
            <w:tcW w:w="1127" w:type="dxa"/>
            <w:gridSpan w:val="2"/>
            <w:vMerge/>
            <w:tcBorders>
              <w:left w:val="single" w:sz="4" w:space="0" w:color="000000"/>
              <w:right w:val="single" w:sz="4" w:space="0" w:color="000000"/>
            </w:tcBorders>
            <w:vAlign w:val="center"/>
          </w:tcPr>
          <w:p w14:paraId="0907E2D9"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E965D07"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397B7FE1" w14:textId="77777777" w:rsidR="003D21A6" w:rsidRDefault="00661F21">
            <w:pPr>
              <w:rPr>
                <w:rFonts w:asciiTheme="minorEastAsia" w:eastAsiaTheme="minorEastAsia" w:hAnsiTheme="minorEastAsia" w:cs="宋体" w:hint="default"/>
                <w:b/>
                <w:szCs w:val="21"/>
              </w:rPr>
            </w:pPr>
            <w:r>
              <w:rPr>
                <w:rFonts w:asciiTheme="minorEastAsia" w:eastAsiaTheme="minorEastAsia" w:hAnsiTheme="minorEastAsia" w:cs="宋体"/>
                <w:szCs w:val="21"/>
              </w:rPr>
              <w:t>基于场域理论的老年公共空间设计研究</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51E5A644"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四川省教育厅科研项目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72285C23"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2018.06-2019.06</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116397F7"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5000</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34C98BEA"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主持</w:t>
            </w:r>
          </w:p>
        </w:tc>
      </w:tr>
      <w:tr w:rsidR="003D21A6" w14:paraId="22DAB907" w14:textId="77777777">
        <w:trPr>
          <w:trHeight w:hRule="exact" w:val="1520"/>
          <w:jc w:val="center"/>
        </w:trPr>
        <w:tc>
          <w:tcPr>
            <w:tcW w:w="1127" w:type="dxa"/>
            <w:gridSpan w:val="2"/>
            <w:vMerge/>
            <w:tcBorders>
              <w:left w:val="single" w:sz="4" w:space="0" w:color="000000"/>
              <w:right w:val="single" w:sz="4" w:space="0" w:color="000000"/>
            </w:tcBorders>
            <w:vAlign w:val="center"/>
          </w:tcPr>
          <w:p w14:paraId="0879BAAD"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0FB2D9A"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F1153F8"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网络数字化辅助教学平台的专业化建设</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56CF47EE"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西南财经大学天府学院攻关科研项目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69075298"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szCs w:val="21"/>
              </w:rPr>
              <w:t>2014.11-2015.11</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58F888F4"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10000</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1AADC85" w14:textId="77777777" w:rsidR="003D21A6" w:rsidRDefault="00661F21">
            <w:pPr>
              <w:jc w:val="left"/>
              <w:rPr>
                <w:rFonts w:asciiTheme="minorEastAsia" w:eastAsiaTheme="minorEastAsia" w:hAnsiTheme="minorEastAsia" w:cs="宋体" w:hint="default"/>
                <w:kern w:val="0"/>
                <w:szCs w:val="21"/>
              </w:rPr>
            </w:pPr>
            <w:r>
              <w:rPr>
                <w:rFonts w:asciiTheme="minorEastAsia" w:eastAsiaTheme="minorEastAsia" w:hAnsiTheme="minorEastAsia" w:cs="宋体"/>
                <w:kern w:val="0"/>
                <w:szCs w:val="21"/>
              </w:rPr>
              <w:t>主持</w:t>
            </w:r>
          </w:p>
        </w:tc>
      </w:tr>
      <w:tr w:rsidR="003D21A6" w14:paraId="33692A89" w14:textId="77777777">
        <w:trPr>
          <w:trHeight w:hRule="exact" w:val="681"/>
          <w:jc w:val="center"/>
        </w:trPr>
        <w:tc>
          <w:tcPr>
            <w:tcW w:w="1127" w:type="dxa"/>
            <w:gridSpan w:val="2"/>
            <w:vMerge w:val="restart"/>
            <w:tcBorders>
              <w:top w:val="single" w:sz="4" w:space="0" w:color="000000"/>
              <w:left w:val="single" w:sz="4" w:space="0" w:color="000000"/>
              <w:right w:val="single" w:sz="4" w:space="0" w:color="000000"/>
            </w:tcBorders>
            <w:vAlign w:val="center"/>
          </w:tcPr>
          <w:p w14:paraId="3BF90BC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目前承担的主要教学工作</w:t>
            </w:r>
          </w:p>
        </w:tc>
        <w:tc>
          <w:tcPr>
            <w:tcW w:w="536" w:type="dxa"/>
            <w:tcBorders>
              <w:top w:val="single" w:sz="4" w:space="0" w:color="000000"/>
              <w:left w:val="single" w:sz="4" w:space="0" w:color="000000"/>
              <w:bottom w:val="single" w:sz="4" w:space="0" w:color="000000"/>
              <w:right w:val="single" w:sz="4" w:space="0" w:color="000000"/>
            </w:tcBorders>
            <w:vAlign w:val="center"/>
          </w:tcPr>
          <w:p w14:paraId="5C466B2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148A5D9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课程名称</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1B342A5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授课</w:t>
            </w:r>
          </w:p>
          <w:p w14:paraId="3B491AF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对象</w:t>
            </w:r>
          </w:p>
        </w:tc>
        <w:tc>
          <w:tcPr>
            <w:tcW w:w="898" w:type="dxa"/>
            <w:tcBorders>
              <w:top w:val="single" w:sz="4" w:space="0" w:color="000000"/>
              <w:left w:val="single" w:sz="4" w:space="0" w:color="000000"/>
              <w:bottom w:val="single" w:sz="4" w:space="0" w:color="000000"/>
              <w:right w:val="single" w:sz="4" w:space="0" w:color="000000"/>
            </w:tcBorders>
            <w:vAlign w:val="center"/>
          </w:tcPr>
          <w:p w14:paraId="7E9BEA3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人数</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3E7434B0"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学时</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0B162A8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课程性质</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6C69D6F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授课时间</w:t>
            </w:r>
          </w:p>
        </w:tc>
      </w:tr>
      <w:tr w:rsidR="003D21A6" w14:paraId="1DE6BBCB" w14:textId="77777777">
        <w:trPr>
          <w:trHeight w:hRule="exact" w:val="712"/>
          <w:jc w:val="center"/>
        </w:trPr>
        <w:tc>
          <w:tcPr>
            <w:tcW w:w="1127" w:type="dxa"/>
            <w:gridSpan w:val="2"/>
            <w:vMerge/>
            <w:tcBorders>
              <w:left w:val="single" w:sz="4" w:space="0" w:color="000000"/>
              <w:right w:val="single" w:sz="4" w:space="0" w:color="000000"/>
            </w:tcBorders>
            <w:vAlign w:val="center"/>
          </w:tcPr>
          <w:p w14:paraId="64918B08"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E8F93C3"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25248239"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cs="宋体"/>
                <w:szCs w:val="21"/>
              </w:rPr>
              <w:t>《图形与信息传达设计》</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04A48B25"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377AB407"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51</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7959431C"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70708FD1"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294A2E80"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2017-2018-2</w:t>
            </w:r>
          </w:p>
        </w:tc>
      </w:tr>
      <w:tr w:rsidR="003D21A6" w14:paraId="539E84BC" w14:textId="77777777">
        <w:trPr>
          <w:trHeight w:hRule="exact" w:val="671"/>
          <w:jc w:val="center"/>
        </w:trPr>
        <w:tc>
          <w:tcPr>
            <w:tcW w:w="1127" w:type="dxa"/>
            <w:gridSpan w:val="2"/>
            <w:vMerge/>
            <w:tcBorders>
              <w:left w:val="single" w:sz="4" w:space="0" w:color="000000"/>
              <w:right w:val="single" w:sz="4" w:space="0" w:color="000000"/>
            </w:tcBorders>
            <w:vAlign w:val="center"/>
          </w:tcPr>
          <w:p w14:paraId="37BF25AD"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B1529E7"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2</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35F54468"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《综合版式设计》</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1D4E1A2F"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584F2CBA"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72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7073C97D"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2505AC29"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65AA5C29"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2017-2018-2</w:t>
            </w:r>
          </w:p>
        </w:tc>
      </w:tr>
      <w:tr w:rsidR="003D21A6" w14:paraId="3C683A62" w14:textId="77777777">
        <w:trPr>
          <w:trHeight w:hRule="exact" w:val="596"/>
          <w:jc w:val="center"/>
        </w:trPr>
        <w:tc>
          <w:tcPr>
            <w:tcW w:w="1127" w:type="dxa"/>
            <w:gridSpan w:val="2"/>
            <w:vMerge/>
            <w:tcBorders>
              <w:left w:val="single" w:sz="4" w:space="0" w:color="000000"/>
              <w:right w:val="single" w:sz="4" w:space="0" w:color="000000"/>
            </w:tcBorders>
            <w:vAlign w:val="center"/>
          </w:tcPr>
          <w:p w14:paraId="0356F319"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9B8AE8B"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3</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7D0CE7A1"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《字体设计》</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731F0339"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07CB85BD"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53</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5D66A05"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2DAE0ACC"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08E10AC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2017-2018-1</w:t>
            </w:r>
          </w:p>
        </w:tc>
      </w:tr>
      <w:tr w:rsidR="003D21A6" w14:paraId="300B123F" w14:textId="77777777">
        <w:trPr>
          <w:trHeight w:hRule="exact" w:val="844"/>
          <w:jc w:val="center"/>
        </w:trPr>
        <w:tc>
          <w:tcPr>
            <w:tcW w:w="1127" w:type="dxa"/>
            <w:gridSpan w:val="2"/>
            <w:vMerge/>
            <w:tcBorders>
              <w:left w:val="single" w:sz="4" w:space="0" w:color="000000"/>
              <w:right w:val="single" w:sz="4" w:space="0" w:color="000000"/>
            </w:tcBorders>
            <w:vAlign w:val="center"/>
          </w:tcPr>
          <w:p w14:paraId="05948843"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E3C30D5"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4</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562A2196"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 xml:space="preserve">《包装设计》  </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295758E7"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16FA4E7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25</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1BA1F092"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2E96DEB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6CEBE05C"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2017-2018-1</w:t>
            </w:r>
          </w:p>
        </w:tc>
      </w:tr>
      <w:tr w:rsidR="003D21A6" w14:paraId="4AA45945" w14:textId="77777777">
        <w:trPr>
          <w:trHeight w:hRule="exact" w:val="844"/>
          <w:jc w:val="center"/>
        </w:trPr>
        <w:tc>
          <w:tcPr>
            <w:tcW w:w="1127" w:type="dxa"/>
            <w:gridSpan w:val="2"/>
            <w:vMerge/>
            <w:tcBorders>
              <w:left w:val="single" w:sz="4" w:space="0" w:color="000000"/>
              <w:bottom w:val="single" w:sz="4" w:space="0" w:color="000000"/>
              <w:right w:val="single" w:sz="4" w:space="0" w:color="000000"/>
            </w:tcBorders>
            <w:vAlign w:val="center"/>
          </w:tcPr>
          <w:p w14:paraId="33C7D939" w14:textId="77777777" w:rsidR="003D21A6" w:rsidRDefault="003D21A6">
            <w:pPr>
              <w:jc w:val="center"/>
              <w:rPr>
                <w:rFonts w:asciiTheme="minorEastAsia" w:eastAsiaTheme="minorEastAsia" w:hAnsiTheme="minorEastAsia" w:hint="default"/>
                <w:kern w:val="0"/>
                <w:szCs w:val="21"/>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4E52D7C"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5</w:t>
            </w:r>
          </w:p>
        </w:tc>
        <w:tc>
          <w:tcPr>
            <w:tcW w:w="2336" w:type="dxa"/>
            <w:gridSpan w:val="6"/>
            <w:tcBorders>
              <w:top w:val="single" w:sz="4" w:space="0" w:color="000000"/>
              <w:left w:val="single" w:sz="4" w:space="0" w:color="000000"/>
              <w:bottom w:val="single" w:sz="4" w:space="0" w:color="000000"/>
              <w:right w:val="single" w:sz="4" w:space="0" w:color="000000"/>
            </w:tcBorders>
            <w:vAlign w:val="center"/>
          </w:tcPr>
          <w:p w14:paraId="370EB65B"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《海报设计》</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4A767F66"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3F024AB1"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26</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55F82B96"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2CACF7A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02A68E0E"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2017-2018-1</w:t>
            </w:r>
          </w:p>
        </w:tc>
      </w:tr>
      <w:tr w:rsidR="003D21A6" w14:paraId="33A6F613" w14:textId="77777777">
        <w:trPr>
          <w:trHeight w:val="801"/>
          <w:jc w:val="center"/>
        </w:trPr>
        <w:tc>
          <w:tcPr>
            <w:tcW w:w="1663" w:type="dxa"/>
            <w:gridSpan w:val="3"/>
            <w:tcBorders>
              <w:top w:val="single" w:sz="4" w:space="0" w:color="000000"/>
              <w:left w:val="single" w:sz="4" w:space="0" w:color="000000"/>
              <w:bottom w:val="single" w:sz="4" w:space="0" w:color="000000"/>
              <w:right w:val="single" w:sz="4" w:space="0" w:color="auto"/>
            </w:tcBorders>
            <w:vAlign w:val="center"/>
          </w:tcPr>
          <w:p w14:paraId="1E01900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教学管理部门审核意见</w:t>
            </w:r>
          </w:p>
        </w:tc>
        <w:tc>
          <w:tcPr>
            <w:tcW w:w="7429" w:type="dxa"/>
            <w:gridSpan w:val="19"/>
            <w:tcBorders>
              <w:top w:val="single" w:sz="4" w:space="0" w:color="000000"/>
              <w:left w:val="single" w:sz="4" w:space="0" w:color="auto"/>
              <w:bottom w:val="single" w:sz="4" w:space="0" w:color="000000"/>
              <w:right w:val="single" w:sz="4" w:space="0" w:color="000000"/>
            </w:tcBorders>
            <w:vAlign w:val="center"/>
          </w:tcPr>
          <w:p w14:paraId="3CFF0C7F" w14:textId="77777777" w:rsidR="003D21A6" w:rsidRDefault="003D21A6">
            <w:pPr>
              <w:jc w:val="left"/>
              <w:rPr>
                <w:rFonts w:asciiTheme="minorEastAsia" w:eastAsiaTheme="minorEastAsia" w:hAnsiTheme="minorEastAsia" w:hint="default"/>
                <w:kern w:val="0"/>
                <w:szCs w:val="21"/>
              </w:rPr>
            </w:pPr>
          </w:p>
          <w:p w14:paraId="1F8F4792" w14:textId="77777777" w:rsidR="003D21A6" w:rsidRDefault="003D21A6">
            <w:pPr>
              <w:jc w:val="left"/>
              <w:rPr>
                <w:rFonts w:asciiTheme="minorEastAsia" w:eastAsiaTheme="minorEastAsia" w:hAnsiTheme="minorEastAsia" w:hint="default"/>
                <w:kern w:val="0"/>
                <w:szCs w:val="21"/>
              </w:rPr>
            </w:pPr>
          </w:p>
          <w:p w14:paraId="56B960F0"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 xml:space="preserve">                                                         </w:t>
            </w:r>
          </w:p>
          <w:p w14:paraId="20C8BA2C" w14:textId="77777777" w:rsidR="003D21A6" w:rsidRDefault="003D21A6">
            <w:pPr>
              <w:ind w:firstLineChars="2300" w:firstLine="4830"/>
              <w:jc w:val="left"/>
              <w:rPr>
                <w:rFonts w:asciiTheme="minorEastAsia" w:eastAsiaTheme="minorEastAsia" w:hAnsiTheme="minorEastAsia" w:hint="default"/>
                <w:kern w:val="0"/>
                <w:szCs w:val="21"/>
              </w:rPr>
            </w:pPr>
          </w:p>
          <w:p w14:paraId="4F9ADB70" w14:textId="77777777" w:rsidR="003D21A6" w:rsidRDefault="003D21A6">
            <w:pPr>
              <w:ind w:firstLineChars="2300" w:firstLine="4830"/>
              <w:jc w:val="left"/>
              <w:rPr>
                <w:rFonts w:asciiTheme="minorEastAsia" w:eastAsiaTheme="minorEastAsia" w:hAnsiTheme="minorEastAsia" w:hint="default"/>
                <w:kern w:val="0"/>
                <w:szCs w:val="21"/>
              </w:rPr>
            </w:pPr>
          </w:p>
          <w:p w14:paraId="02E12D09" w14:textId="77777777" w:rsidR="003D21A6" w:rsidRDefault="00661F21">
            <w:pPr>
              <w:ind w:firstLineChars="2700" w:firstLine="5670"/>
              <w:jc w:val="left"/>
              <w:rPr>
                <w:rFonts w:asciiTheme="minorEastAsia" w:eastAsiaTheme="minorEastAsia" w:hAnsiTheme="minorEastAsia" w:hint="default"/>
                <w:kern w:val="0"/>
                <w:szCs w:val="21"/>
              </w:rPr>
            </w:pPr>
            <w:r>
              <w:rPr>
                <w:rFonts w:asciiTheme="minorEastAsia" w:eastAsiaTheme="minorEastAsia" w:hAnsiTheme="minorEastAsia"/>
                <w:kern w:val="0"/>
                <w:szCs w:val="21"/>
              </w:rPr>
              <w:t>签章：</w:t>
            </w:r>
          </w:p>
          <w:p w14:paraId="1389617A"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 xml:space="preserve"> </w:t>
            </w:r>
          </w:p>
          <w:p w14:paraId="186D496F"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 xml:space="preserve">                                         </w:t>
            </w:r>
          </w:p>
        </w:tc>
      </w:tr>
      <w:tr w:rsidR="003D21A6" w14:paraId="08DD09B8" w14:textId="77777777">
        <w:trPr>
          <w:cantSplit/>
          <w:trHeight w:val="602"/>
          <w:jc w:val="cente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14:paraId="273B0D1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lastRenderedPageBreak/>
              <w:t>姓名</w:t>
            </w:r>
          </w:p>
        </w:tc>
        <w:tc>
          <w:tcPr>
            <w:tcW w:w="115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F71410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陈小宁</w:t>
            </w: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6D8B36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性别</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14:paraId="5267A560"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kern w:val="0"/>
                <w:szCs w:val="21"/>
              </w:rPr>
              <w:t>女</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6D4032B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职称</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52E72E7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副教授</w:t>
            </w:r>
          </w:p>
        </w:tc>
        <w:tc>
          <w:tcPr>
            <w:tcW w:w="1060" w:type="dxa"/>
            <w:gridSpan w:val="4"/>
            <w:tcBorders>
              <w:top w:val="single" w:sz="4" w:space="0" w:color="000000"/>
              <w:left w:val="single" w:sz="4" w:space="0" w:color="000000"/>
              <w:bottom w:val="single" w:sz="4" w:space="0" w:color="000000"/>
              <w:right w:val="single" w:sz="4" w:space="0" w:color="000000"/>
            </w:tcBorders>
            <w:vAlign w:val="center"/>
          </w:tcPr>
          <w:p w14:paraId="09EF434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第一学历</w:t>
            </w: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14:paraId="3AF5F5A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学士</w:t>
            </w:r>
          </w:p>
        </w:tc>
      </w:tr>
      <w:tr w:rsidR="003D21A6" w14:paraId="6E39DD77" w14:textId="77777777">
        <w:trPr>
          <w:cantSplit/>
          <w:trHeight w:val="340"/>
          <w:jc w:val="center"/>
        </w:trPr>
        <w:tc>
          <w:tcPr>
            <w:tcW w:w="627" w:type="dxa"/>
            <w:vMerge/>
            <w:tcBorders>
              <w:top w:val="single" w:sz="4" w:space="0" w:color="000000"/>
              <w:left w:val="single" w:sz="4" w:space="0" w:color="000000"/>
              <w:bottom w:val="single" w:sz="4" w:space="0" w:color="000000"/>
              <w:right w:val="single" w:sz="4" w:space="0" w:color="000000"/>
            </w:tcBorders>
            <w:vAlign w:val="center"/>
          </w:tcPr>
          <w:p w14:paraId="22CA7E5C" w14:textId="77777777" w:rsidR="003D21A6" w:rsidRDefault="003D21A6">
            <w:pPr>
              <w:jc w:val="center"/>
              <w:rPr>
                <w:rFonts w:asciiTheme="minorEastAsia" w:eastAsiaTheme="minorEastAsia" w:hAnsiTheme="minorEastAsia" w:hint="default"/>
                <w:kern w:val="0"/>
                <w:szCs w:val="21"/>
              </w:rPr>
            </w:pPr>
          </w:p>
        </w:tc>
        <w:tc>
          <w:tcPr>
            <w:tcW w:w="1159" w:type="dxa"/>
            <w:gridSpan w:val="3"/>
            <w:vMerge/>
            <w:tcBorders>
              <w:top w:val="single" w:sz="4" w:space="0" w:color="000000"/>
              <w:left w:val="single" w:sz="4" w:space="0" w:color="000000"/>
              <w:bottom w:val="single" w:sz="4" w:space="0" w:color="000000"/>
              <w:right w:val="single" w:sz="4" w:space="0" w:color="000000"/>
            </w:tcBorders>
            <w:vAlign w:val="center"/>
          </w:tcPr>
          <w:p w14:paraId="4D5E50D5" w14:textId="77777777" w:rsidR="003D21A6" w:rsidRDefault="003D21A6">
            <w:pPr>
              <w:jc w:val="center"/>
              <w:rPr>
                <w:rFonts w:asciiTheme="minorEastAsia" w:eastAsiaTheme="minorEastAsia" w:hAnsiTheme="minorEastAsia" w:hint="default"/>
                <w:kern w:val="0"/>
                <w:szCs w:val="21"/>
              </w:rPr>
            </w:pPr>
          </w:p>
        </w:tc>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364FEB2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出生年月</w:t>
            </w:r>
          </w:p>
        </w:tc>
        <w:tc>
          <w:tcPr>
            <w:tcW w:w="859" w:type="dxa"/>
            <w:gridSpan w:val="2"/>
            <w:tcBorders>
              <w:top w:val="single" w:sz="4" w:space="0" w:color="000000"/>
              <w:left w:val="single" w:sz="4" w:space="0" w:color="000000"/>
              <w:bottom w:val="single" w:sz="4" w:space="0" w:color="000000"/>
              <w:right w:val="single" w:sz="4" w:space="0" w:color="000000"/>
            </w:tcBorders>
            <w:vAlign w:val="center"/>
          </w:tcPr>
          <w:p w14:paraId="32FDD120" w14:textId="77777777" w:rsidR="003D21A6" w:rsidRDefault="00661F21">
            <w:pPr>
              <w:jc w:val="center"/>
              <w:rPr>
                <w:rFonts w:asciiTheme="minorEastAsia" w:eastAsiaTheme="minorEastAsia" w:hAnsiTheme="minorEastAsia" w:cs="宋体" w:hint="default"/>
                <w:szCs w:val="21"/>
              </w:rPr>
            </w:pPr>
            <w:r>
              <w:rPr>
                <w:rFonts w:asciiTheme="minorEastAsia" w:eastAsiaTheme="minorEastAsia" w:hAnsiTheme="minorEastAsia" w:cs="宋体"/>
                <w:szCs w:val="21"/>
              </w:rPr>
              <w:t>1981.6</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4E4C7FC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行政职务</w:t>
            </w:r>
          </w:p>
        </w:tc>
        <w:tc>
          <w:tcPr>
            <w:tcW w:w="1583" w:type="dxa"/>
            <w:gridSpan w:val="3"/>
            <w:tcBorders>
              <w:top w:val="single" w:sz="4" w:space="0" w:color="000000"/>
              <w:left w:val="single" w:sz="4" w:space="0" w:color="000000"/>
              <w:bottom w:val="single" w:sz="4" w:space="0" w:color="000000"/>
              <w:right w:val="single" w:sz="4" w:space="0" w:color="000000"/>
            </w:tcBorders>
            <w:vAlign w:val="center"/>
          </w:tcPr>
          <w:p w14:paraId="67CFF11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信息技术教学中心</w:t>
            </w:r>
          </w:p>
          <w:p w14:paraId="2F61688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大数据应用研究所副所长</w:t>
            </w:r>
          </w:p>
        </w:tc>
        <w:tc>
          <w:tcPr>
            <w:tcW w:w="1060" w:type="dxa"/>
            <w:gridSpan w:val="4"/>
            <w:tcBorders>
              <w:top w:val="single" w:sz="4" w:space="0" w:color="000000"/>
              <w:left w:val="single" w:sz="4" w:space="0" w:color="000000"/>
              <w:bottom w:val="single" w:sz="4" w:space="0" w:color="000000"/>
              <w:right w:val="single" w:sz="4" w:space="0" w:color="000000"/>
            </w:tcBorders>
            <w:vAlign w:val="center"/>
          </w:tcPr>
          <w:p w14:paraId="46F40D6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最后学历</w:t>
            </w:r>
          </w:p>
        </w:tc>
        <w:tc>
          <w:tcPr>
            <w:tcW w:w="1498" w:type="dxa"/>
            <w:gridSpan w:val="3"/>
            <w:tcBorders>
              <w:top w:val="single" w:sz="4" w:space="0" w:color="000000"/>
              <w:left w:val="single" w:sz="4" w:space="0" w:color="000000"/>
              <w:bottom w:val="single" w:sz="4" w:space="0" w:color="000000"/>
              <w:right w:val="single" w:sz="4" w:space="0" w:color="000000"/>
            </w:tcBorders>
            <w:vAlign w:val="center"/>
          </w:tcPr>
          <w:p w14:paraId="1BB447F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硕士</w:t>
            </w:r>
          </w:p>
        </w:tc>
      </w:tr>
      <w:tr w:rsidR="003D21A6" w14:paraId="230B9E68" w14:textId="77777777">
        <w:trPr>
          <w:trHeight w:val="340"/>
          <w:jc w:val="center"/>
        </w:trPr>
        <w:tc>
          <w:tcPr>
            <w:tcW w:w="2229" w:type="dxa"/>
            <w:gridSpan w:val="5"/>
            <w:tcBorders>
              <w:top w:val="single" w:sz="4" w:space="0" w:color="000000"/>
              <w:left w:val="single" w:sz="4" w:space="0" w:color="000000"/>
              <w:bottom w:val="single" w:sz="4" w:space="0" w:color="000000"/>
              <w:right w:val="single" w:sz="4" w:space="0" w:color="000000"/>
            </w:tcBorders>
            <w:vAlign w:val="center"/>
          </w:tcPr>
          <w:p w14:paraId="3CF21F68"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kern w:val="0"/>
                <w:sz w:val="24"/>
              </w:rPr>
              <w:t>第一学历和最后学历毕业时间、学校、专业</w:t>
            </w:r>
          </w:p>
        </w:tc>
        <w:tc>
          <w:tcPr>
            <w:tcW w:w="6863" w:type="dxa"/>
            <w:gridSpan w:val="17"/>
            <w:tcBorders>
              <w:top w:val="single" w:sz="4" w:space="0" w:color="000000"/>
              <w:left w:val="single" w:sz="4" w:space="0" w:color="000000"/>
              <w:bottom w:val="single" w:sz="4" w:space="0" w:color="000000"/>
              <w:right w:val="single" w:sz="4" w:space="0" w:color="000000"/>
            </w:tcBorders>
            <w:vAlign w:val="center"/>
          </w:tcPr>
          <w:p w14:paraId="2FABB851" w14:textId="77777777" w:rsidR="003D21A6" w:rsidRDefault="00661F21">
            <w:pPr>
              <w:rPr>
                <w:rFonts w:asciiTheme="minorEastAsia" w:eastAsiaTheme="minorEastAsia" w:hAnsiTheme="minorEastAsia" w:cs="宋体" w:hint="default"/>
              </w:rPr>
            </w:pPr>
            <w:r>
              <w:rPr>
                <w:rFonts w:asciiTheme="minorEastAsia" w:eastAsiaTheme="minorEastAsia" w:hAnsiTheme="minorEastAsia" w:cs="宋体"/>
              </w:rPr>
              <w:t>2002年6月本科毕业于江苏理工学院，应用电子专业</w:t>
            </w:r>
          </w:p>
          <w:p w14:paraId="69CAC59A" w14:textId="77777777" w:rsidR="003D21A6" w:rsidRDefault="00661F21">
            <w:pPr>
              <w:rPr>
                <w:rFonts w:asciiTheme="minorEastAsia" w:eastAsiaTheme="minorEastAsia" w:hAnsiTheme="minorEastAsia" w:hint="default"/>
                <w:color w:val="000000"/>
              </w:rPr>
            </w:pPr>
            <w:r>
              <w:rPr>
                <w:rFonts w:asciiTheme="minorEastAsia" w:eastAsiaTheme="minorEastAsia" w:hAnsiTheme="minorEastAsia" w:cs="宋体"/>
              </w:rPr>
              <w:t>2008年6月研究生毕业于西南科技大学，模式识别与智能系统专业</w:t>
            </w:r>
          </w:p>
        </w:tc>
      </w:tr>
      <w:tr w:rsidR="003D21A6" w14:paraId="5F7CB583" w14:textId="77777777">
        <w:trPr>
          <w:trHeight w:val="340"/>
          <w:jc w:val="center"/>
        </w:trPr>
        <w:tc>
          <w:tcPr>
            <w:tcW w:w="2229" w:type="dxa"/>
            <w:gridSpan w:val="5"/>
            <w:tcBorders>
              <w:top w:val="single" w:sz="4" w:space="0" w:color="000000"/>
              <w:left w:val="single" w:sz="4" w:space="0" w:color="000000"/>
              <w:bottom w:val="single" w:sz="4" w:space="0" w:color="000000"/>
              <w:right w:val="single" w:sz="4" w:space="0" w:color="000000"/>
            </w:tcBorders>
            <w:vAlign w:val="center"/>
          </w:tcPr>
          <w:p w14:paraId="0FC8C01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主要从事工作与</w:t>
            </w:r>
          </w:p>
          <w:p w14:paraId="237F0B8D"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研究方向</w:t>
            </w:r>
          </w:p>
        </w:tc>
        <w:tc>
          <w:tcPr>
            <w:tcW w:w="6863" w:type="dxa"/>
            <w:gridSpan w:val="17"/>
            <w:tcBorders>
              <w:top w:val="single" w:sz="4" w:space="0" w:color="000000"/>
              <w:left w:val="single" w:sz="4" w:space="0" w:color="000000"/>
              <w:bottom w:val="single" w:sz="4" w:space="0" w:color="000000"/>
              <w:right w:val="single" w:sz="4" w:space="0" w:color="000000"/>
            </w:tcBorders>
            <w:vAlign w:val="center"/>
          </w:tcPr>
          <w:p w14:paraId="5BEAF318"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cs="宋体"/>
              </w:rPr>
              <w:t>机器视觉、数据挖掘</w:t>
            </w:r>
          </w:p>
        </w:tc>
      </w:tr>
      <w:tr w:rsidR="003D21A6" w14:paraId="5D977B0E"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4E4C3B9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本人近三年的主要工作成就</w:t>
            </w:r>
          </w:p>
        </w:tc>
      </w:tr>
      <w:tr w:rsidR="003D21A6" w14:paraId="3F42E785" w14:textId="77777777">
        <w:trPr>
          <w:trHeight w:hRule="exact" w:val="459"/>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1758A872"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cs="宋体"/>
              </w:rPr>
              <w:t>2016年3月20日 第七届蓝桥杯全国软件和信息技术专业人才大赛四川赛区优秀指导教师</w:t>
            </w:r>
          </w:p>
        </w:tc>
      </w:tr>
      <w:tr w:rsidR="003D21A6" w14:paraId="05A00D4B" w14:textId="77777777">
        <w:trPr>
          <w:trHeight w:hRule="exact" w:val="400"/>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04B8A573"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2014年度获西南财经大学天府学院课堂教学大赛二等奖</w:t>
            </w:r>
          </w:p>
          <w:p w14:paraId="3AAFCEDF" w14:textId="77777777" w:rsidR="003D21A6" w:rsidRDefault="003D21A6">
            <w:pPr>
              <w:jc w:val="left"/>
              <w:rPr>
                <w:rFonts w:asciiTheme="minorEastAsia" w:eastAsiaTheme="minorEastAsia" w:hAnsiTheme="minorEastAsia" w:hint="default"/>
                <w:kern w:val="0"/>
                <w:sz w:val="24"/>
              </w:rPr>
            </w:pPr>
          </w:p>
        </w:tc>
      </w:tr>
      <w:tr w:rsidR="003D21A6" w14:paraId="0C015D29" w14:textId="77777777">
        <w:trPr>
          <w:trHeight w:hRule="exact" w:val="368"/>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682AA646"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2013年9月西南财经大学天府学院优秀共产党员</w:t>
            </w:r>
          </w:p>
          <w:p w14:paraId="4739B5D4" w14:textId="77777777" w:rsidR="003D21A6" w:rsidRDefault="003D21A6">
            <w:pPr>
              <w:jc w:val="left"/>
              <w:rPr>
                <w:rFonts w:asciiTheme="minorEastAsia" w:eastAsiaTheme="minorEastAsia" w:hAnsiTheme="minorEastAsia" w:hint="default"/>
                <w:kern w:val="0"/>
                <w:sz w:val="24"/>
              </w:rPr>
            </w:pPr>
          </w:p>
        </w:tc>
      </w:tr>
      <w:tr w:rsidR="003D21A6" w14:paraId="77B62F04" w14:textId="77777777">
        <w:trPr>
          <w:cantSplit/>
          <w:trHeight w:hRule="exact" w:val="642"/>
          <w:jc w:val="center"/>
        </w:trPr>
        <w:tc>
          <w:tcPr>
            <w:tcW w:w="1127" w:type="dxa"/>
            <w:gridSpan w:val="2"/>
            <w:vMerge w:val="restart"/>
            <w:tcBorders>
              <w:top w:val="single" w:sz="4" w:space="0" w:color="000000"/>
              <w:left w:val="single" w:sz="4" w:space="0" w:color="000000"/>
              <w:right w:val="single" w:sz="4" w:space="0" w:color="000000"/>
            </w:tcBorders>
            <w:vAlign w:val="center"/>
          </w:tcPr>
          <w:p w14:paraId="2B5FAAE3"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最具代表性的教学科研成果</w:t>
            </w:r>
          </w:p>
        </w:tc>
        <w:tc>
          <w:tcPr>
            <w:tcW w:w="536" w:type="dxa"/>
            <w:tcBorders>
              <w:top w:val="single" w:sz="4" w:space="0" w:color="000000"/>
              <w:left w:val="single" w:sz="4" w:space="0" w:color="000000"/>
              <w:bottom w:val="single" w:sz="4" w:space="0" w:color="000000"/>
              <w:right w:val="single" w:sz="4" w:space="0" w:color="000000"/>
            </w:tcBorders>
            <w:vAlign w:val="center"/>
          </w:tcPr>
          <w:p w14:paraId="102B9AC3"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73DCEB93"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成果名称</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7D466434"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等级及签发单位、时间</w:t>
            </w:r>
          </w:p>
        </w:tc>
        <w:tc>
          <w:tcPr>
            <w:tcW w:w="1691" w:type="dxa"/>
            <w:gridSpan w:val="4"/>
            <w:tcBorders>
              <w:top w:val="single" w:sz="4" w:space="0" w:color="000000"/>
              <w:left w:val="single" w:sz="4" w:space="0" w:color="000000"/>
              <w:bottom w:val="single" w:sz="4" w:space="0" w:color="000000"/>
              <w:right w:val="single" w:sz="4" w:space="0" w:color="auto"/>
            </w:tcBorders>
            <w:vAlign w:val="center"/>
          </w:tcPr>
          <w:p w14:paraId="107F1E32"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本人署名位次</w:t>
            </w:r>
          </w:p>
        </w:tc>
      </w:tr>
      <w:tr w:rsidR="003D21A6" w14:paraId="5849B24D" w14:textId="77777777">
        <w:trPr>
          <w:cantSplit/>
          <w:trHeight w:hRule="exact" w:val="1754"/>
          <w:jc w:val="center"/>
        </w:trPr>
        <w:tc>
          <w:tcPr>
            <w:tcW w:w="1127" w:type="dxa"/>
            <w:gridSpan w:val="2"/>
            <w:vMerge/>
            <w:tcBorders>
              <w:left w:val="single" w:sz="4" w:space="0" w:color="000000"/>
              <w:right w:val="single" w:sz="4" w:space="0" w:color="000000"/>
            </w:tcBorders>
            <w:vAlign w:val="center"/>
          </w:tcPr>
          <w:p w14:paraId="233697E7"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06E3EAE"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206750C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多频相位三维光学测量系统V1.0  2015年4月，《中华人民共和国国家版权局计算机软件著作权登记证书》</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3693E680"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发表（登记号：2015SR0 60401）</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62FE7E8C"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首位</w:t>
            </w:r>
          </w:p>
        </w:tc>
      </w:tr>
      <w:tr w:rsidR="003D21A6" w14:paraId="0E3C0475" w14:textId="77777777">
        <w:trPr>
          <w:cantSplit/>
          <w:trHeight w:val="754"/>
          <w:jc w:val="center"/>
        </w:trPr>
        <w:tc>
          <w:tcPr>
            <w:tcW w:w="1127" w:type="dxa"/>
            <w:gridSpan w:val="2"/>
            <w:vMerge/>
            <w:tcBorders>
              <w:left w:val="single" w:sz="4" w:space="0" w:color="000000"/>
              <w:right w:val="single" w:sz="4" w:space="0" w:color="000000"/>
            </w:tcBorders>
            <w:vAlign w:val="center"/>
          </w:tcPr>
          <w:p w14:paraId="1E4A0DF7"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A0675FA"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04E8C8F9"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 xml:space="preserve">三维扫描仪 </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7172A111"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 xml:space="preserve"> 2015年12号：ZL2015 2 1129815.6）</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599F43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首位</w:t>
            </w:r>
          </w:p>
        </w:tc>
      </w:tr>
      <w:tr w:rsidR="003D21A6" w14:paraId="4A54F8FC" w14:textId="77777777">
        <w:trPr>
          <w:cantSplit/>
          <w:trHeight w:val="1141"/>
          <w:jc w:val="center"/>
        </w:trPr>
        <w:tc>
          <w:tcPr>
            <w:tcW w:w="1127" w:type="dxa"/>
            <w:gridSpan w:val="2"/>
            <w:vMerge/>
            <w:tcBorders>
              <w:left w:val="single" w:sz="4" w:space="0" w:color="000000"/>
              <w:right w:val="single" w:sz="4" w:space="0" w:color="000000"/>
            </w:tcBorders>
            <w:vAlign w:val="center"/>
          </w:tcPr>
          <w:p w14:paraId="2F83C1BD"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CAC4334"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279B1009"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《应用于三维测量的彩色编码相位求解技术》</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02C303B6"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 xml:space="preserve"> 2010年26卷28期，《微计算机信息》（CSCD，北大核心）</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0E7219D0"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首位</w:t>
            </w:r>
          </w:p>
        </w:tc>
      </w:tr>
      <w:tr w:rsidR="003D21A6" w14:paraId="4394C3B2" w14:textId="77777777">
        <w:trPr>
          <w:cantSplit/>
          <w:trHeight w:val="1255"/>
          <w:jc w:val="center"/>
        </w:trPr>
        <w:tc>
          <w:tcPr>
            <w:tcW w:w="1127" w:type="dxa"/>
            <w:gridSpan w:val="2"/>
            <w:vMerge/>
            <w:tcBorders>
              <w:left w:val="single" w:sz="4" w:space="0" w:color="000000"/>
              <w:right w:val="single" w:sz="4" w:space="0" w:color="000000"/>
            </w:tcBorders>
            <w:vAlign w:val="center"/>
          </w:tcPr>
          <w:p w14:paraId="38E0C3C6"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1C34FCF"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5CD9799C"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《基于双目视觉和投影圆的平面度非接触检测方法 》</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1E1B4578"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 xml:space="preserve">  2013年34卷03期，《四川兵工学报》（科技核心）</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1744C05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首位</w:t>
            </w:r>
          </w:p>
        </w:tc>
      </w:tr>
      <w:tr w:rsidR="003D21A6" w14:paraId="11183094" w14:textId="77777777">
        <w:trPr>
          <w:cantSplit/>
          <w:trHeight w:val="1142"/>
          <w:jc w:val="center"/>
        </w:trPr>
        <w:tc>
          <w:tcPr>
            <w:tcW w:w="1127" w:type="dxa"/>
            <w:gridSpan w:val="2"/>
            <w:vMerge/>
            <w:tcBorders>
              <w:left w:val="single" w:sz="4" w:space="0" w:color="000000"/>
              <w:right w:val="single" w:sz="4" w:space="0" w:color="000000"/>
            </w:tcBorders>
            <w:vAlign w:val="center"/>
          </w:tcPr>
          <w:p w14:paraId="3D244C92"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49A4CC4"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5</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1E7FB8D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《基于商业智能的销售数据挖掘系统研究 》</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24E4094C"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 xml:space="preserve"> 2015年25卷26期，《科技展望》</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B456A9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首位</w:t>
            </w:r>
          </w:p>
        </w:tc>
      </w:tr>
      <w:tr w:rsidR="003D21A6" w14:paraId="30EC904B" w14:textId="77777777">
        <w:trPr>
          <w:cantSplit/>
          <w:trHeight w:val="979"/>
          <w:jc w:val="center"/>
        </w:trPr>
        <w:tc>
          <w:tcPr>
            <w:tcW w:w="1127" w:type="dxa"/>
            <w:gridSpan w:val="2"/>
            <w:vMerge/>
            <w:tcBorders>
              <w:left w:val="single" w:sz="4" w:space="0" w:color="000000"/>
              <w:bottom w:val="single" w:sz="4" w:space="0" w:color="000000"/>
              <w:right w:val="single" w:sz="4" w:space="0" w:color="000000"/>
            </w:tcBorders>
            <w:vAlign w:val="center"/>
          </w:tcPr>
          <w:p w14:paraId="680C56EF"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C6FFF5E"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6</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2FA48C3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《一种无标记点三维点云自动拼接技术》</w:t>
            </w:r>
          </w:p>
        </w:tc>
        <w:tc>
          <w:tcPr>
            <w:tcW w:w="3580" w:type="dxa"/>
            <w:gridSpan w:val="10"/>
            <w:tcBorders>
              <w:top w:val="single" w:sz="4" w:space="0" w:color="000000"/>
              <w:left w:val="single" w:sz="4" w:space="0" w:color="000000"/>
              <w:bottom w:val="single" w:sz="4" w:space="0" w:color="000000"/>
              <w:right w:val="single" w:sz="4" w:space="0" w:color="000000"/>
            </w:tcBorders>
            <w:vAlign w:val="center"/>
          </w:tcPr>
          <w:p w14:paraId="56A51138"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 xml:space="preserve"> 2012年29卷04期，《计算机应用与软件》（CSCD，北大核心）</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1592845D"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第三作者</w:t>
            </w:r>
          </w:p>
        </w:tc>
      </w:tr>
      <w:tr w:rsidR="003D21A6" w14:paraId="2C01F270" w14:textId="77777777">
        <w:trPr>
          <w:cantSplit/>
          <w:trHeight w:hRule="exact" w:val="686"/>
          <w:jc w:val="center"/>
        </w:trPr>
        <w:tc>
          <w:tcPr>
            <w:tcW w:w="1127" w:type="dxa"/>
            <w:gridSpan w:val="2"/>
            <w:vMerge w:val="restart"/>
            <w:tcBorders>
              <w:top w:val="single" w:sz="4" w:space="0" w:color="000000"/>
              <w:left w:val="single" w:sz="4" w:space="0" w:color="000000"/>
              <w:right w:val="single" w:sz="4" w:space="0" w:color="000000"/>
            </w:tcBorders>
            <w:vAlign w:val="center"/>
          </w:tcPr>
          <w:p w14:paraId="7E686309"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lastRenderedPageBreak/>
              <w:t>承担的主要教学科研项目</w:t>
            </w:r>
          </w:p>
        </w:tc>
        <w:tc>
          <w:tcPr>
            <w:tcW w:w="536" w:type="dxa"/>
            <w:tcBorders>
              <w:top w:val="single" w:sz="4" w:space="0" w:color="000000"/>
              <w:left w:val="single" w:sz="4" w:space="0" w:color="000000"/>
              <w:bottom w:val="single" w:sz="4" w:space="0" w:color="000000"/>
              <w:right w:val="single" w:sz="4" w:space="0" w:color="000000"/>
            </w:tcBorders>
            <w:vAlign w:val="center"/>
          </w:tcPr>
          <w:p w14:paraId="05AC4FA7"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3E78650D"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项目名称</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2BC98415"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项目来源</w:t>
            </w:r>
          </w:p>
        </w:tc>
        <w:tc>
          <w:tcPr>
            <w:tcW w:w="1763" w:type="dxa"/>
            <w:gridSpan w:val="4"/>
            <w:tcBorders>
              <w:top w:val="single" w:sz="4" w:space="0" w:color="000000"/>
              <w:left w:val="single" w:sz="4" w:space="0" w:color="000000"/>
              <w:bottom w:val="single" w:sz="4" w:space="0" w:color="000000"/>
              <w:right w:val="single" w:sz="4" w:space="0" w:color="000000"/>
            </w:tcBorders>
            <w:vAlign w:val="center"/>
          </w:tcPr>
          <w:p w14:paraId="6CDCE3BB"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起讫时间</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71196F6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经费</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77D4710D"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本人承担工作</w:t>
            </w:r>
          </w:p>
        </w:tc>
      </w:tr>
      <w:tr w:rsidR="003D21A6" w14:paraId="215FC9CB" w14:textId="77777777">
        <w:trPr>
          <w:cantSplit/>
          <w:trHeight w:hRule="exact" w:val="1500"/>
          <w:jc w:val="center"/>
        </w:trPr>
        <w:tc>
          <w:tcPr>
            <w:tcW w:w="1127" w:type="dxa"/>
            <w:gridSpan w:val="2"/>
            <w:vMerge/>
            <w:tcBorders>
              <w:left w:val="single" w:sz="4" w:space="0" w:color="000000"/>
              <w:right w:val="single" w:sz="4" w:space="0" w:color="000000"/>
            </w:tcBorders>
            <w:vAlign w:val="center"/>
          </w:tcPr>
          <w:p w14:paraId="61BE901F"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6ABE281" w14:textId="77777777" w:rsidR="003D21A6" w:rsidRDefault="00661F21">
            <w:pPr>
              <w:ind w:leftChars="-50" w:left="-105" w:rightChars="-50" w:right="-105"/>
              <w:jc w:val="cente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1</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6B1D689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《基于数据仓库和Web技术的零售业智能决策系统应用研究 》</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62437BF8"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四川省教育厅项目（项目号:14ZB0452</w:t>
            </w:r>
          </w:p>
        </w:tc>
        <w:tc>
          <w:tcPr>
            <w:tcW w:w="1763" w:type="dxa"/>
            <w:gridSpan w:val="4"/>
            <w:tcBorders>
              <w:top w:val="single" w:sz="4" w:space="0" w:color="000000"/>
              <w:left w:val="single" w:sz="4" w:space="0" w:color="000000"/>
              <w:bottom w:val="single" w:sz="4" w:space="0" w:color="000000"/>
              <w:right w:val="single" w:sz="4" w:space="0" w:color="000000"/>
            </w:tcBorders>
            <w:vAlign w:val="center"/>
          </w:tcPr>
          <w:p w14:paraId="51F7BBA0"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2014.01-2015.12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7E5BD7F" w14:textId="77777777" w:rsidR="003D21A6" w:rsidRDefault="003D21A6">
            <w:pPr>
              <w:jc w:val="center"/>
              <w:rPr>
                <w:rFonts w:asciiTheme="minorEastAsia" w:eastAsiaTheme="minorEastAsia" w:hAnsiTheme="minorEastAsia" w:cs="宋体"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33A378D8"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项目负责人</w:t>
            </w:r>
          </w:p>
        </w:tc>
      </w:tr>
      <w:tr w:rsidR="003D21A6" w14:paraId="08C0DB83" w14:textId="77777777">
        <w:trPr>
          <w:cantSplit/>
          <w:trHeight w:hRule="exact" w:val="1828"/>
          <w:jc w:val="center"/>
        </w:trPr>
        <w:tc>
          <w:tcPr>
            <w:tcW w:w="1127" w:type="dxa"/>
            <w:gridSpan w:val="2"/>
            <w:vMerge/>
            <w:tcBorders>
              <w:left w:val="single" w:sz="4" w:space="0" w:color="000000"/>
              <w:right w:val="single" w:sz="4" w:space="0" w:color="000000"/>
            </w:tcBorders>
            <w:vAlign w:val="center"/>
          </w:tcPr>
          <w:p w14:paraId="72CD239F"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2DC716A" w14:textId="77777777" w:rsidR="003D21A6" w:rsidRDefault="00661F21">
            <w:pPr>
              <w:ind w:leftChars="-50" w:left="-105" w:rightChars="-50" w:right="-105"/>
              <w:jc w:val="cente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2</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1DF7C3A8"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《“智慧校园”之大学生消费行为与学习成绩关联性分析研究》</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4519B6D5"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西南财经大学天府学院院级重点项目</w:t>
            </w:r>
          </w:p>
        </w:tc>
        <w:tc>
          <w:tcPr>
            <w:tcW w:w="1763" w:type="dxa"/>
            <w:gridSpan w:val="4"/>
            <w:tcBorders>
              <w:top w:val="single" w:sz="4" w:space="0" w:color="000000"/>
              <w:left w:val="single" w:sz="4" w:space="0" w:color="000000"/>
              <w:bottom w:val="single" w:sz="4" w:space="0" w:color="000000"/>
              <w:right w:val="single" w:sz="4" w:space="0" w:color="000000"/>
            </w:tcBorders>
            <w:vAlign w:val="center"/>
          </w:tcPr>
          <w:p w14:paraId="0687E911"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2015.12-2016.12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704E2EE" w14:textId="77777777" w:rsidR="003D21A6" w:rsidRDefault="003D21A6">
            <w:pPr>
              <w:jc w:val="center"/>
              <w:rPr>
                <w:rFonts w:asciiTheme="minorEastAsia" w:eastAsiaTheme="minorEastAsia" w:hAnsiTheme="minorEastAsia" w:cs="宋体"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01828F52"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项目负责人</w:t>
            </w:r>
          </w:p>
        </w:tc>
      </w:tr>
      <w:tr w:rsidR="003D21A6" w14:paraId="573A5E2F" w14:textId="77777777">
        <w:trPr>
          <w:cantSplit/>
          <w:trHeight w:hRule="exact" w:val="980"/>
          <w:jc w:val="center"/>
        </w:trPr>
        <w:tc>
          <w:tcPr>
            <w:tcW w:w="1127" w:type="dxa"/>
            <w:gridSpan w:val="2"/>
            <w:vMerge/>
            <w:tcBorders>
              <w:left w:val="single" w:sz="4" w:space="0" w:color="000000"/>
              <w:right w:val="single" w:sz="4" w:space="0" w:color="000000"/>
            </w:tcBorders>
            <w:vAlign w:val="center"/>
          </w:tcPr>
          <w:p w14:paraId="69B1F632"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B3EDE0D" w14:textId="77777777" w:rsidR="003D21A6" w:rsidRDefault="00661F21">
            <w:pPr>
              <w:ind w:leftChars="-50" w:left="-105" w:rightChars="-50" w:right="-105"/>
              <w:jc w:val="cente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3</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65D980DF"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《高精度牙模三维测量系统及关键技术研究》</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6431D76E"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四川省教育厅项目</w:t>
            </w:r>
          </w:p>
        </w:tc>
        <w:tc>
          <w:tcPr>
            <w:tcW w:w="1763" w:type="dxa"/>
            <w:gridSpan w:val="4"/>
            <w:tcBorders>
              <w:top w:val="single" w:sz="4" w:space="0" w:color="000000"/>
              <w:left w:val="single" w:sz="4" w:space="0" w:color="000000"/>
              <w:bottom w:val="single" w:sz="4" w:space="0" w:color="000000"/>
              <w:right w:val="single" w:sz="4" w:space="0" w:color="000000"/>
            </w:tcBorders>
            <w:vAlign w:val="center"/>
          </w:tcPr>
          <w:p w14:paraId="672290CB"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2013.01-2014.12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3419A2EC" w14:textId="77777777" w:rsidR="003D21A6" w:rsidRDefault="003D21A6">
            <w:pPr>
              <w:jc w:val="center"/>
              <w:rPr>
                <w:rFonts w:asciiTheme="minorEastAsia" w:eastAsiaTheme="minorEastAsia" w:hAnsiTheme="minorEastAsia" w:cs="宋体"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68C1625"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主研</w:t>
            </w:r>
          </w:p>
        </w:tc>
      </w:tr>
      <w:tr w:rsidR="003D21A6" w14:paraId="194EED1B" w14:textId="77777777">
        <w:trPr>
          <w:cantSplit/>
          <w:trHeight w:hRule="exact" w:val="1031"/>
          <w:jc w:val="center"/>
        </w:trPr>
        <w:tc>
          <w:tcPr>
            <w:tcW w:w="1127" w:type="dxa"/>
            <w:gridSpan w:val="2"/>
            <w:vMerge/>
            <w:tcBorders>
              <w:left w:val="single" w:sz="4" w:space="0" w:color="000000"/>
              <w:right w:val="single" w:sz="4" w:space="0" w:color="000000"/>
            </w:tcBorders>
            <w:vAlign w:val="center"/>
          </w:tcPr>
          <w:p w14:paraId="753C1B9F"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DFC87D8" w14:textId="77777777" w:rsidR="003D21A6" w:rsidRDefault="00661F21">
            <w:pPr>
              <w:ind w:leftChars="-50" w:left="-105" w:rightChars="-50" w:right="-105"/>
              <w:jc w:val="cente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4</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7BF41E4A" w14:textId="77777777" w:rsidR="003D21A6" w:rsidRDefault="00661F21">
            <w:pPr>
              <w:jc w:val="left"/>
              <w:rPr>
                <w:rFonts w:asciiTheme="minorEastAsia" w:eastAsiaTheme="minorEastAsia" w:hAnsiTheme="minorEastAsia" w:cs="宋体" w:hint="default"/>
              </w:rPr>
            </w:pPr>
            <w:r>
              <w:rPr>
                <w:rFonts w:asciiTheme="minorEastAsia" w:eastAsiaTheme="minorEastAsia" w:hAnsiTheme="minorEastAsia" w:cs="宋体"/>
              </w:rPr>
              <w:t>《应用于3D打印的三维测量系统研究》</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5F3AFF42"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四川省教育厅项目</w:t>
            </w:r>
          </w:p>
        </w:tc>
        <w:tc>
          <w:tcPr>
            <w:tcW w:w="1763" w:type="dxa"/>
            <w:gridSpan w:val="4"/>
            <w:tcBorders>
              <w:top w:val="single" w:sz="4" w:space="0" w:color="000000"/>
              <w:left w:val="single" w:sz="4" w:space="0" w:color="000000"/>
              <w:bottom w:val="single" w:sz="4" w:space="0" w:color="000000"/>
              <w:right w:val="single" w:sz="4" w:space="0" w:color="000000"/>
            </w:tcBorders>
            <w:vAlign w:val="center"/>
          </w:tcPr>
          <w:p w14:paraId="755F62E9"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2014.10-2015.12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7627FF9" w14:textId="77777777" w:rsidR="003D21A6" w:rsidRDefault="003D21A6">
            <w:pPr>
              <w:jc w:val="center"/>
              <w:rPr>
                <w:rFonts w:asciiTheme="minorEastAsia" w:eastAsiaTheme="minorEastAsia" w:hAnsiTheme="minorEastAsia" w:cs="宋体"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8D4730F" w14:textId="77777777" w:rsidR="003D21A6" w:rsidRDefault="00661F21">
            <w:pPr>
              <w:jc w:val="center"/>
              <w:rPr>
                <w:rFonts w:asciiTheme="minorEastAsia" w:eastAsiaTheme="minorEastAsia" w:hAnsiTheme="minorEastAsia" w:cs="宋体" w:hint="default"/>
              </w:rPr>
            </w:pPr>
            <w:r>
              <w:rPr>
                <w:rFonts w:asciiTheme="minorEastAsia" w:eastAsiaTheme="minorEastAsia" w:hAnsiTheme="minorEastAsia" w:cs="宋体"/>
              </w:rPr>
              <w:t>主研</w:t>
            </w:r>
          </w:p>
        </w:tc>
      </w:tr>
      <w:tr w:rsidR="003D21A6" w14:paraId="5D32EAF1" w14:textId="77777777">
        <w:trPr>
          <w:cantSplit/>
          <w:trHeight w:hRule="exact" w:val="681"/>
          <w:jc w:val="center"/>
        </w:trPr>
        <w:tc>
          <w:tcPr>
            <w:tcW w:w="1127" w:type="dxa"/>
            <w:gridSpan w:val="2"/>
            <w:vMerge w:val="restart"/>
            <w:tcBorders>
              <w:top w:val="single" w:sz="4" w:space="0" w:color="000000"/>
              <w:left w:val="single" w:sz="4" w:space="0" w:color="000000"/>
              <w:right w:val="single" w:sz="4" w:space="0" w:color="000000"/>
            </w:tcBorders>
            <w:vAlign w:val="center"/>
          </w:tcPr>
          <w:p w14:paraId="03EAD272"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目前承担的主要教学工作</w:t>
            </w:r>
          </w:p>
        </w:tc>
        <w:tc>
          <w:tcPr>
            <w:tcW w:w="536" w:type="dxa"/>
            <w:tcBorders>
              <w:top w:val="single" w:sz="4" w:space="0" w:color="000000"/>
              <w:left w:val="single" w:sz="4" w:space="0" w:color="000000"/>
              <w:bottom w:val="single" w:sz="4" w:space="0" w:color="000000"/>
              <w:right w:val="single" w:sz="4" w:space="0" w:color="000000"/>
            </w:tcBorders>
            <w:vAlign w:val="center"/>
          </w:tcPr>
          <w:p w14:paraId="62980447"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7CE8FFB7"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课程名称</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11A70D37"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授课</w:t>
            </w:r>
          </w:p>
          <w:p w14:paraId="50B2A2AA"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对象</w:t>
            </w: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14:paraId="7017299F"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人数</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43A4BF1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学时</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224462E0"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课程性质</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3491ECB7"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授课时间</w:t>
            </w:r>
          </w:p>
        </w:tc>
      </w:tr>
      <w:tr w:rsidR="003D21A6" w14:paraId="5E8BF263" w14:textId="77777777">
        <w:trPr>
          <w:cantSplit/>
          <w:trHeight w:hRule="exact" w:val="1030"/>
          <w:jc w:val="center"/>
        </w:trPr>
        <w:tc>
          <w:tcPr>
            <w:tcW w:w="1127" w:type="dxa"/>
            <w:gridSpan w:val="2"/>
            <w:vMerge/>
            <w:tcBorders>
              <w:left w:val="single" w:sz="4" w:space="0" w:color="000000"/>
              <w:right w:val="single" w:sz="4" w:space="0" w:color="000000"/>
            </w:tcBorders>
            <w:vAlign w:val="center"/>
          </w:tcPr>
          <w:p w14:paraId="056BFDD1"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1AF4DB5F" w14:textId="77777777" w:rsidR="003D21A6" w:rsidRDefault="00661F21">
            <w:pPr>
              <w:ind w:leftChars="-50" w:left="-105" w:rightChars="-50" w:right="-105"/>
              <w:jc w:val="center"/>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1</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3E9097F0"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数据结构</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4C21B684"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本科</w:t>
            </w: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14:paraId="4463C81C"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hint="default"/>
                <w:color w:val="000000" w:themeColor="text1"/>
              </w:rPr>
              <w:t>45</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4300B210"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 344</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0CBBEC21"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专业课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205E5913"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2015-2016-2</w:t>
            </w:r>
          </w:p>
        </w:tc>
      </w:tr>
      <w:tr w:rsidR="003D21A6" w14:paraId="065A992A" w14:textId="77777777">
        <w:trPr>
          <w:cantSplit/>
          <w:trHeight w:hRule="exact" w:val="1120"/>
          <w:jc w:val="center"/>
        </w:trPr>
        <w:tc>
          <w:tcPr>
            <w:tcW w:w="1127" w:type="dxa"/>
            <w:gridSpan w:val="2"/>
            <w:vMerge/>
            <w:tcBorders>
              <w:left w:val="single" w:sz="4" w:space="0" w:color="000000"/>
              <w:right w:val="single" w:sz="4" w:space="0" w:color="000000"/>
            </w:tcBorders>
            <w:vAlign w:val="center"/>
          </w:tcPr>
          <w:p w14:paraId="39DE9A8E"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BDC0437" w14:textId="77777777" w:rsidR="003D21A6" w:rsidRDefault="00661F21">
            <w:pPr>
              <w:ind w:leftChars="-50" w:left="-105" w:rightChars="-50" w:right="-105"/>
              <w:jc w:val="center"/>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2</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329A8886"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 商业智能实践、商业数据分析、VB与动态网页设计（及实践）  </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6D744EA6"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本科</w:t>
            </w: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14:paraId="21FA2B92"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hint="default"/>
                <w:color w:val="000000" w:themeColor="text1"/>
              </w:rPr>
              <w:t>88</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15663DDC"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 340</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0E5FCEC8"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专业课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0C8C886E"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2015-2016-1 </w:t>
            </w:r>
          </w:p>
        </w:tc>
      </w:tr>
      <w:tr w:rsidR="003D21A6" w14:paraId="0F4521BC" w14:textId="77777777">
        <w:trPr>
          <w:cantSplit/>
          <w:trHeight w:hRule="exact" w:val="1073"/>
          <w:jc w:val="center"/>
        </w:trPr>
        <w:tc>
          <w:tcPr>
            <w:tcW w:w="1127" w:type="dxa"/>
            <w:gridSpan w:val="2"/>
            <w:vMerge/>
            <w:tcBorders>
              <w:left w:val="single" w:sz="4" w:space="0" w:color="000000"/>
              <w:right w:val="single" w:sz="4" w:space="0" w:color="000000"/>
            </w:tcBorders>
            <w:vAlign w:val="center"/>
          </w:tcPr>
          <w:p w14:paraId="5CB29262"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9A6A74C" w14:textId="77777777" w:rsidR="003D21A6" w:rsidRDefault="00661F21">
            <w:pPr>
              <w:ind w:leftChars="-50" w:left="-105" w:rightChars="-50" w:right="-105"/>
              <w:jc w:val="center"/>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3</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196CE574"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数据结构 </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01AB5AA0"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本科</w:t>
            </w: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14:paraId="25C06A8B"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hint="default"/>
                <w:color w:val="000000" w:themeColor="text1"/>
              </w:rPr>
              <w:t>120</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1C415BC"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 272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3A82C9D4"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专业课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46859F82"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2014-2015-2 </w:t>
            </w:r>
          </w:p>
        </w:tc>
      </w:tr>
      <w:tr w:rsidR="003D21A6" w14:paraId="1962364F" w14:textId="77777777">
        <w:trPr>
          <w:cantSplit/>
          <w:trHeight w:hRule="exact" w:val="1149"/>
          <w:jc w:val="center"/>
        </w:trPr>
        <w:tc>
          <w:tcPr>
            <w:tcW w:w="1127" w:type="dxa"/>
            <w:gridSpan w:val="2"/>
            <w:vMerge/>
            <w:tcBorders>
              <w:left w:val="single" w:sz="4" w:space="0" w:color="000000"/>
              <w:bottom w:val="single" w:sz="4" w:space="0" w:color="000000"/>
              <w:right w:val="single" w:sz="4" w:space="0" w:color="000000"/>
            </w:tcBorders>
            <w:vAlign w:val="center"/>
          </w:tcPr>
          <w:p w14:paraId="6A2BE52A"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1035B1E" w14:textId="77777777" w:rsidR="003D21A6" w:rsidRDefault="00661F21">
            <w:pPr>
              <w:ind w:leftChars="-50" w:left="-105" w:rightChars="-50" w:right="-105"/>
              <w:jc w:val="center"/>
              <w:rPr>
                <w:rFonts w:asciiTheme="minorEastAsia" w:eastAsiaTheme="minorEastAsia" w:hAnsiTheme="minorEastAsia" w:hint="default"/>
                <w:color w:val="000000" w:themeColor="text1"/>
                <w:kern w:val="0"/>
                <w:sz w:val="24"/>
              </w:rPr>
            </w:pPr>
            <w:r>
              <w:rPr>
                <w:rFonts w:asciiTheme="minorEastAsia" w:eastAsiaTheme="minorEastAsia" w:hAnsiTheme="minorEastAsia"/>
                <w:color w:val="000000" w:themeColor="text1"/>
                <w:kern w:val="0"/>
                <w:sz w:val="24"/>
              </w:rPr>
              <w:t>4</w:t>
            </w:r>
          </w:p>
        </w:tc>
        <w:tc>
          <w:tcPr>
            <w:tcW w:w="2158" w:type="dxa"/>
            <w:gridSpan w:val="5"/>
            <w:tcBorders>
              <w:top w:val="single" w:sz="4" w:space="0" w:color="000000"/>
              <w:left w:val="single" w:sz="4" w:space="0" w:color="000000"/>
              <w:bottom w:val="single" w:sz="4" w:space="0" w:color="000000"/>
              <w:right w:val="single" w:sz="4" w:space="0" w:color="000000"/>
            </w:tcBorders>
            <w:vAlign w:val="center"/>
          </w:tcPr>
          <w:p w14:paraId="68CB6616"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数据结构 </w:t>
            </w:r>
          </w:p>
        </w:tc>
        <w:tc>
          <w:tcPr>
            <w:tcW w:w="1130" w:type="dxa"/>
            <w:gridSpan w:val="4"/>
            <w:tcBorders>
              <w:top w:val="single" w:sz="4" w:space="0" w:color="000000"/>
              <w:left w:val="single" w:sz="4" w:space="0" w:color="000000"/>
              <w:bottom w:val="single" w:sz="4" w:space="0" w:color="000000"/>
              <w:right w:val="single" w:sz="4" w:space="0" w:color="000000"/>
            </w:tcBorders>
            <w:vAlign w:val="center"/>
          </w:tcPr>
          <w:p w14:paraId="5E18522D"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本科</w:t>
            </w: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14:paraId="66156FAC"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hint="default"/>
                <w:color w:val="000000" w:themeColor="text1"/>
              </w:rPr>
              <w:t>120</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5F6A05D4"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 425</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016E88E3" w14:textId="77777777" w:rsidR="003D21A6" w:rsidRDefault="00661F21">
            <w:pPr>
              <w:jc w:val="center"/>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专业课</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08860B0A" w14:textId="77777777" w:rsidR="003D21A6" w:rsidRDefault="00661F21">
            <w:pPr>
              <w:jc w:val="left"/>
              <w:rPr>
                <w:rFonts w:asciiTheme="minorEastAsia" w:eastAsiaTheme="minorEastAsia" w:hAnsiTheme="minorEastAsia" w:cs="宋体" w:hint="default"/>
                <w:color w:val="000000" w:themeColor="text1"/>
              </w:rPr>
            </w:pPr>
            <w:r>
              <w:rPr>
                <w:rFonts w:asciiTheme="minorEastAsia" w:eastAsiaTheme="minorEastAsia" w:hAnsiTheme="minorEastAsia" w:cs="宋体"/>
                <w:color w:val="000000" w:themeColor="text1"/>
              </w:rPr>
              <w:t xml:space="preserve">2013-2014-2 </w:t>
            </w:r>
          </w:p>
        </w:tc>
      </w:tr>
      <w:tr w:rsidR="003D21A6" w14:paraId="03DF10E1" w14:textId="77777777">
        <w:trPr>
          <w:trHeight w:val="1152"/>
          <w:jc w:val="center"/>
        </w:trPr>
        <w:tc>
          <w:tcPr>
            <w:tcW w:w="1663" w:type="dxa"/>
            <w:gridSpan w:val="3"/>
            <w:tcBorders>
              <w:top w:val="single" w:sz="4" w:space="0" w:color="000000"/>
              <w:left w:val="single" w:sz="4" w:space="0" w:color="000000"/>
              <w:bottom w:val="single" w:sz="4" w:space="0" w:color="000000"/>
              <w:right w:val="single" w:sz="4" w:space="0" w:color="auto"/>
            </w:tcBorders>
            <w:vAlign w:val="center"/>
          </w:tcPr>
          <w:p w14:paraId="67CA321A"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教学管理部门审核意见</w:t>
            </w:r>
          </w:p>
        </w:tc>
        <w:tc>
          <w:tcPr>
            <w:tcW w:w="7429" w:type="dxa"/>
            <w:gridSpan w:val="19"/>
            <w:tcBorders>
              <w:top w:val="single" w:sz="4" w:space="0" w:color="000000"/>
              <w:left w:val="single" w:sz="4" w:space="0" w:color="auto"/>
              <w:bottom w:val="single" w:sz="4" w:space="0" w:color="000000"/>
              <w:right w:val="single" w:sz="4" w:space="0" w:color="000000"/>
            </w:tcBorders>
            <w:vAlign w:val="center"/>
          </w:tcPr>
          <w:p w14:paraId="52F0F6E2" w14:textId="77777777" w:rsidR="003D21A6" w:rsidRDefault="003D21A6">
            <w:pPr>
              <w:jc w:val="left"/>
              <w:rPr>
                <w:rFonts w:asciiTheme="minorEastAsia" w:eastAsiaTheme="minorEastAsia" w:hAnsiTheme="minorEastAsia" w:hint="default"/>
                <w:kern w:val="0"/>
                <w:sz w:val="24"/>
              </w:rPr>
            </w:pPr>
          </w:p>
          <w:p w14:paraId="013C1FC3" w14:textId="77777777" w:rsidR="003D21A6" w:rsidRDefault="003D21A6">
            <w:pPr>
              <w:jc w:val="left"/>
              <w:rPr>
                <w:rFonts w:asciiTheme="minorEastAsia" w:eastAsiaTheme="minorEastAsia" w:hAnsiTheme="minorEastAsia" w:hint="default"/>
                <w:kern w:val="0"/>
                <w:sz w:val="24"/>
              </w:rPr>
            </w:pPr>
          </w:p>
          <w:p w14:paraId="7A9B1F47" w14:textId="77777777" w:rsidR="003D21A6" w:rsidRDefault="003D21A6">
            <w:pPr>
              <w:jc w:val="left"/>
              <w:rPr>
                <w:rFonts w:asciiTheme="minorEastAsia" w:eastAsiaTheme="minorEastAsia" w:hAnsiTheme="minorEastAsia" w:hint="default"/>
                <w:kern w:val="0"/>
                <w:sz w:val="24"/>
              </w:rPr>
            </w:pPr>
          </w:p>
          <w:p w14:paraId="2C0BE3C7" w14:textId="77777777" w:rsidR="003D21A6" w:rsidRDefault="003D21A6">
            <w:pPr>
              <w:jc w:val="left"/>
              <w:rPr>
                <w:rFonts w:asciiTheme="minorEastAsia" w:eastAsiaTheme="minorEastAsia" w:hAnsiTheme="minorEastAsia" w:hint="default"/>
                <w:kern w:val="0"/>
                <w:sz w:val="24"/>
              </w:rPr>
            </w:pPr>
          </w:p>
          <w:p w14:paraId="5F2E0768" w14:textId="77777777" w:rsidR="003D21A6" w:rsidRDefault="00661F21">
            <w:pPr>
              <w:ind w:firstLineChars="2450" w:firstLine="5880"/>
              <w:jc w:val="left"/>
              <w:rPr>
                <w:rFonts w:asciiTheme="minorEastAsia" w:eastAsiaTheme="minorEastAsia" w:hAnsiTheme="minorEastAsia" w:hint="default"/>
                <w:kern w:val="0"/>
                <w:sz w:val="24"/>
              </w:rPr>
            </w:pPr>
            <w:r>
              <w:rPr>
                <w:rFonts w:asciiTheme="minorEastAsia" w:eastAsiaTheme="minorEastAsia" w:hAnsiTheme="minorEastAsia"/>
                <w:kern w:val="0"/>
                <w:sz w:val="24"/>
              </w:rPr>
              <w:t>签章：</w:t>
            </w:r>
          </w:p>
        </w:tc>
      </w:tr>
      <w:tr w:rsidR="003D21A6" w14:paraId="7B3DAFC3" w14:textId="77777777">
        <w:trPr>
          <w:cantSplit/>
          <w:trHeight w:val="340"/>
          <w:jc w:val="center"/>
        </w:trPr>
        <w:tc>
          <w:tcPr>
            <w:tcW w:w="627" w:type="dxa"/>
            <w:vMerge w:val="restart"/>
            <w:tcBorders>
              <w:top w:val="single" w:sz="4" w:space="0" w:color="000000"/>
              <w:left w:val="single" w:sz="4" w:space="0" w:color="000000"/>
              <w:bottom w:val="single" w:sz="4" w:space="0" w:color="000000"/>
              <w:right w:val="single" w:sz="4" w:space="0" w:color="000000"/>
            </w:tcBorders>
            <w:vAlign w:val="center"/>
          </w:tcPr>
          <w:p w14:paraId="1F973107"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lastRenderedPageBreak/>
              <w:t>姓名</w:t>
            </w:r>
          </w:p>
        </w:tc>
        <w:tc>
          <w:tcPr>
            <w:tcW w:w="1602"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640903F"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陈婷</w:t>
            </w:r>
          </w:p>
        </w:tc>
        <w:tc>
          <w:tcPr>
            <w:tcW w:w="1151" w:type="dxa"/>
            <w:gridSpan w:val="2"/>
            <w:tcBorders>
              <w:top w:val="single" w:sz="4" w:space="0" w:color="000000"/>
              <w:left w:val="single" w:sz="4" w:space="0" w:color="000000"/>
              <w:bottom w:val="single" w:sz="4" w:space="0" w:color="000000"/>
              <w:right w:val="single" w:sz="4" w:space="0" w:color="000000"/>
            </w:tcBorders>
            <w:vAlign w:val="center"/>
          </w:tcPr>
          <w:p w14:paraId="75EA64E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性别</w:t>
            </w:r>
          </w:p>
        </w:tc>
        <w:tc>
          <w:tcPr>
            <w:tcW w:w="1050" w:type="dxa"/>
            <w:gridSpan w:val="4"/>
            <w:tcBorders>
              <w:top w:val="single" w:sz="4" w:space="0" w:color="000000"/>
              <w:left w:val="single" w:sz="4" w:space="0" w:color="000000"/>
              <w:bottom w:val="single" w:sz="4" w:space="0" w:color="000000"/>
              <w:right w:val="single" w:sz="4" w:space="0" w:color="000000"/>
            </w:tcBorders>
            <w:vAlign w:val="center"/>
          </w:tcPr>
          <w:p w14:paraId="3C2EC01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女</w:t>
            </w:r>
          </w:p>
        </w:tc>
        <w:tc>
          <w:tcPr>
            <w:tcW w:w="1597" w:type="dxa"/>
            <w:gridSpan w:val="3"/>
            <w:tcBorders>
              <w:top w:val="single" w:sz="4" w:space="0" w:color="000000"/>
              <w:left w:val="single" w:sz="4" w:space="0" w:color="000000"/>
              <w:bottom w:val="single" w:sz="4" w:space="0" w:color="000000"/>
              <w:right w:val="single" w:sz="4" w:space="0" w:color="000000"/>
            </w:tcBorders>
            <w:vAlign w:val="center"/>
          </w:tcPr>
          <w:p w14:paraId="688C5D6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专业</w:t>
            </w:r>
          </w:p>
          <w:p w14:paraId="6BE89FA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技术职务</w:t>
            </w:r>
          </w:p>
        </w:tc>
        <w:tc>
          <w:tcPr>
            <w:tcW w:w="1029" w:type="dxa"/>
            <w:gridSpan w:val="3"/>
            <w:tcBorders>
              <w:top w:val="single" w:sz="4" w:space="0" w:color="000000"/>
              <w:left w:val="single" w:sz="4" w:space="0" w:color="000000"/>
              <w:bottom w:val="single" w:sz="4" w:space="0" w:color="000000"/>
              <w:right w:val="single" w:sz="4" w:space="0" w:color="000000"/>
            </w:tcBorders>
            <w:vAlign w:val="center"/>
          </w:tcPr>
          <w:p w14:paraId="56416B9C"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副教授</w:t>
            </w:r>
          </w:p>
        </w:tc>
        <w:tc>
          <w:tcPr>
            <w:tcW w:w="1136" w:type="dxa"/>
            <w:gridSpan w:val="4"/>
            <w:tcBorders>
              <w:top w:val="single" w:sz="4" w:space="0" w:color="000000"/>
              <w:left w:val="single" w:sz="4" w:space="0" w:color="000000"/>
              <w:bottom w:val="single" w:sz="4" w:space="0" w:color="000000"/>
              <w:right w:val="single" w:sz="4" w:space="0" w:color="000000"/>
            </w:tcBorders>
            <w:vAlign w:val="center"/>
          </w:tcPr>
          <w:p w14:paraId="26CA247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第一学历</w:t>
            </w:r>
          </w:p>
        </w:tc>
        <w:tc>
          <w:tcPr>
            <w:tcW w:w="900" w:type="dxa"/>
            <w:tcBorders>
              <w:top w:val="single" w:sz="4" w:space="0" w:color="000000"/>
              <w:left w:val="single" w:sz="4" w:space="0" w:color="000000"/>
              <w:bottom w:val="single" w:sz="4" w:space="0" w:color="000000"/>
              <w:right w:val="single" w:sz="4" w:space="0" w:color="000000"/>
            </w:tcBorders>
            <w:vAlign w:val="center"/>
          </w:tcPr>
          <w:p w14:paraId="33E53562"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学士</w:t>
            </w:r>
          </w:p>
        </w:tc>
      </w:tr>
      <w:tr w:rsidR="003D21A6" w14:paraId="62D5B057" w14:textId="77777777">
        <w:trPr>
          <w:cantSplit/>
          <w:trHeight w:val="390"/>
          <w:jc w:val="center"/>
        </w:trPr>
        <w:tc>
          <w:tcPr>
            <w:tcW w:w="627" w:type="dxa"/>
            <w:vMerge/>
            <w:tcBorders>
              <w:top w:val="single" w:sz="4" w:space="0" w:color="000000"/>
              <w:left w:val="single" w:sz="4" w:space="0" w:color="000000"/>
              <w:bottom w:val="single" w:sz="4" w:space="0" w:color="000000"/>
              <w:right w:val="single" w:sz="4" w:space="0" w:color="000000"/>
            </w:tcBorders>
            <w:vAlign w:val="center"/>
          </w:tcPr>
          <w:p w14:paraId="088CD0C4" w14:textId="77777777" w:rsidR="003D21A6" w:rsidRDefault="003D21A6">
            <w:pPr>
              <w:jc w:val="center"/>
              <w:rPr>
                <w:rFonts w:asciiTheme="minorEastAsia" w:eastAsiaTheme="minorEastAsia" w:hAnsiTheme="minorEastAsia" w:hint="default"/>
                <w:kern w:val="0"/>
                <w:szCs w:val="21"/>
              </w:rPr>
            </w:pPr>
          </w:p>
        </w:tc>
        <w:tc>
          <w:tcPr>
            <w:tcW w:w="1602" w:type="dxa"/>
            <w:gridSpan w:val="4"/>
            <w:vMerge/>
            <w:tcBorders>
              <w:top w:val="single" w:sz="4" w:space="0" w:color="000000"/>
              <w:left w:val="single" w:sz="4" w:space="0" w:color="000000"/>
              <w:bottom w:val="single" w:sz="4" w:space="0" w:color="000000"/>
              <w:right w:val="single" w:sz="4" w:space="0" w:color="000000"/>
            </w:tcBorders>
            <w:vAlign w:val="center"/>
          </w:tcPr>
          <w:p w14:paraId="1D31ABAC" w14:textId="77777777" w:rsidR="003D21A6" w:rsidRDefault="003D21A6">
            <w:pPr>
              <w:jc w:val="center"/>
              <w:rPr>
                <w:rFonts w:asciiTheme="minorEastAsia" w:eastAsiaTheme="minorEastAsia" w:hAnsiTheme="minorEastAsia" w:hint="default"/>
                <w:kern w:val="0"/>
                <w:szCs w:val="21"/>
              </w:rPr>
            </w:pPr>
          </w:p>
        </w:tc>
        <w:tc>
          <w:tcPr>
            <w:tcW w:w="1151" w:type="dxa"/>
            <w:gridSpan w:val="2"/>
            <w:tcBorders>
              <w:top w:val="single" w:sz="4" w:space="0" w:color="000000"/>
              <w:left w:val="single" w:sz="4" w:space="0" w:color="000000"/>
              <w:bottom w:val="single" w:sz="4" w:space="0" w:color="000000"/>
              <w:right w:val="single" w:sz="4" w:space="0" w:color="000000"/>
            </w:tcBorders>
            <w:vAlign w:val="center"/>
          </w:tcPr>
          <w:p w14:paraId="1593AF5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出生年月</w:t>
            </w:r>
          </w:p>
        </w:tc>
        <w:tc>
          <w:tcPr>
            <w:tcW w:w="1050" w:type="dxa"/>
            <w:gridSpan w:val="4"/>
            <w:tcBorders>
              <w:top w:val="single" w:sz="4" w:space="0" w:color="000000"/>
              <w:left w:val="single" w:sz="4" w:space="0" w:color="000000"/>
              <w:bottom w:val="single" w:sz="4" w:space="0" w:color="000000"/>
              <w:right w:val="single" w:sz="4" w:space="0" w:color="000000"/>
            </w:tcBorders>
            <w:vAlign w:val="center"/>
          </w:tcPr>
          <w:p w14:paraId="5DBB605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1983.04</w:t>
            </w:r>
          </w:p>
        </w:tc>
        <w:tc>
          <w:tcPr>
            <w:tcW w:w="1597" w:type="dxa"/>
            <w:gridSpan w:val="3"/>
            <w:tcBorders>
              <w:top w:val="single" w:sz="4" w:space="0" w:color="000000"/>
              <w:left w:val="single" w:sz="4" w:space="0" w:color="000000"/>
              <w:bottom w:val="single" w:sz="4" w:space="0" w:color="000000"/>
              <w:right w:val="single" w:sz="4" w:space="0" w:color="000000"/>
            </w:tcBorders>
            <w:vAlign w:val="center"/>
          </w:tcPr>
          <w:p w14:paraId="786CF154"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行政职务</w:t>
            </w:r>
          </w:p>
        </w:tc>
        <w:tc>
          <w:tcPr>
            <w:tcW w:w="1029" w:type="dxa"/>
            <w:gridSpan w:val="3"/>
            <w:tcBorders>
              <w:top w:val="single" w:sz="4" w:space="0" w:color="000000"/>
              <w:left w:val="single" w:sz="4" w:space="0" w:color="000000"/>
              <w:bottom w:val="single" w:sz="4" w:space="0" w:color="000000"/>
              <w:right w:val="single" w:sz="4" w:space="0" w:color="000000"/>
            </w:tcBorders>
            <w:vAlign w:val="center"/>
          </w:tcPr>
          <w:p w14:paraId="06731509" w14:textId="77777777" w:rsidR="003D21A6" w:rsidRDefault="00661F21">
            <w:pPr>
              <w:rPr>
                <w:rFonts w:asciiTheme="minorEastAsia" w:eastAsiaTheme="minorEastAsia" w:hAnsiTheme="minorEastAsia" w:hint="default"/>
                <w:kern w:val="0"/>
                <w:szCs w:val="21"/>
              </w:rPr>
            </w:pPr>
            <w:r>
              <w:rPr>
                <w:rFonts w:asciiTheme="minorEastAsia" w:eastAsiaTheme="minorEastAsia" w:hAnsiTheme="minorEastAsia"/>
                <w:kern w:val="0"/>
                <w:szCs w:val="21"/>
              </w:rPr>
              <w:t>无</w:t>
            </w:r>
          </w:p>
        </w:tc>
        <w:tc>
          <w:tcPr>
            <w:tcW w:w="1136" w:type="dxa"/>
            <w:gridSpan w:val="4"/>
            <w:tcBorders>
              <w:top w:val="single" w:sz="4" w:space="0" w:color="000000"/>
              <w:left w:val="single" w:sz="4" w:space="0" w:color="000000"/>
              <w:bottom w:val="single" w:sz="4" w:space="0" w:color="000000"/>
              <w:right w:val="single" w:sz="4" w:space="0" w:color="000000"/>
            </w:tcBorders>
            <w:vAlign w:val="center"/>
          </w:tcPr>
          <w:p w14:paraId="07FAB4F1"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最后学历</w:t>
            </w:r>
          </w:p>
        </w:tc>
        <w:tc>
          <w:tcPr>
            <w:tcW w:w="900" w:type="dxa"/>
            <w:tcBorders>
              <w:top w:val="single" w:sz="4" w:space="0" w:color="000000"/>
              <w:left w:val="single" w:sz="4" w:space="0" w:color="000000"/>
              <w:bottom w:val="single" w:sz="4" w:space="0" w:color="000000"/>
              <w:right w:val="single" w:sz="4" w:space="0" w:color="000000"/>
            </w:tcBorders>
            <w:vAlign w:val="center"/>
          </w:tcPr>
          <w:p w14:paraId="37FC3DA5"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硕士</w:t>
            </w:r>
          </w:p>
        </w:tc>
      </w:tr>
      <w:tr w:rsidR="003D21A6" w14:paraId="407C3EE0" w14:textId="77777777">
        <w:trPr>
          <w:trHeight w:val="714"/>
          <w:jc w:val="center"/>
        </w:trPr>
        <w:tc>
          <w:tcPr>
            <w:tcW w:w="2229" w:type="dxa"/>
            <w:gridSpan w:val="5"/>
            <w:tcBorders>
              <w:top w:val="single" w:sz="4" w:space="0" w:color="000000"/>
              <w:left w:val="single" w:sz="4" w:space="0" w:color="000000"/>
              <w:bottom w:val="single" w:sz="4" w:space="0" w:color="000000"/>
              <w:right w:val="single" w:sz="4" w:space="0" w:color="000000"/>
            </w:tcBorders>
            <w:vAlign w:val="center"/>
          </w:tcPr>
          <w:p w14:paraId="3ADAEBCC"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kern w:val="0"/>
                <w:szCs w:val="21"/>
              </w:rPr>
              <w:t>第一学历和最后学历毕业时间、学校、专业</w:t>
            </w:r>
          </w:p>
        </w:tc>
        <w:tc>
          <w:tcPr>
            <w:tcW w:w="6863" w:type="dxa"/>
            <w:gridSpan w:val="17"/>
            <w:tcBorders>
              <w:top w:val="single" w:sz="4" w:space="0" w:color="000000"/>
              <w:left w:val="single" w:sz="4" w:space="0" w:color="000000"/>
              <w:bottom w:val="single" w:sz="4" w:space="0" w:color="000000"/>
              <w:right w:val="single" w:sz="4" w:space="0" w:color="000000"/>
            </w:tcBorders>
            <w:vAlign w:val="center"/>
          </w:tcPr>
          <w:p w14:paraId="7B94C40D"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2005年本科毕业于安徽工程科技学院，信息与计算科学专业</w:t>
            </w:r>
          </w:p>
          <w:p w14:paraId="153229DA"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2008年研究生毕业于成都理工大学，计算机应用技术专业</w:t>
            </w:r>
          </w:p>
        </w:tc>
      </w:tr>
      <w:tr w:rsidR="003D21A6" w14:paraId="084ECA74" w14:textId="77777777">
        <w:trPr>
          <w:trHeight w:val="340"/>
          <w:jc w:val="center"/>
        </w:trPr>
        <w:tc>
          <w:tcPr>
            <w:tcW w:w="2229" w:type="dxa"/>
            <w:gridSpan w:val="5"/>
            <w:tcBorders>
              <w:top w:val="single" w:sz="4" w:space="0" w:color="000000"/>
              <w:left w:val="single" w:sz="4" w:space="0" w:color="000000"/>
              <w:bottom w:val="single" w:sz="4" w:space="0" w:color="000000"/>
              <w:right w:val="single" w:sz="4" w:space="0" w:color="000000"/>
            </w:tcBorders>
            <w:vAlign w:val="center"/>
          </w:tcPr>
          <w:p w14:paraId="7984F76E"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主要从事工作与</w:t>
            </w:r>
          </w:p>
          <w:p w14:paraId="7D1531EA"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研究方向</w:t>
            </w:r>
          </w:p>
        </w:tc>
        <w:tc>
          <w:tcPr>
            <w:tcW w:w="6863" w:type="dxa"/>
            <w:gridSpan w:val="17"/>
            <w:tcBorders>
              <w:top w:val="single" w:sz="4" w:space="0" w:color="000000"/>
              <w:left w:val="single" w:sz="4" w:space="0" w:color="000000"/>
              <w:bottom w:val="single" w:sz="4" w:space="0" w:color="000000"/>
              <w:right w:val="single" w:sz="4" w:space="0" w:color="000000"/>
            </w:tcBorders>
            <w:vAlign w:val="center"/>
          </w:tcPr>
          <w:p w14:paraId="3128E10F" w14:textId="77777777" w:rsidR="003D21A6" w:rsidRDefault="00661F21">
            <w:pPr>
              <w:jc w:val="left"/>
              <w:rPr>
                <w:rFonts w:asciiTheme="minorEastAsia" w:eastAsiaTheme="minorEastAsia" w:hAnsiTheme="minorEastAsia" w:hint="default"/>
                <w:kern w:val="0"/>
                <w:szCs w:val="21"/>
              </w:rPr>
            </w:pPr>
            <w:r>
              <w:rPr>
                <w:rFonts w:asciiTheme="minorEastAsia" w:eastAsiaTheme="minorEastAsia" w:hAnsiTheme="minorEastAsia"/>
                <w:szCs w:val="21"/>
              </w:rPr>
              <w:t>计算机应用技术及相关领域的教学及研究</w:t>
            </w:r>
          </w:p>
        </w:tc>
      </w:tr>
      <w:tr w:rsidR="003D21A6" w14:paraId="53B01440"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51B97AFD"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本人近三年的主要工作成就</w:t>
            </w:r>
          </w:p>
        </w:tc>
      </w:tr>
      <w:tr w:rsidR="003D21A6" w14:paraId="67E41ACF"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2505BB03"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在国内外重要学术刊物上发表论文共 5 篇；出版专著（译著等） 2 部。</w:t>
            </w:r>
          </w:p>
        </w:tc>
      </w:tr>
      <w:tr w:rsidR="003D21A6" w14:paraId="5F457D11" w14:textId="77777777">
        <w:trPr>
          <w:trHeight w:hRule="exact" w:val="454"/>
          <w:jc w:val="center"/>
        </w:trPr>
        <w:tc>
          <w:tcPr>
            <w:tcW w:w="9092" w:type="dxa"/>
            <w:gridSpan w:val="22"/>
            <w:tcBorders>
              <w:top w:val="single" w:sz="4" w:space="0" w:color="000000"/>
              <w:left w:val="single" w:sz="4" w:space="0" w:color="000000"/>
              <w:bottom w:val="single" w:sz="4" w:space="0" w:color="000000"/>
              <w:right w:val="single" w:sz="4" w:space="0" w:color="000000"/>
            </w:tcBorders>
            <w:vAlign w:val="center"/>
          </w:tcPr>
          <w:p w14:paraId="34E5644C" w14:textId="77777777" w:rsidR="003D21A6" w:rsidRDefault="00661F21">
            <w:pPr>
              <w:jc w:val="left"/>
              <w:rPr>
                <w:rFonts w:asciiTheme="minorEastAsia" w:eastAsiaTheme="minorEastAsia" w:hAnsiTheme="minorEastAsia" w:hint="default"/>
                <w:szCs w:val="21"/>
              </w:rPr>
            </w:pPr>
            <w:r>
              <w:rPr>
                <w:rFonts w:asciiTheme="minorEastAsia" w:eastAsiaTheme="minorEastAsia" w:hAnsiTheme="minorEastAsia"/>
                <w:szCs w:val="21"/>
              </w:rPr>
              <w:t xml:space="preserve">目前承担教学科研项目共 5 项；其中：国家级项目 </w:t>
            </w:r>
            <w:r w:rsidR="005C0609">
              <w:rPr>
                <w:rFonts w:asciiTheme="minorEastAsia" w:eastAsiaTheme="minorEastAsia" w:hAnsiTheme="minorEastAsia"/>
                <w:szCs w:val="21"/>
              </w:rPr>
              <w:t>4</w:t>
            </w:r>
            <w:r>
              <w:rPr>
                <w:rFonts w:asciiTheme="minorEastAsia" w:eastAsiaTheme="minorEastAsia" w:hAnsiTheme="minorEastAsia"/>
                <w:szCs w:val="21"/>
              </w:rPr>
              <w:t xml:space="preserve">  项，省部级项目 1 项。</w:t>
            </w:r>
          </w:p>
        </w:tc>
      </w:tr>
      <w:tr w:rsidR="003D21A6" w14:paraId="6E7E8276" w14:textId="77777777">
        <w:trPr>
          <w:cantSplit/>
          <w:trHeight w:hRule="exact" w:val="642"/>
          <w:jc w:val="center"/>
        </w:trPr>
        <w:tc>
          <w:tcPr>
            <w:tcW w:w="112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DBDDA1"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最具代表性的教学科研成果</w:t>
            </w:r>
          </w:p>
        </w:tc>
        <w:tc>
          <w:tcPr>
            <w:tcW w:w="536" w:type="dxa"/>
            <w:tcBorders>
              <w:top w:val="single" w:sz="4" w:space="0" w:color="000000"/>
              <w:left w:val="single" w:sz="4" w:space="0" w:color="000000"/>
              <w:bottom w:val="single" w:sz="4" w:space="0" w:color="000000"/>
              <w:right w:val="single" w:sz="4" w:space="0" w:color="000000"/>
            </w:tcBorders>
            <w:vAlign w:val="center"/>
          </w:tcPr>
          <w:p w14:paraId="18D224E9" w14:textId="77777777" w:rsidR="003D21A6" w:rsidRDefault="00661F21">
            <w:pPr>
              <w:ind w:leftChars="-50" w:left="-105" w:rightChars="-50" w:right="-105"/>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序号</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0DEB3B1"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成果名称</w:t>
            </w:r>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0AA07E39"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等级及签发单位、时间</w:t>
            </w:r>
          </w:p>
        </w:tc>
        <w:tc>
          <w:tcPr>
            <w:tcW w:w="1691" w:type="dxa"/>
            <w:gridSpan w:val="4"/>
            <w:tcBorders>
              <w:top w:val="single" w:sz="4" w:space="0" w:color="000000"/>
              <w:left w:val="single" w:sz="4" w:space="0" w:color="000000"/>
              <w:bottom w:val="single" w:sz="4" w:space="0" w:color="000000"/>
              <w:right w:val="single" w:sz="4" w:space="0" w:color="auto"/>
            </w:tcBorders>
            <w:vAlign w:val="center"/>
          </w:tcPr>
          <w:p w14:paraId="4A16F9EB" w14:textId="77777777" w:rsidR="003D21A6" w:rsidRDefault="00661F21">
            <w:pPr>
              <w:jc w:val="center"/>
              <w:rPr>
                <w:rFonts w:asciiTheme="minorEastAsia" w:eastAsiaTheme="minorEastAsia" w:hAnsiTheme="minorEastAsia" w:hint="default"/>
                <w:kern w:val="0"/>
                <w:szCs w:val="21"/>
              </w:rPr>
            </w:pPr>
            <w:r>
              <w:rPr>
                <w:rFonts w:asciiTheme="minorEastAsia" w:eastAsiaTheme="minorEastAsia" w:hAnsiTheme="minorEastAsia"/>
                <w:kern w:val="0"/>
                <w:szCs w:val="21"/>
              </w:rPr>
              <w:t>本人署名位次</w:t>
            </w:r>
          </w:p>
        </w:tc>
      </w:tr>
      <w:tr w:rsidR="003D21A6" w14:paraId="2C3519B3" w14:textId="77777777">
        <w:trPr>
          <w:cantSplit/>
          <w:trHeight w:hRule="exact" w:val="1804"/>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14:paraId="065FDDC2"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26CB1CBE"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91A608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Multiple Source of  Microseismic Signal Classification by Adaptive Short-time Fourier Transform Method</w:t>
            </w:r>
          </w:p>
          <w:p w14:paraId="63F58A55" w14:textId="77777777" w:rsidR="003D21A6" w:rsidRDefault="003D21A6">
            <w:pPr>
              <w:jc w:val="left"/>
              <w:rPr>
                <w:rFonts w:asciiTheme="minorEastAsia" w:eastAsiaTheme="minorEastAsia" w:hAnsiTheme="minorEastAsia" w:hint="default"/>
              </w:rPr>
            </w:pPr>
          </w:p>
          <w:p w14:paraId="5DC8CBAC" w14:textId="77777777" w:rsidR="003D21A6" w:rsidRDefault="003D21A6">
            <w:pPr>
              <w:jc w:val="left"/>
              <w:rPr>
                <w:rFonts w:asciiTheme="minorEastAsia" w:eastAsiaTheme="minorEastAsia" w:hAnsiTheme="minorEastAsia" w:hint="default"/>
              </w:rPr>
            </w:pPr>
          </w:p>
          <w:p w14:paraId="7B3A7BCB" w14:textId="77777777" w:rsidR="003D21A6" w:rsidRDefault="003D21A6">
            <w:pPr>
              <w:jc w:val="left"/>
              <w:rPr>
                <w:rFonts w:asciiTheme="minorEastAsia" w:eastAsiaTheme="minorEastAsia" w:hAnsiTheme="minorEastAsia" w:hint="default"/>
              </w:rPr>
            </w:pPr>
          </w:p>
          <w:p w14:paraId="0DAC13AF" w14:textId="77777777" w:rsidR="003D21A6" w:rsidRDefault="003D21A6">
            <w:pPr>
              <w:jc w:val="left"/>
              <w:rPr>
                <w:rFonts w:asciiTheme="minorEastAsia" w:eastAsiaTheme="minorEastAsia" w:hAnsiTheme="minorEastAsia" w:hint="default"/>
              </w:rPr>
            </w:pPr>
          </w:p>
          <w:p w14:paraId="1D7BDAA5" w14:textId="77777777" w:rsidR="003D21A6" w:rsidRDefault="003D21A6">
            <w:pPr>
              <w:jc w:val="left"/>
              <w:rPr>
                <w:rFonts w:asciiTheme="minorEastAsia" w:eastAsiaTheme="minorEastAsia" w:hAnsiTheme="minorEastAsia" w:hint="default"/>
              </w:rPr>
            </w:pPr>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337FBD04"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International Journal of simulation Systems，2015</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6830A76"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7859E0DB" w14:textId="77777777">
        <w:trPr>
          <w:cantSplit/>
          <w:trHeight w:hRule="exact" w:val="1082"/>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14:paraId="0C27B0C9"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69B5D0CE"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7F185B1B" w14:textId="77777777" w:rsidR="003D21A6" w:rsidRDefault="00661F21">
            <w:pPr>
              <w:jc w:val="left"/>
              <w:rPr>
                <w:rFonts w:asciiTheme="minorEastAsia" w:eastAsiaTheme="minorEastAsia" w:hAnsiTheme="minorEastAsia" w:hint="default"/>
              </w:rPr>
            </w:pPr>
            <w:bookmarkStart w:id="1" w:name="OLE_LINK1"/>
            <w:r>
              <w:rPr>
                <w:rFonts w:asciiTheme="minorEastAsia" w:eastAsiaTheme="minorEastAsia" w:hAnsiTheme="minorEastAsia"/>
              </w:rPr>
              <w:t>High Precision Microseismic Source Localization Algorithm</w:t>
            </w:r>
            <w:bookmarkEnd w:id="1"/>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646C06B4" w14:textId="77777777" w:rsidR="003D21A6" w:rsidRDefault="00661F21">
            <w:pPr>
              <w:jc w:val="left"/>
              <w:rPr>
                <w:rFonts w:asciiTheme="minorEastAsia" w:eastAsiaTheme="minorEastAsia" w:hAnsiTheme="minorEastAsia" w:hint="default"/>
              </w:rPr>
            </w:pPr>
            <w:bookmarkStart w:id="2" w:name="OLE_LINK9"/>
            <w:bookmarkStart w:id="3" w:name="OLE_LINK10"/>
            <w:r>
              <w:rPr>
                <w:rFonts w:asciiTheme="minorEastAsia" w:eastAsiaTheme="minorEastAsia" w:hAnsiTheme="minorEastAsia"/>
              </w:rPr>
              <w:t>Revista Technica de la Facultad de Ingenieria Universidad del Zulia</w:t>
            </w:r>
            <w:bookmarkEnd w:id="2"/>
            <w:bookmarkEnd w:id="3"/>
            <w:r>
              <w:rPr>
                <w:rFonts w:asciiTheme="minorEastAsia" w:eastAsiaTheme="minorEastAsia" w:hAnsiTheme="minorEastAsia"/>
              </w:rPr>
              <w:t>，2016</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1F4A16D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4A26DD78" w14:textId="77777777">
        <w:trPr>
          <w:cantSplit/>
          <w:trHeight w:hRule="exact" w:val="1324"/>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14:paraId="2B1433B6"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1109439"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3413370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Study on the Underground Storage of Hazardous Waste of the Micro-seismic Signal Based on the S-transform Time-Frequency Analysis</w:t>
            </w:r>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60321B9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International Conference on Waste Management and Technology,2015</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7D5893B1"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1FABABB3" w14:textId="77777777">
        <w:trPr>
          <w:cantSplit/>
          <w:trHeight w:hRule="exact" w:val="1986"/>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14:paraId="500B1B49"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5229F6D"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2C4B059F"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Seismic fracture detection based on Multi-scale complete latticemorphological seismic image enhancement method</w:t>
            </w:r>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5523634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International conference on Information Technology and Industrial Automation,2015</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9A37AD2"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首位</w:t>
            </w:r>
          </w:p>
        </w:tc>
      </w:tr>
      <w:tr w:rsidR="003D21A6" w14:paraId="5945AF11" w14:textId="77777777">
        <w:trPr>
          <w:cantSplit/>
          <w:trHeight w:hRule="exact" w:val="1883"/>
          <w:jc w:val="center"/>
        </w:trPr>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14:paraId="17E6AA9A"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72B8EBF"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5</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2D0FDCBA"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Study on the Time-frequency Analysis of the Micro Seismic Signal Based on the Window Width Optimized Generalized S-Transform</w:t>
            </w:r>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54938CE8"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DEStech Publication，2015</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3B91891B"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第二作者</w:t>
            </w:r>
          </w:p>
        </w:tc>
      </w:tr>
      <w:tr w:rsidR="003D21A6" w14:paraId="4C4DDB92" w14:textId="77777777">
        <w:trPr>
          <w:trHeight w:hRule="exact" w:val="893"/>
          <w:jc w:val="center"/>
        </w:trPr>
        <w:tc>
          <w:tcPr>
            <w:tcW w:w="1127" w:type="dxa"/>
            <w:gridSpan w:val="2"/>
            <w:tcBorders>
              <w:top w:val="single" w:sz="4" w:space="0" w:color="000000"/>
              <w:left w:val="single" w:sz="4" w:space="0" w:color="000000"/>
              <w:bottom w:val="single" w:sz="4" w:space="0" w:color="000000"/>
              <w:right w:val="single" w:sz="4" w:space="0" w:color="000000"/>
            </w:tcBorders>
            <w:vAlign w:val="center"/>
          </w:tcPr>
          <w:p w14:paraId="615A0C58"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6987EC2"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6</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3343BCCF"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企业信息化案例教程—标准财务核算</w:t>
            </w:r>
          </w:p>
        </w:tc>
        <w:tc>
          <w:tcPr>
            <w:tcW w:w="3205" w:type="dxa"/>
            <w:gridSpan w:val="8"/>
            <w:tcBorders>
              <w:top w:val="single" w:sz="4" w:space="0" w:color="000000"/>
              <w:left w:val="single" w:sz="4" w:space="0" w:color="000000"/>
              <w:bottom w:val="single" w:sz="4" w:space="0" w:color="000000"/>
              <w:right w:val="single" w:sz="4" w:space="0" w:color="000000"/>
            </w:tcBorders>
            <w:vAlign w:val="center"/>
          </w:tcPr>
          <w:p w14:paraId="48AF0CFE"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西南财经大学出版社，2015年</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7E924429"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合著</w:t>
            </w:r>
          </w:p>
        </w:tc>
      </w:tr>
      <w:tr w:rsidR="003D21A6" w14:paraId="3ED8048D" w14:textId="77777777">
        <w:trPr>
          <w:cantSplit/>
          <w:trHeight w:hRule="exact" w:val="686"/>
          <w:jc w:val="center"/>
        </w:trPr>
        <w:tc>
          <w:tcPr>
            <w:tcW w:w="1127" w:type="dxa"/>
            <w:gridSpan w:val="2"/>
            <w:vMerge w:val="restart"/>
            <w:tcBorders>
              <w:top w:val="single" w:sz="4" w:space="0" w:color="000000"/>
              <w:left w:val="single" w:sz="4" w:space="0" w:color="000000"/>
              <w:right w:val="single" w:sz="4" w:space="0" w:color="000000"/>
            </w:tcBorders>
            <w:vAlign w:val="center"/>
          </w:tcPr>
          <w:p w14:paraId="61ED417C"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承担的主要教学科研项目</w:t>
            </w:r>
          </w:p>
        </w:tc>
        <w:tc>
          <w:tcPr>
            <w:tcW w:w="536" w:type="dxa"/>
            <w:tcBorders>
              <w:top w:val="single" w:sz="4" w:space="0" w:color="000000"/>
              <w:left w:val="single" w:sz="4" w:space="0" w:color="000000"/>
              <w:bottom w:val="single" w:sz="4" w:space="0" w:color="000000"/>
              <w:right w:val="single" w:sz="4" w:space="0" w:color="000000"/>
            </w:tcBorders>
            <w:vAlign w:val="center"/>
          </w:tcPr>
          <w:p w14:paraId="65F61CE5"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2DBF57C8"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项目名称</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20975E49"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项目来源</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6A08ED0F"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起讫时间</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737B50C8"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经费</w:t>
            </w: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CD6FDEB"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本人承担工作</w:t>
            </w:r>
          </w:p>
        </w:tc>
      </w:tr>
      <w:tr w:rsidR="003D21A6" w14:paraId="507AF734" w14:textId="77777777">
        <w:trPr>
          <w:cantSplit/>
          <w:trHeight w:hRule="exact" w:val="1070"/>
          <w:jc w:val="center"/>
        </w:trPr>
        <w:tc>
          <w:tcPr>
            <w:tcW w:w="1127" w:type="dxa"/>
            <w:gridSpan w:val="2"/>
            <w:vMerge/>
            <w:tcBorders>
              <w:left w:val="single" w:sz="4" w:space="0" w:color="000000"/>
              <w:right w:val="single" w:sz="4" w:space="0" w:color="000000"/>
            </w:tcBorders>
            <w:vAlign w:val="center"/>
          </w:tcPr>
          <w:p w14:paraId="00336972"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F60F42F"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5848AA3"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基于空间分析技术的零售业智能决策系统应用研究</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58C7761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四川省教育厅科研项目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770A3941"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2015.01-2016.12</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5E4357D7" w14:textId="77777777" w:rsidR="003D21A6" w:rsidRDefault="003D21A6">
            <w:pPr>
              <w:jc w:val="center"/>
              <w:rPr>
                <w:rFonts w:asciiTheme="minorEastAsia" w:eastAsiaTheme="minorEastAsia" w:hAnsiTheme="minorEastAsia"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88DBC3B"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主持</w:t>
            </w:r>
          </w:p>
        </w:tc>
      </w:tr>
      <w:tr w:rsidR="003D21A6" w14:paraId="29A1083B" w14:textId="77777777">
        <w:trPr>
          <w:cantSplit/>
          <w:trHeight w:hRule="exact" w:val="1316"/>
          <w:jc w:val="center"/>
        </w:trPr>
        <w:tc>
          <w:tcPr>
            <w:tcW w:w="1127" w:type="dxa"/>
            <w:gridSpan w:val="2"/>
            <w:vMerge/>
            <w:tcBorders>
              <w:left w:val="single" w:sz="4" w:space="0" w:color="000000"/>
              <w:right w:val="single" w:sz="4" w:space="0" w:color="000000"/>
            </w:tcBorders>
            <w:vAlign w:val="center"/>
          </w:tcPr>
          <w:p w14:paraId="186A6294"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445495B1"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7BFF7D8A"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我院信息管理辅修专业课堂教学模式的探索与实践</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138019F6"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西南财经大学天府学院科研项目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3470AB8A"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2012.12-2013.06</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171974F" w14:textId="77777777" w:rsidR="003D21A6" w:rsidRDefault="003D21A6">
            <w:pPr>
              <w:jc w:val="center"/>
              <w:rPr>
                <w:rFonts w:asciiTheme="minorEastAsia" w:eastAsiaTheme="minorEastAsia" w:hAnsiTheme="minorEastAsia"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5DC6AB28"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主持</w:t>
            </w:r>
          </w:p>
        </w:tc>
      </w:tr>
      <w:tr w:rsidR="003D21A6" w14:paraId="57AB834B" w14:textId="77777777">
        <w:trPr>
          <w:cantSplit/>
          <w:trHeight w:hRule="exact" w:val="1520"/>
          <w:jc w:val="center"/>
        </w:trPr>
        <w:tc>
          <w:tcPr>
            <w:tcW w:w="1127" w:type="dxa"/>
            <w:gridSpan w:val="2"/>
            <w:vMerge/>
            <w:tcBorders>
              <w:left w:val="single" w:sz="4" w:space="0" w:color="000000"/>
              <w:right w:val="single" w:sz="4" w:space="0" w:color="000000"/>
            </w:tcBorders>
            <w:vAlign w:val="center"/>
          </w:tcPr>
          <w:p w14:paraId="21C58C16"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29BFADD"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24F3C614"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基于“雅典式”教学模式的&lt;VB及动态网页设计&gt;课程教学方法以及评价体系研究</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3702C648"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西南财经大学天府学院科研项目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007D89E8"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2011.10-2012.01</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B204346" w14:textId="77777777" w:rsidR="003D21A6" w:rsidRDefault="003D21A6">
            <w:pPr>
              <w:jc w:val="center"/>
              <w:rPr>
                <w:rFonts w:asciiTheme="minorEastAsia" w:eastAsiaTheme="minorEastAsia" w:hAnsiTheme="minorEastAsia"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FC1C4E6"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主持</w:t>
            </w:r>
          </w:p>
        </w:tc>
      </w:tr>
      <w:tr w:rsidR="003D21A6" w14:paraId="3A6ABE9B" w14:textId="77777777">
        <w:trPr>
          <w:cantSplit/>
          <w:trHeight w:hRule="exact" w:val="1390"/>
          <w:jc w:val="center"/>
        </w:trPr>
        <w:tc>
          <w:tcPr>
            <w:tcW w:w="1127" w:type="dxa"/>
            <w:gridSpan w:val="2"/>
            <w:vMerge/>
            <w:tcBorders>
              <w:left w:val="single" w:sz="4" w:space="0" w:color="000000"/>
              <w:right w:val="single" w:sz="4" w:space="0" w:color="000000"/>
            </w:tcBorders>
            <w:vAlign w:val="center"/>
          </w:tcPr>
          <w:p w14:paraId="69D8C8FB"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CA3453D"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EA3F8E5"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商业信息技术实验课程建设</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53904AD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西南财经大学天府学院科研项目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61934E20"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2011.04-2011.09</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6B291AC8" w14:textId="77777777" w:rsidR="003D21A6" w:rsidRDefault="003D21A6">
            <w:pPr>
              <w:jc w:val="center"/>
              <w:rPr>
                <w:rFonts w:asciiTheme="minorEastAsia" w:eastAsiaTheme="minorEastAsia" w:hAnsiTheme="minorEastAsia"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22F55FD9"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主持</w:t>
            </w:r>
          </w:p>
        </w:tc>
      </w:tr>
      <w:tr w:rsidR="003D21A6" w14:paraId="18A3B837" w14:textId="77777777">
        <w:trPr>
          <w:cantSplit/>
          <w:trHeight w:hRule="exact" w:val="1475"/>
          <w:jc w:val="center"/>
        </w:trPr>
        <w:tc>
          <w:tcPr>
            <w:tcW w:w="1127" w:type="dxa"/>
            <w:gridSpan w:val="2"/>
            <w:vMerge/>
            <w:tcBorders>
              <w:left w:val="single" w:sz="4" w:space="0" w:color="000000"/>
              <w:right w:val="single" w:sz="4" w:space="0" w:color="000000"/>
            </w:tcBorders>
            <w:vAlign w:val="center"/>
          </w:tcPr>
          <w:p w14:paraId="2C1F11AF"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EF62417"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5</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03D3651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VB程序设计课程建设</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5FD9076E"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西南财经大学天府学院科研项目</w:t>
            </w:r>
          </w:p>
        </w:tc>
        <w:tc>
          <w:tcPr>
            <w:tcW w:w="1585" w:type="dxa"/>
            <w:gridSpan w:val="3"/>
            <w:tcBorders>
              <w:top w:val="single" w:sz="4" w:space="0" w:color="000000"/>
              <w:left w:val="single" w:sz="4" w:space="0" w:color="000000"/>
              <w:bottom w:val="single" w:sz="4" w:space="0" w:color="000000"/>
              <w:right w:val="single" w:sz="4" w:space="0" w:color="000000"/>
            </w:tcBorders>
            <w:vAlign w:val="center"/>
          </w:tcPr>
          <w:p w14:paraId="23FEE107" w14:textId="77777777" w:rsidR="003D21A6" w:rsidRDefault="00661F21">
            <w:pPr>
              <w:jc w:val="left"/>
              <w:rPr>
                <w:rFonts w:asciiTheme="minorEastAsia" w:eastAsiaTheme="minorEastAsia" w:hAnsiTheme="minorEastAsia" w:hint="default"/>
              </w:rPr>
            </w:pPr>
            <w:r>
              <w:rPr>
                <w:rFonts w:asciiTheme="minorEastAsia" w:eastAsiaTheme="minorEastAsia" w:hAnsiTheme="minorEastAsia"/>
              </w:rPr>
              <w:t>2010.09-2011.04</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040B89C3" w14:textId="77777777" w:rsidR="003D21A6" w:rsidRDefault="003D21A6">
            <w:pPr>
              <w:jc w:val="center"/>
              <w:rPr>
                <w:rFonts w:asciiTheme="minorEastAsia" w:eastAsiaTheme="minorEastAsia" w:hAnsiTheme="minorEastAsia" w:hint="default"/>
              </w:rPr>
            </w:pPr>
          </w:p>
        </w:tc>
        <w:tc>
          <w:tcPr>
            <w:tcW w:w="1691" w:type="dxa"/>
            <w:gridSpan w:val="4"/>
            <w:tcBorders>
              <w:top w:val="single" w:sz="4" w:space="0" w:color="000000"/>
              <w:left w:val="single" w:sz="4" w:space="0" w:color="000000"/>
              <w:bottom w:val="single" w:sz="4" w:space="0" w:color="000000"/>
              <w:right w:val="single" w:sz="4" w:space="0" w:color="000000"/>
            </w:tcBorders>
            <w:vAlign w:val="center"/>
          </w:tcPr>
          <w:p w14:paraId="49B0A481"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主持</w:t>
            </w:r>
          </w:p>
        </w:tc>
      </w:tr>
      <w:tr w:rsidR="003D21A6" w14:paraId="406A55CE" w14:textId="77777777">
        <w:trPr>
          <w:cantSplit/>
          <w:trHeight w:hRule="exact" w:val="681"/>
          <w:jc w:val="center"/>
        </w:trPr>
        <w:tc>
          <w:tcPr>
            <w:tcW w:w="1127" w:type="dxa"/>
            <w:gridSpan w:val="2"/>
            <w:vMerge w:val="restart"/>
            <w:tcBorders>
              <w:top w:val="single" w:sz="4" w:space="0" w:color="000000"/>
              <w:left w:val="single" w:sz="4" w:space="0" w:color="000000"/>
              <w:right w:val="single" w:sz="4" w:space="0" w:color="000000"/>
            </w:tcBorders>
            <w:vAlign w:val="center"/>
          </w:tcPr>
          <w:p w14:paraId="5BDED72B"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目前承担的主要教学工作</w:t>
            </w:r>
          </w:p>
        </w:tc>
        <w:tc>
          <w:tcPr>
            <w:tcW w:w="536" w:type="dxa"/>
            <w:tcBorders>
              <w:top w:val="single" w:sz="4" w:space="0" w:color="000000"/>
              <w:left w:val="single" w:sz="4" w:space="0" w:color="000000"/>
              <w:bottom w:val="single" w:sz="4" w:space="0" w:color="000000"/>
              <w:right w:val="single" w:sz="4" w:space="0" w:color="000000"/>
            </w:tcBorders>
            <w:vAlign w:val="center"/>
          </w:tcPr>
          <w:p w14:paraId="0EF16783"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序号</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E1CCCBA"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课程名称</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11E6E7FF"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授课</w:t>
            </w:r>
          </w:p>
          <w:p w14:paraId="625ECEB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对象</w:t>
            </w:r>
          </w:p>
        </w:tc>
        <w:tc>
          <w:tcPr>
            <w:tcW w:w="898" w:type="dxa"/>
            <w:tcBorders>
              <w:top w:val="single" w:sz="4" w:space="0" w:color="000000"/>
              <w:left w:val="single" w:sz="4" w:space="0" w:color="000000"/>
              <w:bottom w:val="single" w:sz="4" w:space="0" w:color="000000"/>
              <w:right w:val="single" w:sz="4" w:space="0" w:color="000000"/>
            </w:tcBorders>
            <w:vAlign w:val="center"/>
          </w:tcPr>
          <w:p w14:paraId="6A2E3633"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人数</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09E220F1"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学时</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43166BEE"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课程性质</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4E377402"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授课时间</w:t>
            </w:r>
          </w:p>
        </w:tc>
      </w:tr>
      <w:tr w:rsidR="003D21A6" w14:paraId="2A22947E" w14:textId="77777777">
        <w:trPr>
          <w:cantSplit/>
          <w:trHeight w:hRule="exact" w:val="712"/>
          <w:jc w:val="center"/>
        </w:trPr>
        <w:tc>
          <w:tcPr>
            <w:tcW w:w="1127" w:type="dxa"/>
            <w:gridSpan w:val="2"/>
            <w:vMerge/>
            <w:tcBorders>
              <w:left w:val="single" w:sz="4" w:space="0" w:color="000000"/>
              <w:right w:val="single" w:sz="4" w:space="0" w:color="000000"/>
            </w:tcBorders>
            <w:vAlign w:val="center"/>
          </w:tcPr>
          <w:p w14:paraId="4A6A9AF3"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76C73151"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1</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2BBF6D9" w14:textId="77777777" w:rsidR="003D21A6" w:rsidRDefault="00661F21">
            <w:pPr>
              <w:jc w:val="center"/>
              <w:rPr>
                <w:rFonts w:asciiTheme="minorEastAsia" w:eastAsiaTheme="minorEastAsia" w:hAnsiTheme="minorEastAsia" w:hint="default"/>
                <w:szCs w:val="22"/>
              </w:rPr>
            </w:pPr>
            <w:r>
              <w:rPr>
                <w:rFonts w:asciiTheme="minorEastAsia" w:eastAsiaTheme="minorEastAsia" w:hAnsiTheme="minorEastAsia"/>
                <w:szCs w:val="22"/>
              </w:rPr>
              <w:t>《云计算》</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0FF9B794"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7A046CF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23</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16D48B5C"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40</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72F2FD3E"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选修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6EEA35E5"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2015</w:t>
            </w:r>
          </w:p>
        </w:tc>
      </w:tr>
      <w:tr w:rsidR="003D21A6" w14:paraId="5F6A0B1A" w14:textId="77777777">
        <w:trPr>
          <w:cantSplit/>
          <w:trHeight w:hRule="exact" w:val="671"/>
          <w:jc w:val="center"/>
        </w:trPr>
        <w:tc>
          <w:tcPr>
            <w:tcW w:w="1127" w:type="dxa"/>
            <w:gridSpan w:val="2"/>
            <w:vMerge/>
            <w:tcBorders>
              <w:left w:val="single" w:sz="4" w:space="0" w:color="000000"/>
              <w:right w:val="single" w:sz="4" w:space="0" w:color="000000"/>
            </w:tcBorders>
            <w:vAlign w:val="center"/>
          </w:tcPr>
          <w:p w14:paraId="0BA77AD2"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331F83FC"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2</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5B172F24" w14:textId="77777777" w:rsidR="003D21A6" w:rsidRDefault="00661F21">
            <w:pPr>
              <w:jc w:val="center"/>
              <w:rPr>
                <w:rFonts w:asciiTheme="minorEastAsia" w:eastAsiaTheme="minorEastAsia" w:hAnsiTheme="minorEastAsia" w:hint="default"/>
                <w:szCs w:val="22"/>
              </w:rPr>
            </w:pPr>
            <w:r>
              <w:rPr>
                <w:rFonts w:asciiTheme="minorEastAsia" w:eastAsiaTheme="minorEastAsia" w:hAnsiTheme="minorEastAsia"/>
                <w:szCs w:val="22"/>
              </w:rPr>
              <w:t>《VB及动态网页设计》、</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237854B1"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5A55D14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313</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949AB57"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408</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0A3F04B2"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2EA3DD35"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2016</w:t>
            </w:r>
          </w:p>
        </w:tc>
      </w:tr>
      <w:tr w:rsidR="003D21A6" w14:paraId="0B7AC7A0" w14:textId="77777777">
        <w:trPr>
          <w:cantSplit/>
          <w:trHeight w:hRule="exact" w:val="596"/>
          <w:jc w:val="center"/>
        </w:trPr>
        <w:tc>
          <w:tcPr>
            <w:tcW w:w="1127" w:type="dxa"/>
            <w:gridSpan w:val="2"/>
            <w:vMerge/>
            <w:tcBorders>
              <w:left w:val="single" w:sz="4" w:space="0" w:color="000000"/>
              <w:right w:val="single" w:sz="4" w:space="0" w:color="000000"/>
            </w:tcBorders>
            <w:vAlign w:val="center"/>
          </w:tcPr>
          <w:p w14:paraId="0238BDEA"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55DA68D6"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3</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36F4C7BD" w14:textId="77777777" w:rsidR="003D21A6" w:rsidRDefault="00661F21">
            <w:pPr>
              <w:jc w:val="center"/>
              <w:rPr>
                <w:rFonts w:asciiTheme="minorEastAsia" w:eastAsiaTheme="minorEastAsia" w:hAnsiTheme="minorEastAsia" w:hint="default"/>
                <w:szCs w:val="22"/>
              </w:rPr>
            </w:pPr>
            <w:r>
              <w:rPr>
                <w:rFonts w:asciiTheme="minorEastAsia" w:eastAsiaTheme="minorEastAsia" w:hAnsiTheme="minorEastAsia"/>
                <w:szCs w:val="22"/>
              </w:rPr>
              <w:t>《VB及动态网页设计实践》</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679F8103"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6D254ABF"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4AB1687D"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272</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13025ADB"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5C64360F"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2014</w:t>
            </w:r>
          </w:p>
        </w:tc>
      </w:tr>
      <w:tr w:rsidR="003D21A6" w14:paraId="4051F4CB" w14:textId="77777777">
        <w:trPr>
          <w:cantSplit/>
          <w:trHeight w:hRule="exact" w:val="844"/>
          <w:jc w:val="center"/>
        </w:trPr>
        <w:tc>
          <w:tcPr>
            <w:tcW w:w="1127" w:type="dxa"/>
            <w:gridSpan w:val="2"/>
            <w:vMerge/>
            <w:tcBorders>
              <w:left w:val="single" w:sz="4" w:space="0" w:color="000000"/>
              <w:bottom w:val="single" w:sz="4" w:space="0" w:color="000000"/>
              <w:right w:val="single" w:sz="4" w:space="0" w:color="000000"/>
            </w:tcBorders>
            <w:vAlign w:val="center"/>
          </w:tcPr>
          <w:p w14:paraId="0049075E" w14:textId="77777777" w:rsidR="003D21A6" w:rsidRDefault="003D21A6">
            <w:pPr>
              <w:jc w:val="center"/>
              <w:rPr>
                <w:rFonts w:asciiTheme="minorEastAsia" w:eastAsiaTheme="minorEastAsia" w:hAnsiTheme="minorEastAsia" w:hint="default"/>
                <w:kern w:val="0"/>
                <w:sz w:val="24"/>
              </w:rPr>
            </w:pPr>
          </w:p>
        </w:tc>
        <w:tc>
          <w:tcPr>
            <w:tcW w:w="536" w:type="dxa"/>
            <w:tcBorders>
              <w:top w:val="single" w:sz="4" w:space="0" w:color="000000"/>
              <w:left w:val="single" w:sz="4" w:space="0" w:color="000000"/>
              <w:bottom w:val="single" w:sz="4" w:space="0" w:color="000000"/>
              <w:right w:val="single" w:sz="4" w:space="0" w:color="000000"/>
            </w:tcBorders>
            <w:vAlign w:val="center"/>
          </w:tcPr>
          <w:p w14:paraId="0CAC4425" w14:textId="77777777" w:rsidR="003D21A6" w:rsidRDefault="00661F21">
            <w:pPr>
              <w:ind w:leftChars="-50" w:left="-105" w:rightChars="-50" w:right="-105"/>
              <w:jc w:val="center"/>
              <w:rPr>
                <w:rFonts w:asciiTheme="minorEastAsia" w:eastAsiaTheme="minorEastAsia" w:hAnsiTheme="minorEastAsia" w:hint="default"/>
                <w:kern w:val="0"/>
                <w:sz w:val="24"/>
              </w:rPr>
            </w:pPr>
            <w:r>
              <w:rPr>
                <w:rFonts w:asciiTheme="minorEastAsia" w:eastAsiaTheme="minorEastAsia" w:hAnsiTheme="minorEastAsia"/>
                <w:kern w:val="0"/>
                <w:sz w:val="24"/>
              </w:rPr>
              <w:t>4</w:t>
            </w:r>
          </w:p>
        </w:tc>
        <w:tc>
          <w:tcPr>
            <w:tcW w:w="2533" w:type="dxa"/>
            <w:gridSpan w:val="7"/>
            <w:tcBorders>
              <w:top w:val="single" w:sz="4" w:space="0" w:color="000000"/>
              <w:left w:val="single" w:sz="4" w:space="0" w:color="000000"/>
              <w:bottom w:val="single" w:sz="4" w:space="0" w:color="000000"/>
              <w:right w:val="single" w:sz="4" w:space="0" w:color="000000"/>
            </w:tcBorders>
            <w:vAlign w:val="center"/>
          </w:tcPr>
          <w:p w14:paraId="47BEEC40" w14:textId="77777777" w:rsidR="003D21A6" w:rsidRDefault="00661F21">
            <w:pPr>
              <w:jc w:val="center"/>
              <w:rPr>
                <w:rFonts w:asciiTheme="minorEastAsia" w:eastAsiaTheme="minorEastAsia" w:hAnsiTheme="minorEastAsia" w:hint="default"/>
                <w:szCs w:val="22"/>
              </w:rPr>
            </w:pPr>
            <w:r>
              <w:rPr>
                <w:rFonts w:asciiTheme="minorEastAsia" w:eastAsiaTheme="minorEastAsia" w:hAnsiTheme="minorEastAsia"/>
                <w:szCs w:val="22"/>
              </w:rPr>
              <w:t>《JavaSE程序设计及实践》</w:t>
            </w:r>
          </w:p>
        </w:tc>
        <w:tc>
          <w:tcPr>
            <w:tcW w:w="933" w:type="dxa"/>
            <w:gridSpan w:val="3"/>
            <w:tcBorders>
              <w:top w:val="single" w:sz="4" w:space="0" w:color="000000"/>
              <w:left w:val="single" w:sz="4" w:space="0" w:color="000000"/>
              <w:bottom w:val="single" w:sz="4" w:space="0" w:color="000000"/>
              <w:right w:val="single" w:sz="4" w:space="0" w:color="000000"/>
            </w:tcBorders>
            <w:vAlign w:val="center"/>
          </w:tcPr>
          <w:p w14:paraId="027A2CEF"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本科</w:t>
            </w:r>
          </w:p>
        </w:tc>
        <w:tc>
          <w:tcPr>
            <w:tcW w:w="898" w:type="dxa"/>
            <w:tcBorders>
              <w:top w:val="single" w:sz="4" w:space="0" w:color="000000"/>
              <w:left w:val="single" w:sz="4" w:space="0" w:color="000000"/>
              <w:bottom w:val="single" w:sz="4" w:space="0" w:color="000000"/>
              <w:right w:val="single" w:sz="4" w:space="0" w:color="000000"/>
            </w:tcBorders>
            <w:vAlign w:val="center"/>
          </w:tcPr>
          <w:p w14:paraId="241A8147"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46</w:t>
            </w:r>
          </w:p>
        </w:tc>
        <w:tc>
          <w:tcPr>
            <w:tcW w:w="687" w:type="dxa"/>
            <w:gridSpan w:val="2"/>
            <w:tcBorders>
              <w:top w:val="single" w:sz="4" w:space="0" w:color="000000"/>
              <w:left w:val="single" w:sz="4" w:space="0" w:color="000000"/>
              <w:bottom w:val="single" w:sz="4" w:space="0" w:color="000000"/>
              <w:right w:val="single" w:sz="4" w:space="0" w:color="000000"/>
            </w:tcBorders>
            <w:vAlign w:val="center"/>
          </w:tcPr>
          <w:p w14:paraId="27DE39F8"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76</w:t>
            </w:r>
          </w:p>
        </w:tc>
        <w:tc>
          <w:tcPr>
            <w:tcW w:w="1200" w:type="dxa"/>
            <w:gridSpan w:val="4"/>
            <w:tcBorders>
              <w:top w:val="single" w:sz="4" w:space="0" w:color="000000"/>
              <w:left w:val="single" w:sz="4" w:space="0" w:color="000000"/>
              <w:bottom w:val="single" w:sz="4" w:space="0" w:color="000000"/>
              <w:right w:val="single" w:sz="4" w:space="0" w:color="000000"/>
            </w:tcBorders>
            <w:vAlign w:val="center"/>
          </w:tcPr>
          <w:p w14:paraId="136299EA"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必修</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14:paraId="48B77009" w14:textId="77777777" w:rsidR="003D21A6" w:rsidRDefault="00661F21">
            <w:pPr>
              <w:jc w:val="center"/>
              <w:rPr>
                <w:rFonts w:asciiTheme="minorEastAsia" w:eastAsiaTheme="minorEastAsia" w:hAnsiTheme="minorEastAsia" w:hint="default"/>
              </w:rPr>
            </w:pPr>
            <w:r>
              <w:rPr>
                <w:rFonts w:asciiTheme="minorEastAsia" w:eastAsiaTheme="minorEastAsia" w:hAnsiTheme="minorEastAsia"/>
              </w:rPr>
              <w:t>2013</w:t>
            </w:r>
          </w:p>
        </w:tc>
      </w:tr>
      <w:tr w:rsidR="003D21A6" w14:paraId="434173D9" w14:textId="77777777">
        <w:trPr>
          <w:trHeight w:val="340"/>
          <w:jc w:val="center"/>
        </w:trPr>
        <w:tc>
          <w:tcPr>
            <w:tcW w:w="1663" w:type="dxa"/>
            <w:gridSpan w:val="3"/>
            <w:tcBorders>
              <w:top w:val="single" w:sz="4" w:space="0" w:color="000000"/>
              <w:left w:val="single" w:sz="4" w:space="0" w:color="000000"/>
              <w:bottom w:val="single" w:sz="4" w:space="0" w:color="000000"/>
              <w:right w:val="single" w:sz="4" w:space="0" w:color="auto"/>
            </w:tcBorders>
            <w:vAlign w:val="center"/>
          </w:tcPr>
          <w:p w14:paraId="2328DC53" w14:textId="77777777" w:rsidR="003D21A6" w:rsidRDefault="00661F21">
            <w:pPr>
              <w:jc w:val="center"/>
              <w:rPr>
                <w:rFonts w:asciiTheme="minorEastAsia" w:eastAsiaTheme="minorEastAsia" w:hAnsiTheme="minorEastAsia" w:hint="default"/>
                <w:kern w:val="0"/>
                <w:sz w:val="24"/>
              </w:rPr>
            </w:pPr>
            <w:r>
              <w:rPr>
                <w:rFonts w:asciiTheme="minorEastAsia" w:eastAsiaTheme="minorEastAsia" w:hAnsiTheme="minorEastAsia"/>
                <w:kern w:val="0"/>
                <w:sz w:val="24"/>
              </w:rPr>
              <w:t>教学管理部门审核意见</w:t>
            </w:r>
          </w:p>
        </w:tc>
        <w:tc>
          <w:tcPr>
            <w:tcW w:w="7429" w:type="dxa"/>
            <w:gridSpan w:val="19"/>
            <w:tcBorders>
              <w:top w:val="single" w:sz="4" w:space="0" w:color="000000"/>
              <w:left w:val="single" w:sz="4" w:space="0" w:color="auto"/>
              <w:bottom w:val="single" w:sz="4" w:space="0" w:color="000000"/>
              <w:right w:val="single" w:sz="4" w:space="0" w:color="000000"/>
            </w:tcBorders>
            <w:vAlign w:val="center"/>
          </w:tcPr>
          <w:p w14:paraId="7199280D" w14:textId="77777777" w:rsidR="003D21A6" w:rsidRDefault="003D21A6">
            <w:pPr>
              <w:jc w:val="left"/>
              <w:rPr>
                <w:rFonts w:asciiTheme="minorEastAsia" w:eastAsiaTheme="minorEastAsia" w:hAnsiTheme="minorEastAsia" w:hint="default"/>
                <w:kern w:val="0"/>
                <w:sz w:val="24"/>
              </w:rPr>
            </w:pPr>
          </w:p>
          <w:p w14:paraId="1BA27B01"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                 </w:t>
            </w:r>
          </w:p>
          <w:p w14:paraId="435587A4" w14:textId="77777777" w:rsidR="003D21A6" w:rsidRDefault="00661F21">
            <w:pPr>
              <w:jc w:val="left"/>
              <w:rPr>
                <w:rFonts w:asciiTheme="minorEastAsia" w:eastAsiaTheme="minorEastAsia" w:hAnsiTheme="minorEastAsia" w:hint="default"/>
                <w:kern w:val="0"/>
                <w:sz w:val="24"/>
              </w:rPr>
            </w:pPr>
            <w:r>
              <w:rPr>
                <w:rFonts w:asciiTheme="minorEastAsia" w:eastAsiaTheme="minorEastAsia" w:hAnsiTheme="minorEastAsia"/>
                <w:kern w:val="0"/>
                <w:sz w:val="24"/>
              </w:rPr>
              <w:t xml:space="preserve">                           签章：</w:t>
            </w:r>
          </w:p>
        </w:tc>
      </w:tr>
    </w:tbl>
    <w:p w14:paraId="41061A6F" w14:textId="77777777" w:rsidR="003D21A6" w:rsidRDefault="00661F21">
      <w:pPr>
        <w:spacing w:line="360" w:lineRule="auto"/>
        <w:jc w:val="center"/>
        <w:rPr>
          <w:rFonts w:asciiTheme="minorEastAsia" w:eastAsiaTheme="minorEastAsia" w:hAnsiTheme="minorEastAsia" w:hint="default"/>
          <w:b/>
          <w:sz w:val="36"/>
        </w:rPr>
      </w:pPr>
      <w:r>
        <w:rPr>
          <w:rFonts w:asciiTheme="minorEastAsia" w:eastAsiaTheme="minorEastAsia" w:hAnsiTheme="minorEastAsia"/>
          <w:b/>
          <w:sz w:val="36"/>
        </w:rPr>
        <w:lastRenderedPageBreak/>
        <w:t>6.教师基本情况表</w:t>
      </w:r>
    </w:p>
    <w:tbl>
      <w:tblPr>
        <w:tblW w:w="8505" w:type="dxa"/>
        <w:tblInd w:w="91" w:type="dxa"/>
        <w:tblLook w:val="04A0" w:firstRow="1" w:lastRow="0" w:firstColumn="1" w:lastColumn="0" w:noHBand="0" w:noVBand="1"/>
      </w:tblPr>
      <w:tblGrid>
        <w:gridCol w:w="633"/>
        <w:gridCol w:w="495"/>
        <w:gridCol w:w="529"/>
        <w:gridCol w:w="1020"/>
        <w:gridCol w:w="598"/>
        <w:gridCol w:w="1134"/>
        <w:gridCol w:w="995"/>
        <w:gridCol w:w="1002"/>
        <w:gridCol w:w="699"/>
        <w:gridCol w:w="1400"/>
      </w:tblGrid>
      <w:tr w:rsidR="009B6B6E" w:rsidRPr="009B6B6E" w14:paraId="2AC1CEC6" w14:textId="77777777" w:rsidTr="006D6FE5">
        <w:trPr>
          <w:trHeight w:val="120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DC8F"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姓名</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78A1152"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性别</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16C7598C"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年龄</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8C312C4"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拟任课程</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6EB3F145"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专职/兼职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3BDEE1"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专业技术职务</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E2061F"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最后学历毕业学校</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2911CFCB"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最后学历毕业专业</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B5D7464"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最后学历毕业学位</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B46EB68" w14:textId="77777777" w:rsidR="009B6B6E" w:rsidRPr="009B6B6E" w:rsidRDefault="009B6B6E" w:rsidP="009B6B6E">
            <w:pPr>
              <w:widowControl/>
              <w:jc w:val="center"/>
              <w:rPr>
                <w:rFonts w:ascii="宋体" w:hAnsi="宋体" w:cs="宋体" w:hint="default"/>
                <w:b/>
                <w:bCs/>
                <w:kern w:val="0"/>
                <w:sz w:val="24"/>
                <w:szCs w:val="24"/>
              </w:rPr>
            </w:pPr>
            <w:r w:rsidRPr="009B6B6E">
              <w:rPr>
                <w:rFonts w:ascii="宋体" w:hAnsi="宋体" w:cs="宋体"/>
                <w:b/>
                <w:bCs/>
                <w:kern w:val="0"/>
                <w:sz w:val="24"/>
                <w:szCs w:val="24"/>
              </w:rPr>
              <w:t>研究领域</w:t>
            </w:r>
          </w:p>
        </w:tc>
      </w:tr>
      <w:tr w:rsidR="009B6B6E" w:rsidRPr="009B6B6E" w14:paraId="3132AFF8" w14:textId="77777777" w:rsidTr="006D6FE5">
        <w:trPr>
          <w:trHeight w:val="123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8263B2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吕峻闽</w:t>
            </w:r>
          </w:p>
        </w:tc>
        <w:tc>
          <w:tcPr>
            <w:tcW w:w="495" w:type="dxa"/>
            <w:tcBorders>
              <w:top w:val="nil"/>
              <w:left w:val="nil"/>
              <w:bottom w:val="single" w:sz="4" w:space="0" w:color="auto"/>
              <w:right w:val="single" w:sz="4" w:space="0" w:color="auto"/>
            </w:tcBorders>
            <w:shd w:val="clear" w:color="auto" w:fill="auto"/>
            <w:vAlign w:val="center"/>
            <w:hideMark/>
          </w:tcPr>
          <w:p w14:paraId="1DB8FE7F"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5D081D1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48</w:t>
            </w:r>
          </w:p>
        </w:tc>
        <w:tc>
          <w:tcPr>
            <w:tcW w:w="1020" w:type="dxa"/>
            <w:tcBorders>
              <w:top w:val="nil"/>
              <w:left w:val="nil"/>
              <w:bottom w:val="single" w:sz="4" w:space="0" w:color="auto"/>
              <w:right w:val="single" w:sz="4" w:space="0" w:color="auto"/>
            </w:tcBorders>
            <w:shd w:val="clear" w:color="auto" w:fill="auto"/>
            <w:vAlign w:val="center"/>
            <w:hideMark/>
          </w:tcPr>
          <w:p w14:paraId="1B51A63F"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计算机技术基础</w:t>
            </w:r>
          </w:p>
        </w:tc>
        <w:tc>
          <w:tcPr>
            <w:tcW w:w="598" w:type="dxa"/>
            <w:tcBorders>
              <w:top w:val="nil"/>
              <w:left w:val="nil"/>
              <w:bottom w:val="single" w:sz="4" w:space="0" w:color="auto"/>
              <w:right w:val="single" w:sz="4" w:space="0" w:color="auto"/>
            </w:tcBorders>
            <w:shd w:val="clear" w:color="auto" w:fill="auto"/>
            <w:noWrap/>
            <w:vAlign w:val="center"/>
            <w:hideMark/>
          </w:tcPr>
          <w:p w14:paraId="2663880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noWrap/>
            <w:vAlign w:val="center"/>
            <w:hideMark/>
          </w:tcPr>
          <w:p w14:paraId="5365E61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教授</w:t>
            </w:r>
          </w:p>
        </w:tc>
        <w:tc>
          <w:tcPr>
            <w:tcW w:w="995" w:type="dxa"/>
            <w:tcBorders>
              <w:top w:val="nil"/>
              <w:left w:val="nil"/>
              <w:bottom w:val="single" w:sz="4" w:space="0" w:color="auto"/>
              <w:right w:val="single" w:sz="4" w:space="0" w:color="auto"/>
            </w:tcBorders>
            <w:shd w:val="clear" w:color="auto" w:fill="auto"/>
            <w:vAlign w:val="center"/>
            <w:hideMark/>
          </w:tcPr>
          <w:p w14:paraId="07388B4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西南财经大学</w:t>
            </w:r>
          </w:p>
        </w:tc>
        <w:tc>
          <w:tcPr>
            <w:tcW w:w="1002" w:type="dxa"/>
            <w:tcBorders>
              <w:top w:val="nil"/>
              <w:left w:val="nil"/>
              <w:bottom w:val="single" w:sz="4" w:space="0" w:color="auto"/>
              <w:right w:val="single" w:sz="4" w:space="0" w:color="auto"/>
            </w:tcBorders>
            <w:shd w:val="clear" w:color="auto" w:fill="auto"/>
            <w:vAlign w:val="center"/>
            <w:hideMark/>
          </w:tcPr>
          <w:p w14:paraId="1F44AA0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博士研究生 经济信息技术及管理专业</w:t>
            </w:r>
          </w:p>
        </w:tc>
        <w:tc>
          <w:tcPr>
            <w:tcW w:w="699" w:type="dxa"/>
            <w:tcBorders>
              <w:top w:val="nil"/>
              <w:left w:val="nil"/>
              <w:bottom w:val="single" w:sz="4" w:space="0" w:color="auto"/>
              <w:right w:val="single" w:sz="4" w:space="0" w:color="auto"/>
            </w:tcBorders>
            <w:shd w:val="clear" w:color="auto" w:fill="auto"/>
            <w:vAlign w:val="center"/>
            <w:hideMark/>
          </w:tcPr>
          <w:p w14:paraId="283B3944"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博士</w:t>
            </w:r>
          </w:p>
        </w:tc>
        <w:tc>
          <w:tcPr>
            <w:tcW w:w="1400" w:type="dxa"/>
            <w:tcBorders>
              <w:top w:val="nil"/>
              <w:left w:val="nil"/>
              <w:bottom w:val="single" w:sz="4" w:space="0" w:color="auto"/>
              <w:right w:val="single" w:sz="4" w:space="0" w:color="auto"/>
            </w:tcBorders>
            <w:shd w:val="clear" w:color="auto" w:fill="auto"/>
            <w:vAlign w:val="center"/>
            <w:hideMark/>
          </w:tcPr>
          <w:p w14:paraId="0310A911"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计算机科学与工程、软件工程</w:t>
            </w:r>
          </w:p>
        </w:tc>
      </w:tr>
      <w:tr w:rsidR="009B6B6E" w:rsidRPr="009B6B6E" w14:paraId="66ADA1B3" w14:textId="77777777" w:rsidTr="006D6FE5">
        <w:trPr>
          <w:trHeight w:val="81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009578D1"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徐鸿雁</w:t>
            </w:r>
          </w:p>
        </w:tc>
        <w:tc>
          <w:tcPr>
            <w:tcW w:w="495" w:type="dxa"/>
            <w:tcBorders>
              <w:top w:val="nil"/>
              <w:left w:val="nil"/>
              <w:bottom w:val="single" w:sz="4" w:space="0" w:color="auto"/>
              <w:right w:val="single" w:sz="4" w:space="0" w:color="auto"/>
            </w:tcBorders>
            <w:shd w:val="clear" w:color="auto" w:fill="auto"/>
            <w:vAlign w:val="center"/>
            <w:hideMark/>
          </w:tcPr>
          <w:p w14:paraId="0148AB7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5BE7B1C7"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39</w:t>
            </w:r>
          </w:p>
        </w:tc>
        <w:tc>
          <w:tcPr>
            <w:tcW w:w="1020" w:type="dxa"/>
            <w:tcBorders>
              <w:top w:val="nil"/>
              <w:left w:val="nil"/>
              <w:bottom w:val="single" w:sz="4" w:space="0" w:color="auto"/>
              <w:right w:val="single" w:sz="4" w:space="0" w:color="auto"/>
            </w:tcBorders>
            <w:shd w:val="clear" w:color="auto" w:fill="auto"/>
            <w:vAlign w:val="center"/>
            <w:hideMark/>
          </w:tcPr>
          <w:p w14:paraId="629BFCB0"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通信技术基础</w:t>
            </w:r>
          </w:p>
        </w:tc>
        <w:tc>
          <w:tcPr>
            <w:tcW w:w="598" w:type="dxa"/>
            <w:tcBorders>
              <w:top w:val="nil"/>
              <w:left w:val="nil"/>
              <w:bottom w:val="single" w:sz="4" w:space="0" w:color="auto"/>
              <w:right w:val="single" w:sz="4" w:space="0" w:color="auto"/>
            </w:tcBorders>
            <w:shd w:val="clear" w:color="auto" w:fill="auto"/>
            <w:noWrap/>
            <w:vAlign w:val="center"/>
            <w:hideMark/>
          </w:tcPr>
          <w:p w14:paraId="1539D1EB"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noWrap/>
            <w:vAlign w:val="center"/>
            <w:hideMark/>
          </w:tcPr>
          <w:p w14:paraId="6636E00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副教授</w:t>
            </w:r>
          </w:p>
        </w:tc>
        <w:tc>
          <w:tcPr>
            <w:tcW w:w="995" w:type="dxa"/>
            <w:tcBorders>
              <w:top w:val="nil"/>
              <w:left w:val="nil"/>
              <w:bottom w:val="single" w:sz="4" w:space="0" w:color="auto"/>
              <w:right w:val="single" w:sz="4" w:space="0" w:color="auto"/>
            </w:tcBorders>
            <w:shd w:val="clear" w:color="auto" w:fill="auto"/>
            <w:vAlign w:val="center"/>
            <w:hideMark/>
          </w:tcPr>
          <w:p w14:paraId="623CC36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河南教育学院</w:t>
            </w:r>
          </w:p>
        </w:tc>
        <w:tc>
          <w:tcPr>
            <w:tcW w:w="1002" w:type="dxa"/>
            <w:tcBorders>
              <w:top w:val="nil"/>
              <w:left w:val="nil"/>
              <w:bottom w:val="single" w:sz="4" w:space="0" w:color="auto"/>
              <w:right w:val="single" w:sz="4" w:space="0" w:color="auto"/>
            </w:tcBorders>
            <w:shd w:val="clear" w:color="auto" w:fill="auto"/>
            <w:vAlign w:val="center"/>
            <w:hideMark/>
          </w:tcPr>
          <w:p w14:paraId="5021515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 计算机科学与工程</w:t>
            </w:r>
          </w:p>
        </w:tc>
        <w:tc>
          <w:tcPr>
            <w:tcW w:w="699" w:type="dxa"/>
            <w:tcBorders>
              <w:top w:val="nil"/>
              <w:left w:val="nil"/>
              <w:bottom w:val="single" w:sz="4" w:space="0" w:color="auto"/>
              <w:right w:val="single" w:sz="4" w:space="0" w:color="auto"/>
            </w:tcBorders>
            <w:shd w:val="clear" w:color="auto" w:fill="auto"/>
            <w:vAlign w:val="center"/>
            <w:hideMark/>
          </w:tcPr>
          <w:p w14:paraId="293A20F1"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360E8914"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计算机科学与工程、数字技术</w:t>
            </w:r>
          </w:p>
        </w:tc>
      </w:tr>
      <w:tr w:rsidR="009B6B6E" w:rsidRPr="009B6B6E" w14:paraId="79BE3D7B" w14:textId="77777777" w:rsidTr="006D6FE5">
        <w:trPr>
          <w:trHeight w:val="81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2E213D4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李孟曦</w:t>
            </w:r>
          </w:p>
        </w:tc>
        <w:tc>
          <w:tcPr>
            <w:tcW w:w="495" w:type="dxa"/>
            <w:tcBorders>
              <w:top w:val="nil"/>
              <w:left w:val="nil"/>
              <w:bottom w:val="single" w:sz="4" w:space="0" w:color="auto"/>
              <w:right w:val="single" w:sz="4" w:space="0" w:color="auto"/>
            </w:tcBorders>
            <w:shd w:val="clear" w:color="auto" w:fill="auto"/>
            <w:vAlign w:val="center"/>
            <w:hideMark/>
          </w:tcPr>
          <w:p w14:paraId="4C3879D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2DA673DD"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38</w:t>
            </w:r>
          </w:p>
        </w:tc>
        <w:tc>
          <w:tcPr>
            <w:tcW w:w="1020" w:type="dxa"/>
            <w:tcBorders>
              <w:top w:val="nil"/>
              <w:left w:val="nil"/>
              <w:bottom w:val="single" w:sz="4" w:space="0" w:color="auto"/>
              <w:right w:val="single" w:sz="4" w:space="0" w:color="auto"/>
            </w:tcBorders>
            <w:shd w:val="clear" w:color="auto" w:fill="auto"/>
            <w:vAlign w:val="center"/>
            <w:hideMark/>
          </w:tcPr>
          <w:p w14:paraId="65B7A173"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计算机图形图像处理、艺术设计概论</w:t>
            </w:r>
          </w:p>
        </w:tc>
        <w:tc>
          <w:tcPr>
            <w:tcW w:w="598" w:type="dxa"/>
            <w:tcBorders>
              <w:top w:val="nil"/>
              <w:left w:val="nil"/>
              <w:bottom w:val="single" w:sz="4" w:space="0" w:color="auto"/>
              <w:right w:val="single" w:sz="4" w:space="0" w:color="auto"/>
            </w:tcBorders>
            <w:shd w:val="clear" w:color="auto" w:fill="auto"/>
            <w:noWrap/>
            <w:vAlign w:val="center"/>
            <w:hideMark/>
          </w:tcPr>
          <w:p w14:paraId="50B9B382"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noWrap/>
            <w:vAlign w:val="center"/>
            <w:hideMark/>
          </w:tcPr>
          <w:p w14:paraId="7F28704B"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副教授</w:t>
            </w:r>
          </w:p>
        </w:tc>
        <w:tc>
          <w:tcPr>
            <w:tcW w:w="995" w:type="dxa"/>
            <w:tcBorders>
              <w:top w:val="nil"/>
              <w:left w:val="nil"/>
              <w:bottom w:val="single" w:sz="4" w:space="0" w:color="auto"/>
              <w:right w:val="single" w:sz="4" w:space="0" w:color="auto"/>
            </w:tcBorders>
            <w:shd w:val="clear" w:color="auto" w:fill="auto"/>
            <w:vAlign w:val="center"/>
            <w:hideMark/>
          </w:tcPr>
          <w:p w14:paraId="4D68E6E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四川师范大学艺术学院</w:t>
            </w:r>
          </w:p>
        </w:tc>
        <w:tc>
          <w:tcPr>
            <w:tcW w:w="1002" w:type="dxa"/>
            <w:tcBorders>
              <w:top w:val="nil"/>
              <w:left w:val="nil"/>
              <w:bottom w:val="single" w:sz="4" w:space="0" w:color="auto"/>
              <w:right w:val="single" w:sz="4" w:space="0" w:color="auto"/>
            </w:tcBorders>
            <w:shd w:val="clear" w:color="auto" w:fill="auto"/>
            <w:vAlign w:val="center"/>
            <w:hideMark/>
          </w:tcPr>
          <w:p w14:paraId="4C7011B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硕士研究生 美术教育专业</w:t>
            </w:r>
          </w:p>
        </w:tc>
        <w:tc>
          <w:tcPr>
            <w:tcW w:w="699" w:type="dxa"/>
            <w:tcBorders>
              <w:top w:val="nil"/>
              <w:left w:val="nil"/>
              <w:bottom w:val="single" w:sz="4" w:space="0" w:color="auto"/>
              <w:right w:val="single" w:sz="4" w:space="0" w:color="auto"/>
            </w:tcBorders>
            <w:shd w:val="clear" w:color="auto" w:fill="auto"/>
            <w:vAlign w:val="center"/>
            <w:hideMark/>
          </w:tcPr>
          <w:p w14:paraId="0263E6AF"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4D957534"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数字媒体艺术设计、平面设计</w:t>
            </w:r>
          </w:p>
        </w:tc>
      </w:tr>
      <w:tr w:rsidR="009B6B6E" w:rsidRPr="009B6B6E" w14:paraId="5776D025" w14:textId="77777777" w:rsidTr="006D6FE5">
        <w:trPr>
          <w:trHeight w:val="81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1249969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刘强</w:t>
            </w:r>
          </w:p>
        </w:tc>
        <w:tc>
          <w:tcPr>
            <w:tcW w:w="495" w:type="dxa"/>
            <w:tcBorders>
              <w:top w:val="nil"/>
              <w:left w:val="nil"/>
              <w:bottom w:val="single" w:sz="4" w:space="0" w:color="auto"/>
              <w:right w:val="single" w:sz="4" w:space="0" w:color="auto"/>
            </w:tcBorders>
            <w:shd w:val="clear" w:color="auto" w:fill="auto"/>
            <w:vAlign w:val="center"/>
            <w:hideMark/>
          </w:tcPr>
          <w:p w14:paraId="2C23D37D"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75751CB4"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47</w:t>
            </w:r>
          </w:p>
        </w:tc>
        <w:tc>
          <w:tcPr>
            <w:tcW w:w="1020" w:type="dxa"/>
            <w:tcBorders>
              <w:top w:val="nil"/>
              <w:left w:val="nil"/>
              <w:bottom w:val="single" w:sz="4" w:space="0" w:color="auto"/>
              <w:right w:val="single" w:sz="4" w:space="0" w:color="auto"/>
            </w:tcBorders>
            <w:shd w:val="clear" w:color="auto" w:fill="auto"/>
            <w:vAlign w:val="center"/>
            <w:hideMark/>
          </w:tcPr>
          <w:p w14:paraId="28DB0B5F"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流媒体技术</w:t>
            </w:r>
          </w:p>
        </w:tc>
        <w:tc>
          <w:tcPr>
            <w:tcW w:w="598" w:type="dxa"/>
            <w:tcBorders>
              <w:top w:val="nil"/>
              <w:left w:val="nil"/>
              <w:bottom w:val="single" w:sz="4" w:space="0" w:color="auto"/>
              <w:right w:val="single" w:sz="4" w:space="0" w:color="auto"/>
            </w:tcBorders>
            <w:shd w:val="clear" w:color="auto" w:fill="auto"/>
            <w:noWrap/>
            <w:vAlign w:val="center"/>
            <w:hideMark/>
          </w:tcPr>
          <w:p w14:paraId="764FF73A"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noWrap/>
            <w:vAlign w:val="center"/>
            <w:hideMark/>
          </w:tcPr>
          <w:p w14:paraId="74CC635A"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副教授</w:t>
            </w:r>
          </w:p>
        </w:tc>
        <w:tc>
          <w:tcPr>
            <w:tcW w:w="995" w:type="dxa"/>
            <w:tcBorders>
              <w:top w:val="nil"/>
              <w:left w:val="nil"/>
              <w:bottom w:val="single" w:sz="4" w:space="0" w:color="auto"/>
              <w:right w:val="single" w:sz="4" w:space="0" w:color="auto"/>
            </w:tcBorders>
            <w:shd w:val="clear" w:color="auto" w:fill="auto"/>
            <w:vAlign w:val="center"/>
            <w:hideMark/>
          </w:tcPr>
          <w:p w14:paraId="600C7A7D"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四川大学</w:t>
            </w:r>
          </w:p>
        </w:tc>
        <w:tc>
          <w:tcPr>
            <w:tcW w:w="1002" w:type="dxa"/>
            <w:tcBorders>
              <w:top w:val="nil"/>
              <w:left w:val="nil"/>
              <w:bottom w:val="single" w:sz="4" w:space="0" w:color="auto"/>
              <w:right w:val="single" w:sz="4" w:space="0" w:color="auto"/>
            </w:tcBorders>
            <w:shd w:val="clear" w:color="auto" w:fill="auto"/>
            <w:vAlign w:val="center"/>
            <w:hideMark/>
          </w:tcPr>
          <w:p w14:paraId="59C404EB"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研究生计算机学院软件与理论专业</w:t>
            </w:r>
          </w:p>
        </w:tc>
        <w:tc>
          <w:tcPr>
            <w:tcW w:w="699" w:type="dxa"/>
            <w:tcBorders>
              <w:top w:val="nil"/>
              <w:left w:val="nil"/>
              <w:bottom w:val="single" w:sz="4" w:space="0" w:color="auto"/>
              <w:right w:val="single" w:sz="4" w:space="0" w:color="auto"/>
            </w:tcBorders>
            <w:shd w:val="clear" w:color="auto" w:fill="auto"/>
            <w:vAlign w:val="center"/>
            <w:hideMark/>
          </w:tcPr>
          <w:p w14:paraId="4FFDA0B5"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500B2AD3"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计算机科学与工程、游戏软件</w:t>
            </w:r>
          </w:p>
        </w:tc>
      </w:tr>
      <w:tr w:rsidR="009B6B6E" w:rsidRPr="009B6B6E" w14:paraId="32147C81" w14:textId="77777777" w:rsidTr="006D6FE5">
        <w:trPr>
          <w:trHeight w:val="57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041C001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陈婷</w:t>
            </w:r>
          </w:p>
        </w:tc>
        <w:tc>
          <w:tcPr>
            <w:tcW w:w="495" w:type="dxa"/>
            <w:tcBorders>
              <w:top w:val="nil"/>
              <w:left w:val="nil"/>
              <w:bottom w:val="single" w:sz="4" w:space="0" w:color="auto"/>
              <w:right w:val="single" w:sz="4" w:space="0" w:color="auto"/>
            </w:tcBorders>
            <w:shd w:val="clear" w:color="auto" w:fill="auto"/>
            <w:vAlign w:val="center"/>
            <w:hideMark/>
          </w:tcPr>
          <w:p w14:paraId="413B8A3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女</w:t>
            </w:r>
          </w:p>
        </w:tc>
        <w:tc>
          <w:tcPr>
            <w:tcW w:w="529" w:type="dxa"/>
            <w:tcBorders>
              <w:top w:val="nil"/>
              <w:left w:val="nil"/>
              <w:bottom w:val="single" w:sz="4" w:space="0" w:color="auto"/>
              <w:right w:val="single" w:sz="4" w:space="0" w:color="auto"/>
            </w:tcBorders>
            <w:shd w:val="clear" w:color="auto" w:fill="auto"/>
            <w:vAlign w:val="center"/>
            <w:hideMark/>
          </w:tcPr>
          <w:p w14:paraId="2431DAAA"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35</w:t>
            </w:r>
          </w:p>
        </w:tc>
        <w:tc>
          <w:tcPr>
            <w:tcW w:w="1020" w:type="dxa"/>
            <w:tcBorders>
              <w:top w:val="nil"/>
              <w:left w:val="nil"/>
              <w:bottom w:val="single" w:sz="4" w:space="0" w:color="auto"/>
              <w:right w:val="single" w:sz="4" w:space="0" w:color="auto"/>
            </w:tcBorders>
            <w:shd w:val="clear" w:color="auto" w:fill="auto"/>
            <w:vAlign w:val="center"/>
            <w:hideMark/>
          </w:tcPr>
          <w:p w14:paraId="279E6335"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多媒体信息处理与传输</w:t>
            </w:r>
          </w:p>
        </w:tc>
        <w:tc>
          <w:tcPr>
            <w:tcW w:w="598" w:type="dxa"/>
            <w:tcBorders>
              <w:top w:val="nil"/>
              <w:left w:val="nil"/>
              <w:bottom w:val="single" w:sz="4" w:space="0" w:color="auto"/>
              <w:right w:val="single" w:sz="4" w:space="0" w:color="auto"/>
            </w:tcBorders>
            <w:shd w:val="clear" w:color="auto" w:fill="auto"/>
            <w:noWrap/>
            <w:vAlign w:val="center"/>
            <w:hideMark/>
          </w:tcPr>
          <w:p w14:paraId="0250AB9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noWrap/>
            <w:vAlign w:val="center"/>
            <w:hideMark/>
          </w:tcPr>
          <w:p w14:paraId="6BD48B30"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副教授</w:t>
            </w:r>
          </w:p>
        </w:tc>
        <w:tc>
          <w:tcPr>
            <w:tcW w:w="995" w:type="dxa"/>
            <w:tcBorders>
              <w:top w:val="nil"/>
              <w:left w:val="nil"/>
              <w:bottom w:val="single" w:sz="4" w:space="0" w:color="auto"/>
              <w:right w:val="single" w:sz="4" w:space="0" w:color="auto"/>
            </w:tcBorders>
            <w:shd w:val="clear" w:color="auto" w:fill="auto"/>
            <w:vAlign w:val="center"/>
            <w:hideMark/>
          </w:tcPr>
          <w:p w14:paraId="53EC928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成都理工大学</w:t>
            </w:r>
          </w:p>
        </w:tc>
        <w:tc>
          <w:tcPr>
            <w:tcW w:w="1002" w:type="dxa"/>
            <w:tcBorders>
              <w:top w:val="nil"/>
              <w:left w:val="nil"/>
              <w:bottom w:val="single" w:sz="4" w:space="0" w:color="auto"/>
              <w:right w:val="single" w:sz="4" w:space="0" w:color="auto"/>
            </w:tcBorders>
            <w:shd w:val="clear" w:color="auto" w:fill="auto"/>
            <w:vAlign w:val="center"/>
            <w:hideMark/>
          </w:tcPr>
          <w:p w14:paraId="35BDE03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 计算机应用技术专业</w:t>
            </w:r>
          </w:p>
        </w:tc>
        <w:tc>
          <w:tcPr>
            <w:tcW w:w="699" w:type="dxa"/>
            <w:tcBorders>
              <w:top w:val="nil"/>
              <w:left w:val="nil"/>
              <w:bottom w:val="single" w:sz="4" w:space="0" w:color="auto"/>
              <w:right w:val="single" w:sz="4" w:space="0" w:color="auto"/>
            </w:tcBorders>
            <w:shd w:val="clear" w:color="auto" w:fill="auto"/>
            <w:vAlign w:val="center"/>
            <w:hideMark/>
          </w:tcPr>
          <w:p w14:paraId="505081E4"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3B93D9BA" w14:textId="77777777" w:rsidR="009B6B6E" w:rsidRPr="009B6B6E" w:rsidRDefault="009B6B6E" w:rsidP="009B6B6E">
            <w:pPr>
              <w:widowControl/>
              <w:jc w:val="left"/>
              <w:rPr>
                <w:rFonts w:ascii="宋体" w:hAnsi="宋体" w:cs="宋体"/>
                <w:kern w:val="0"/>
                <w:sz w:val="22"/>
                <w:szCs w:val="22"/>
              </w:rPr>
            </w:pPr>
            <w:r w:rsidRPr="009B6B6E">
              <w:rPr>
                <w:rFonts w:ascii="宋体" w:hAnsi="宋体" w:cs="宋体"/>
                <w:kern w:val="0"/>
                <w:sz w:val="22"/>
                <w:szCs w:val="22"/>
              </w:rPr>
              <w:t>计算机科学与工程</w:t>
            </w:r>
            <w:r w:rsidR="00D87FCF">
              <w:rPr>
                <w:rFonts w:ascii="宋体" w:hAnsi="宋体" w:cs="宋体" w:hint="default"/>
                <w:kern w:val="0"/>
                <w:sz w:val="22"/>
                <w:szCs w:val="22"/>
              </w:rPr>
              <w:t>、</w:t>
            </w:r>
            <w:r w:rsidR="00D87FCF">
              <w:rPr>
                <w:rFonts w:ascii="宋体" w:hAnsi="宋体" w:cs="宋体"/>
                <w:kern w:val="0"/>
                <w:sz w:val="22"/>
                <w:szCs w:val="22"/>
              </w:rPr>
              <w:t>多媒体</w:t>
            </w:r>
            <w:r w:rsidR="00D87FCF">
              <w:rPr>
                <w:rFonts w:ascii="宋体" w:hAnsi="宋体" w:cs="宋体" w:hint="default"/>
                <w:kern w:val="0"/>
                <w:sz w:val="22"/>
                <w:szCs w:val="22"/>
              </w:rPr>
              <w:t>信息处理</w:t>
            </w:r>
          </w:p>
        </w:tc>
      </w:tr>
      <w:tr w:rsidR="009B6B6E" w:rsidRPr="009B6B6E" w14:paraId="6AAC3B9A" w14:textId="77777777" w:rsidTr="006D6FE5">
        <w:trPr>
          <w:trHeight w:val="57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56F922B9"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蒲果毅</w:t>
            </w:r>
          </w:p>
        </w:tc>
        <w:tc>
          <w:tcPr>
            <w:tcW w:w="495" w:type="dxa"/>
            <w:tcBorders>
              <w:top w:val="nil"/>
              <w:left w:val="nil"/>
              <w:bottom w:val="single" w:sz="4" w:space="0" w:color="auto"/>
              <w:right w:val="single" w:sz="4" w:space="0" w:color="auto"/>
            </w:tcBorders>
            <w:shd w:val="clear" w:color="auto" w:fill="auto"/>
            <w:vAlign w:val="center"/>
            <w:hideMark/>
          </w:tcPr>
          <w:p w14:paraId="2EB6067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18222B31"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58</w:t>
            </w:r>
          </w:p>
        </w:tc>
        <w:tc>
          <w:tcPr>
            <w:tcW w:w="1020" w:type="dxa"/>
            <w:tcBorders>
              <w:top w:val="nil"/>
              <w:left w:val="nil"/>
              <w:bottom w:val="single" w:sz="4" w:space="0" w:color="auto"/>
              <w:right w:val="single" w:sz="4" w:space="0" w:color="auto"/>
            </w:tcBorders>
            <w:shd w:val="clear" w:color="auto" w:fill="auto"/>
            <w:vAlign w:val="center"/>
            <w:hideMark/>
          </w:tcPr>
          <w:p w14:paraId="71DFC03A"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构成艺术、设计美学、雕塑立体造型</w:t>
            </w:r>
          </w:p>
        </w:tc>
        <w:tc>
          <w:tcPr>
            <w:tcW w:w="598" w:type="dxa"/>
            <w:tcBorders>
              <w:top w:val="nil"/>
              <w:left w:val="nil"/>
              <w:bottom w:val="single" w:sz="4" w:space="0" w:color="auto"/>
              <w:right w:val="single" w:sz="4" w:space="0" w:color="auto"/>
            </w:tcBorders>
            <w:shd w:val="clear" w:color="auto" w:fill="auto"/>
            <w:noWrap/>
            <w:vAlign w:val="center"/>
            <w:hideMark/>
          </w:tcPr>
          <w:p w14:paraId="2FDE719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03B7DBAA"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教授</w:t>
            </w:r>
          </w:p>
        </w:tc>
        <w:tc>
          <w:tcPr>
            <w:tcW w:w="995" w:type="dxa"/>
            <w:tcBorders>
              <w:top w:val="nil"/>
              <w:left w:val="nil"/>
              <w:bottom w:val="single" w:sz="4" w:space="0" w:color="auto"/>
              <w:right w:val="single" w:sz="4" w:space="0" w:color="auto"/>
            </w:tcBorders>
            <w:shd w:val="clear" w:color="auto" w:fill="auto"/>
            <w:vAlign w:val="center"/>
            <w:hideMark/>
          </w:tcPr>
          <w:p w14:paraId="3F72B24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四川美术学院</w:t>
            </w:r>
          </w:p>
        </w:tc>
        <w:tc>
          <w:tcPr>
            <w:tcW w:w="1002" w:type="dxa"/>
            <w:tcBorders>
              <w:top w:val="nil"/>
              <w:left w:val="nil"/>
              <w:bottom w:val="single" w:sz="4" w:space="0" w:color="auto"/>
              <w:right w:val="single" w:sz="4" w:space="0" w:color="auto"/>
            </w:tcBorders>
            <w:shd w:val="clear" w:color="auto" w:fill="auto"/>
            <w:vAlign w:val="center"/>
            <w:hideMark/>
          </w:tcPr>
          <w:p w14:paraId="2E2DCCA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本科 雕塑专业</w:t>
            </w:r>
          </w:p>
        </w:tc>
        <w:tc>
          <w:tcPr>
            <w:tcW w:w="699" w:type="dxa"/>
            <w:tcBorders>
              <w:top w:val="nil"/>
              <w:left w:val="nil"/>
              <w:bottom w:val="single" w:sz="4" w:space="0" w:color="auto"/>
              <w:right w:val="single" w:sz="4" w:space="0" w:color="auto"/>
            </w:tcBorders>
            <w:shd w:val="clear" w:color="auto" w:fill="auto"/>
            <w:vAlign w:val="center"/>
            <w:hideMark/>
          </w:tcPr>
          <w:p w14:paraId="2E11A087"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学士</w:t>
            </w:r>
          </w:p>
        </w:tc>
        <w:tc>
          <w:tcPr>
            <w:tcW w:w="1400" w:type="dxa"/>
            <w:tcBorders>
              <w:top w:val="nil"/>
              <w:left w:val="nil"/>
              <w:bottom w:val="single" w:sz="4" w:space="0" w:color="auto"/>
              <w:right w:val="single" w:sz="4" w:space="0" w:color="auto"/>
            </w:tcBorders>
            <w:shd w:val="clear" w:color="auto" w:fill="auto"/>
            <w:vAlign w:val="center"/>
            <w:hideMark/>
          </w:tcPr>
          <w:p w14:paraId="75481DCD" w14:textId="77777777" w:rsidR="009B6B6E" w:rsidRPr="009B6B6E" w:rsidRDefault="009B6B6E" w:rsidP="009B6B6E">
            <w:pPr>
              <w:widowControl/>
              <w:jc w:val="left"/>
              <w:rPr>
                <w:rFonts w:ascii="宋体" w:hAnsi="宋体" w:cs="宋体"/>
                <w:kern w:val="0"/>
                <w:sz w:val="22"/>
                <w:szCs w:val="22"/>
              </w:rPr>
            </w:pPr>
            <w:r w:rsidRPr="009B6B6E">
              <w:rPr>
                <w:rFonts w:ascii="宋体" w:hAnsi="宋体" w:cs="宋体"/>
                <w:kern w:val="0"/>
                <w:sz w:val="22"/>
                <w:szCs w:val="22"/>
              </w:rPr>
              <w:t>雕塑设计</w:t>
            </w:r>
            <w:r w:rsidR="00D87FCF">
              <w:rPr>
                <w:rFonts w:ascii="宋体" w:hAnsi="宋体" w:cs="宋体" w:hint="default"/>
                <w:kern w:val="0"/>
                <w:sz w:val="22"/>
                <w:szCs w:val="22"/>
              </w:rPr>
              <w:t>、</w:t>
            </w:r>
            <w:r w:rsidR="00D87FCF">
              <w:rPr>
                <w:rFonts w:ascii="宋体" w:hAnsi="宋体" w:cs="宋体"/>
                <w:kern w:val="0"/>
                <w:sz w:val="22"/>
                <w:szCs w:val="22"/>
              </w:rPr>
              <w:t>造型</w:t>
            </w:r>
            <w:r w:rsidR="00D87FCF">
              <w:rPr>
                <w:rFonts w:ascii="宋体" w:hAnsi="宋体" w:cs="宋体" w:hint="default"/>
                <w:kern w:val="0"/>
                <w:sz w:val="22"/>
                <w:szCs w:val="22"/>
              </w:rPr>
              <w:t>艺术、</w:t>
            </w:r>
            <w:r w:rsidR="00D87FCF">
              <w:rPr>
                <w:rFonts w:ascii="宋体" w:hAnsi="宋体" w:cs="宋体"/>
                <w:kern w:val="0"/>
                <w:sz w:val="22"/>
                <w:szCs w:val="22"/>
              </w:rPr>
              <w:t>装置</w:t>
            </w:r>
            <w:r w:rsidR="00D87FCF">
              <w:rPr>
                <w:rFonts w:ascii="宋体" w:hAnsi="宋体" w:cs="宋体" w:hint="default"/>
                <w:kern w:val="0"/>
                <w:sz w:val="22"/>
                <w:szCs w:val="22"/>
              </w:rPr>
              <w:t>设计</w:t>
            </w:r>
            <w:bookmarkStart w:id="4" w:name="_GoBack"/>
            <w:bookmarkEnd w:id="4"/>
          </w:p>
        </w:tc>
      </w:tr>
      <w:tr w:rsidR="009B6B6E" w:rsidRPr="009B6B6E" w14:paraId="2474DB44" w14:textId="77777777" w:rsidTr="006D6FE5">
        <w:trPr>
          <w:trHeight w:val="81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C778624"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郭进</w:t>
            </w:r>
          </w:p>
        </w:tc>
        <w:tc>
          <w:tcPr>
            <w:tcW w:w="495" w:type="dxa"/>
            <w:tcBorders>
              <w:top w:val="nil"/>
              <w:left w:val="nil"/>
              <w:bottom w:val="single" w:sz="4" w:space="0" w:color="auto"/>
              <w:right w:val="single" w:sz="4" w:space="0" w:color="auto"/>
            </w:tcBorders>
            <w:shd w:val="clear" w:color="auto" w:fill="auto"/>
            <w:vAlign w:val="center"/>
            <w:hideMark/>
          </w:tcPr>
          <w:p w14:paraId="4062154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0DD81F7D"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36</w:t>
            </w:r>
          </w:p>
        </w:tc>
        <w:tc>
          <w:tcPr>
            <w:tcW w:w="1020" w:type="dxa"/>
            <w:tcBorders>
              <w:top w:val="nil"/>
              <w:left w:val="nil"/>
              <w:bottom w:val="single" w:sz="4" w:space="0" w:color="auto"/>
              <w:right w:val="single" w:sz="4" w:space="0" w:color="auto"/>
            </w:tcBorders>
            <w:shd w:val="clear" w:color="auto" w:fill="auto"/>
            <w:vAlign w:val="center"/>
            <w:hideMark/>
          </w:tcPr>
          <w:p w14:paraId="373CC332"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虚拟现实应用设计</w:t>
            </w:r>
          </w:p>
        </w:tc>
        <w:tc>
          <w:tcPr>
            <w:tcW w:w="598" w:type="dxa"/>
            <w:tcBorders>
              <w:top w:val="nil"/>
              <w:left w:val="nil"/>
              <w:bottom w:val="single" w:sz="4" w:space="0" w:color="auto"/>
              <w:right w:val="single" w:sz="4" w:space="0" w:color="auto"/>
            </w:tcBorders>
            <w:shd w:val="clear" w:color="auto" w:fill="auto"/>
            <w:noWrap/>
            <w:vAlign w:val="center"/>
            <w:hideMark/>
          </w:tcPr>
          <w:p w14:paraId="3119254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2CB75BD9"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副教授</w:t>
            </w:r>
          </w:p>
        </w:tc>
        <w:tc>
          <w:tcPr>
            <w:tcW w:w="995" w:type="dxa"/>
            <w:tcBorders>
              <w:top w:val="nil"/>
              <w:left w:val="nil"/>
              <w:bottom w:val="single" w:sz="4" w:space="0" w:color="auto"/>
              <w:right w:val="single" w:sz="4" w:space="0" w:color="auto"/>
            </w:tcBorders>
            <w:shd w:val="clear" w:color="auto" w:fill="auto"/>
            <w:vAlign w:val="center"/>
            <w:hideMark/>
          </w:tcPr>
          <w:p w14:paraId="114B6BE0"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西南科技大学</w:t>
            </w:r>
          </w:p>
        </w:tc>
        <w:tc>
          <w:tcPr>
            <w:tcW w:w="1002" w:type="dxa"/>
            <w:tcBorders>
              <w:top w:val="nil"/>
              <w:left w:val="nil"/>
              <w:bottom w:val="single" w:sz="4" w:space="0" w:color="auto"/>
              <w:right w:val="single" w:sz="4" w:space="0" w:color="auto"/>
            </w:tcBorders>
            <w:shd w:val="clear" w:color="auto" w:fill="auto"/>
            <w:vAlign w:val="center"/>
            <w:hideMark/>
          </w:tcPr>
          <w:p w14:paraId="15763443"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研究生 控制理论与控制工程</w:t>
            </w:r>
            <w:r w:rsidRPr="009B6B6E">
              <w:rPr>
                <w:rFonts w:ascii="宋体" w:hAnsi="宋体" w:cs="宋体"/>
                <w:kern w:val="0"/>
                <w:sz w:val="24"/>
                <w:szCs w:val="24"/>
              </w:rPr>
              <w:lastRenderedPageBreak/>
              <w:t>专业</w:t>
            </w:r>
          </w:p>
        </w:tc>
        <w:tc>
          <w:tcPr>
            <w:tcW w:w="699" w:type="dxa"/>
            <w:tcBorders>
              <w:top w:val="nil"/>
              <w:left w:val="nil"/>
              <w:bottom w:val="single" w:sz="4" w:space="0" w:color="auto"/>
              <w:right w:val="single" w:sz="4" w:space="0" w:color="auto"/>
            </w:tcBorders>
            <w:shd w:val="clear" w:color="auto" w:fill="auto"/>
            <w:vAlign w:val="center"/>
            <w:hideMark/>
          </w:tcPr>
          <w:p w14:paraId="72BFB78B"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lastRenderedPageBreak/>
              <w:t>硕士</w:t>
            </w:r>
          </w:p>
        </w:tc>
        <w:tc>
          <w:tcPr>
            <w:tcW w:w="1400" w:type="dxa"/>
            <w:tcBorders>
              <w:top w:val="nil"/>
              <w:left w:val="nil"/>
              <w:bottom w:val="single" w:sz="4" w:space="0" w:color="auto"/>
              <w:right w:val="single" w:sz="4" w:space="0" w:color="auto"/>
            </w:tcBorders>
            <w:shd w:val="clear" w:color="auto" w:fill="auto"/>
            <w:vAlign w:val="center"/>
            <w:hideMark/>
          </w:tcPr>
          <w:p w14:paraId="3FF13B18"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计算机科学与工程、虚拟现实</w:t>
            </w:r>
          </w:p>
        </w:tc>
      </w:tr>
      <w:tr w:rsidR="009B6B6E" w:rsidRPr="009B6B6E" w14:paraId="6804D542" w14:textId="77777777" w:rsidTr="006D6FE5">
        <w:trPr>
          <w:trHeight w:val="1875"/>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20C877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lastRenderedPageBreak/>
              <w:t>张程</w:t>
            </w:r>
          </w:p>
        </w:tc>
        <w:tc>
          <w:tcPr>
            <w:tcW w:w="495" w:type="dxa"/>
            <w:tcBorders>
              <w:top w:val="nil"/>
              <w:left w:val="nil"/>
              <w:bottom w:val="single" w:sz="4" w:space="0" w:color="auto"/>
              <w:right w:val="single" w:sz="4" w:space="0" w:color="auto"/>
            </w:tcBorders>
            <w:shd w:val="clear" w:color="auto" w:fill="auto"/>
            <w:vAlign w:val="center"/>
            <w:hideMark/>
          </w:tcPr>
          <w:p w14:paraId="25B67A5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64800A5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34</w:t>
            </w:r>
          </w:p>
        </w:tc>
        <w:tc>
          <w:tcPr>
            <w:tcW w:w="1020" w:type="dxa"/>
            <w:tcBorders>
              <w:top w:val="nil"/>
              <w:left w:val="nil"/>
              <w:bottom w:val="single" w:sz="4" w:space="0" w:color="auto"/>
              <w:right w:val="single" w:sz="4" w:space="0" w:color="auto"/>
            </w:tcBorders>
            <w:shd w:val="clear" w:color="auto" w:fill="auto"/>
            <w:vAlign w:val="center"/>
            <w:hideMark/>
          </w:tcPr>
          <w:p w14:paraId="1F1A5273"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动画原理与网络游戏设计、游戏原画设计、数字影视特效与后期制作</w:t>
            </w:r>
          </w:p>
        </w:tc>
        <w:tc>
          <w:tcPr>
            <w:tcW w:w="598" w:type="dxa"/>
            <w:tcBorders>
              <w:top w:val="nil"/>
              <w:left w:val="nil"/>
              <w:bottom w:val="single" w:sz="4" w:space="0" w:color="auto"/>
              <w:right w:val="single" w:sz="4" w:space="0" w:color="auto"/>
            </w:tcBorders>
            <w:shd w:val="clear" w:color="auto" w:fill="auto"/>
            <w:noWrap/>
            <w:vAlign w:val="center"/>
            <w:hideMark/>
          </w:tcPr>
          <w:p w14:paraId="4FD9D640"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72FD323C"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767D119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西南交通大学</w:t>
            </w:r>
          </w:p>
        </w:tc>
        <w:tc>
          <w:tcPr>
            <w:tcW w:w="1002" w:type="dxa"/>
            <w:tcBorders>
              <w:top w:val="nil"/>
              <w:left w:val="nil"/>
              <w:bottom w:val="single" w:sz="4" w:space="0" w:color="auto"/>
              <w:right w:val="single" w:sz="4" w:space="0" w:color="auto"/>
            </w:tcBorders>
            <w:shd w:val="clear" w:color="auto" w:fill="auto"/>
            <w:vAlign w:val="center"/>
            <w:hideMark/>
          </w:tcPr>
          <w:p w14:paraId="3718E057"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研究生 工业设计工程专业</w:t>
            </w:r>
          </w:p>
        </w:tc>
        <w:tc>
          <w:tcPr>
            <w:tcW w:w="699" w:type="dxa"/>
            <w:tcBorders>
              <w:top w:val="nil"/>
              <w:left w:val="nil"/>
              <w:bottom w:val="single" w:sz="4" w:space="0" w:color="auto"/>
              <w:right w:val="single" w:sz="4" w:space="0" w:color="auto"/>
            </w:tcBorders>
            <w:shd w:val="clear" w:color="auto" w:fill="auto"/>
            <w:vAlign w:val="center"/>
            <w:hideMark/>
          </w:tcPr>
          <w:p w14:paraId="506347A4"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0BC036D9"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数字媒体艺术设计、动画</w:t>
            </w:r>
          </w:p>
        </w:tc>
      </w:tr>
      <w:tr w:rsidR="009B6B6E" w:rsidRPr="009B6B6E" w14:paraId="2D0D7E5B" w14:textId="77777777" w:rsidTr="006D6FE5">
        <w:trPr>
          <w:trHeight w:val="114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1C76282F"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谢鑫辉</w:t>
            </w:r>
          </w:p>
        </w:tc>
        <w:tc>
          <w:tcPr>
            <w:tcW w:w="495" w:type="dxa"/>
            <w:tcBorders>
              <w:top w:val="nil"/>
              <w:left w:val="nil"/>
              <w:bottom w:val="single" w:sz="4" w:space="0" w:color="auto"/>
              <w:right w:val="single" w:sz="4" w:space="0" w:color="auto"/>
            </w:tcBorders>
            <w:shd w:val="clear" w:color="auto" w:fill="auto"/>
            <w:vAlign w:val="center"/>
            <w:hideMark/>
          </w:tcPr>
          <w:p w14:paraId="7BF0596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4EA3C04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34</w:t>
            </w:r>
          </w:p>
        </w:tc>
        <w:tc>
          <w:tcPr>
            <w:tcW w:w="1020" w:type="dxa"/>
            <w:tcBorders>
              <w:top w:val="nil"/>
              <w:left w:val="nil"/>
              <w:bottom w:val="single" w:sz="4" w:space="0" w:color="auto"/>
              <w:right w:val="single" w:sz="4" w:space="0" w:color="auto"/>
            </w:tcBorders>
            <w:shd w:val="clear" w:color="auto" w:fill="auto"/>
            <w:vAlign w:val="center"/>
            <w:hideMark/>
          </w:tcPr>
          <w:p w14:paraId="7B15472D"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动画原理与网络游戏设计、游戏原画设计、数字影视特效与后期制作</w:t>
            </w:r>
          </w:p>
        </w:tc>
        <w:tc>
          <w:tcPr>
            <w:tcW w:w="598" w:type="dxa"/>
            <w:tcBorders>
              <w:top w:val="nil"/>
              <w:left w:val="nil"/>
              <w:bottom w:val="single" w:sz="4" w:space="0" w:color="auto"/>
              <w:right w:val="single" w:sz="4" w:space="0" w:color="auto"/>
            </w:tcBorders>
            <w:shd w:val="clear" w:color="auto" w:fill="auto"/>
            <w:noWrap/>
            <w:vAlign w:val="center"/>
            <w:hideMark/>
          </w:tcPr>
          <w:p w14:paraId="7A587730"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2EE177BB"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1ABB0E30"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景德镇陶瓷学院</w:t>
            </w:r>
          </w:p>
        </w:tc>
        <w:tc>
          <w:tcPr>
            <w:tcW w:w="1002" w:type="dxa"/>
            <w:tcBorders>
              <w:top w:val="nil"/>
              <w:left w:val="nil"/>
              <w:bottom w:val="single" w:sz="4" w:space="0" w:color="auto"/>
              <w:right w:val="single" w:sz="4" w:space="0" w:color="auto"/>
            </w:tcBorders>
            <w:shd w:val="clear" w:color="auto" w:fill="auto"/>
            <w:vAlign w:val="center"/>
            <w:hideMark/>
          </w:tcPr>
          <w:p w14:paraId="151C055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 艺术设计专业</w:t>
            </w:r>
          </w:p>
        </w:tc>
        <w:tc>
          <w:tcPr>
            <w:tcW w:w="699" w:type="dxa"/>
            <w:tcBorders>
              <w:top w:val="nil"/>
              <w:left w:val="nil"/>
              <w:bottom w:val="single" w:sz="4" w:space="0" w:color="auto"/>
              <w:right w:val="single" w:sz="4" w:space="0" w:color="auto"/>
            </w:tcBorders>
            <w:shd w:val="clear" w:color="auto" w:fill="auto"/>
            <w:vAlign w:val="center"/>
            <w:hideMark/>
          </w:tcPr>
          <w:p w14:paraId="6F0542B3"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37DCCF67"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视觉传达设计、交互界面设计</w:t>
            </w:r>
          </w:p>
        </w:tc>
      </w:tr>
      <w:tr w:rsidR="009B6B6E" w:rsidRPr="009B6B6E" w14:paraId="1D5F5993" w14:textId="77777777" w:rsidTr="006D6FE5">
        <w:trPr>
          <w:trHeight w:val="114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79B53E0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方宇</w:t>
            </w:r>
          </w:p>
        </w:tc>
        <w:tc>
          <w:tcPr>
            <w:tcW w:w="495" w:type="dxa"/>
            <w:tcBorders>
              <w:top w:val="nil"/>
              <w:left w:val="nil"/>
              <w:bottom w:val="single" w:sz="4" w:space="0" w:color="auto"/>
              <w:right w:val="single" w:sz="4" w:space="0" w:color="auto"/>
            </w:tcBorders>
            <w:shd w:val="clear" w:color="auto" w:fill="auto"/>
            <w:vAlign w:val="center"/>
            <w:hideMark/>
          </w:tcPr>
          <w:p w14:paraId="39196BA2"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1F42FEA5"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33</w:t>
            </w:r>
          </w:p>
        </w:tc>
        <w:tc>
          <w:tcPr>
            <w:tcW w:w="1020" w:type="dxa"/>
            <w:tcBorders>
              <w:top w:val="nil"/>
              <w:left w:val="nil"/>
              <w:bottom w:val="single" w:sz="4" w:space="0" w:color="auto"/>
              <w:right w:val="single" w:sz="4" w:space="0" w:color="auto"/>
            </w:tcBorders>
            <w:shd w:val="clear" w:color="auto" w:fill="auto"/>
            <w:vAlign w:val="center"/>
            <w:hideMark/>
          </w:tcPr>
          <w:p w14:paraId="682FBCC8"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非线性剪辑、</w:t>
            </w:r>
            <w:r w:rsidRPr="009B6B6E">
              <w:rPr>
                <w:rFonts w:ascii="宋体" w:hAnsi="宋体" w:cs="宋体"/>
                <w:kern w:val="0"/>
                <w:sz w:val="24"/>
                <w:szCs w:val="24"/>
              </w:rPr>
              <w:br/>
              <w:t>数字摄像艺术、三维网游设计</w:t>
            </w:r>
          </w:p>
        </w:tc>
        <w:tc>
          <w:tcPr>
            <w:tcW w:w="598" w:type="dxa"/>
            <w:tcBorders>
              <w:top w:val="nil"/>
              <w:left w:val="nil"/>
              <w:bottom w:val="single" w:sz="4" w:space="0" w:color="auto"/>
              <w:right w:val="single" w:sz="4" w:space="0" w:color="auto"/>
            </w:tcBorders>
            <w:shd w:val="clear" w:color="auto" w:fill="auto"/>
            <w:noWrap/>
            <w:vAlign w:val="center"/>
            <w:hideMark/>
          </w:tcPr>
          <w:p w14:paraId="0A6A3161"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26F51F38"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24BB7E0A"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法国ASLC大学</w:t>
            </w:r>
          </w:p>
        </w:tc>
        <w:tc>
          <w:tcPr>
            <w:tcW w:w="1002" w:type="dxa"/>
            <w:tcBorders>
              <w:top w:val="nil"/>
              <w:left w:val="nil"/>
              <w:bottom w:val="single" w:sz="4" w:space="0" w:color="auto"/>
              <w:right w:val="single" w:sz="4" w:space="0" w:color="auto"/>
            </w:tcBorders>
            <w:shd w:val="clear" w:color="auto" w:fill="auto"/>
            <w:vAlign w:val="center"/>
            <w:hideMark/>
          </w:tcPr>
          <w:p w14:paraId="47DEFF2D"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 动画专业</w:t>
            </w:r>
          </w:p>
        </w:tc>
        <w:tc>
          <w:tcPr>
            <w:tcW w:w="699" w:type="dxa"/>
            <w:tcBorders>
              <w:top w:val="nil"/>
              <w:left w:val="nil"/>
              <w:bottom w:val="single" w:sz="4" w:space="0" w:color="auto"/>
              <w:right w:val="single" w:sz="4" w:space="0" w:color="auto"/>
            </w:tcBorders>
            <w:shd w:val="clear" w:color="auto" w:fill="auto"/>
            <w:vAlign w:val="center"/>
            <w:hideMark/>
          </w:tcPr>
          <w:p w14:paraId="50F04E5E"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2DFB5101"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数字媒体艺术设计、动画、3维建模</w:t>
            </w:r>
          </w:p>
        </w:tc>
      </w:tr>
      <w:tr w:rsidR="009B6B6E" w:rsidRPr="009B6B6E" w14:paraId="5B5F1189" w14:textId="77777777" w:rsidTr="006D6FE5">
        <w:trPr>
          <w:trHeight w:val="84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DFC1772"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何思敏</w:t>
            </w:r>
          </w:p>
        </w:tc>
        <w:tc>
          <w:tcPr>
            <w:tcW w:w="495" w:type="dxa"/>
            <w:tcBorders>
              <w:top w:val="nil"/>
              <w:left w:val="nil"/>
              <w:bottom w:val="single" w:sz="4" w:space="0" w:color="auto"/>
              <w:right w:val="single" w:sz="4" w:space="0" w:color="auto"/>
            </w:tcBorders>
            <w:shd w:val="clear" w:color="auto" w:fill="auto"/>
            <w:vAlign w:val="center"/>
            <w:hideMark/>
          </w:tcPr>
          <w:p w14:paraId="7B1C4F5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男</w:t>
            </w:r>
          </w:p>
        </w:tc>
        <w:tc>
          <w:tcPr>
            <w:tcW w:w="529" w:type="dxa"/>
            <w:tcBorders>
              <w:top w:val="nil"/>
              <w:left w:val="nil"/>
              <w:bottom w:val="single" w:sz="4" w:space="0" w:color="auto"/>
              <w:right w:val="single" w:sz="4" w:space="0" w:color="auto"/>
            </w:tcBorders>
            <w:shd w:val="clear" w:color="auto" w:fill="auto"/>
            <w:vAlign w:val="center"/>
            <w:hideMark/>
          </w:tcPr>
          <w:p w14:paraId="081CE892"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32</w:t>
            </w:r>
          </w:p>
        </w:tc>
        <w:tc>
          <w:tcPr>
            <w:tcW w:w="1020" w:type="dxa"/>
            <w:tcBorders>
              <w:top w:val="nil"/>
              <w:left w:val="nil"/>
              <w:bottom w:val="single" w:sz="4" w:space="0" w:color="auto"/>
              <w:right w:val="single" w:sz="4" w:space="0" w:color="auto"/>
            </w:tcBorders>
            <w:shd w:val="clear" w:color="auto" w:fill="auto"/>
            <w:vAlign w:val="center"/>
            <w:hideMark/>
          </w:tcPr>
          <w:p w14:paraId="5812D76B"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素描、色彩、</w:t>
            </w:r>
            <w:r w:rsidRPr="009B6B6E">
              <w:rPr>
                <w:rFonts w:ascii="宋体" w:hAnsi="宋体" w:cs="宋体"/>
                <w:kern w:val="0"/>
                <w:sz w:val="22"/>
                <w:szCs w:val="22"/>
              </w:rPr>
              <w:br/>
              <w:t>数字影视纪录片创作</w:t>
            </w:r>
          </w:p>
        </w:tc>
        <w:tc>
          <w:tcPr>
            <w:tcW w:w="598" w:type="dxa"/>
            <w:tcBorders>
              <w:top w:val="nil"/>
              <w:left w:val="nil"/>
              <w:bottom w:val="single" w:sz="4" w:space="0" w:color="auto"/>
              <w:right w:val="single" w:sz="4" w:space="0" w:color="auto"/>
            </w:tcBorders>
            <w:shd w:val="clear" w:color="auto" w:fill="auto"/>
            <w:noWrap/>
            <w:vAlign w:val="center"/>
            <w:hideMark/>
          </w:tcPr>
          <w:p w14:paraId="65DF0E6B"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393903F3"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5B595C64"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日本兵库教育大学</w:t>
            </w:r>
          </w:p>
        </w:tc>
        <w:tc>
          <w:tcPr>
            <w:tcW w:w="1002" w:type="dxa"/>
            <w:tcBorders>
              <w:top w:val="nil"/>
              <w:left w:val="nil"/>
              <w:bottom w:val="single" w:sz="4" w:space="0" w:color="auto"/>
              <w:right w:val="single" w:sz="4" w:space="0" w:color="auto"/>
            </w:tcBorders>
            <w:shd w:val="clear" w:color="auto" w:fill="auto"/>
            <w:vAlign w:val="center"/>
            <w:hideMark/>
          </w:tcPr>
          <w:p w14:paraId="0E3A3D60"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研究生  美术教育专业</w:t>
            </w:r>
          </w:p>
        </w:tc>
        <w:tc>
          <w:tcPr>
            <w:tcW w:w="699" w:type="dxa"/>
            <w:tcBorders>
              <w:top w:val="nil"/>
              <w:left w:val="nil"/>
              <w:bottom w:val="single" w:sz="4" w:space="0" w:color="auto"/>
              <w:right w:val="single" w:sz="4" w:space="0" w:color="auto"/>
            </w:tcBorders>
            <w:shd w:val="clear" w:color="auto" w:fill="auto"/>
            <w:vAlign w:val="center"/>
            <w:hideMark/>
          </w:tcPr>
          <w:p w14:paraId="6B514591"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27E6C6A3"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数字媒体艺术设计、动画</w:t>
            </w:r>
          </w:p>
        </w:tc>
      </w:tr>
      <w:tr w:rsidR="009B6B6E" w:rsidRPr="009B6B6E" w14:paraId="5DFA6F5B" w14:textId="77777777" w:rsidTr="006D6FE5">
        <w:trPr>
          <w:trHeight w:val="135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930A90E"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施舒</w:t>
            </w:r>
          </w:p>
        </w:tc>
        <w:tc>
          <w:tcPr>
            <w:tcW w:w="495" w:type="dxa"/>
            <w:tcBorders>
              <w:top w:val="nil"/>
              <w:left w:val="nil"/>
              <w:bottom w:val="single" w:sz="4" w:space="0" w:color="auto"/>
              <w:right w:val="single" w:sz="4" w:space="0" w:color="auto"/>
            </w:tcBorders>
            <w:shd w:val="clear" w:color="auto" w:fill="auto"/>
            <w:vAlign w:val="center"/>
            <w:hideMark/>
          </w:tcPr>
          <w:p w14:paraId="0AD27AB2"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女</w:t>
            </w:r>
          </w:p>
        </w:tc>
        <w:tc>
          <w:tcPr>
            <w:tcW w:w="529" w:type="dxa"/>
            <w:tcBorders>
              <w:top w:val="nil"/>
              <w:left w:val="nil"/>
              <w:bottom w:val="single" w:sz="4" w:space="0" w:color="auto"/>
              <w:right w:val="single" w:sz="4" w:space="0" w:color="auto"/>
            </w:tcBorders>
            <w:shd w:val="clear" w:color="auto" w:fill="auto"/>
            <w:vAlign w:val="center"/>
            <w:hideMark/>
          </w:tcPr>
          <w:p w14:paraId="47B9B4C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31</w:t>
            </w:r>
          </w:p>
        </w:tc>
        <w:tc>
          <w:tcPr>
            <w:tcW w:w="1020" w:type="dxa"/>
            <w:tcBorders>
              <w:top w:val="nil"/>
              <w:left w:val="nil"/>
              <w:bottom w:val="single" w:sz="4" w:space="0" w:color="auto"/>
              <w:right w:val="single" w:sz="4" w:space="0" w:color="auto"/>
            </w:tcBorders>
            <w:shd w:val="clear" w:color="auto" w:fill="auto"/>
            <w:vAlign w:val="center"/>
            <w:hideMark/>
          </w:tcPr>
          <w:p w14:paraId="3A587C39" w14:textId="77777777" w:rsidR="009B6B6E" w:rsidRPr="009B6B6E" w:rsidRDefault="009B6B6E" w:rsidP="009B6B6E">
            <w:pPr>
              <w:widowControl/>
              <w:spacing w:after="240"/>
              <w:jc w:val="left"/>
              <w:rPr>
                <w:rFonts w:ascii="宋体" w:hAnsi="宋体" w:cs="宋体" w:hint="default"/>
                <w:kern w:val="0"/>
                <w:sz w:val="22"/>
                <w:szCs w:val="22"/>
              </w:rPr>
            </w:pPr>
            <w:r w:rsidRPr="009B6B6E">
              <w:rPr>
                <w:rFonts w:ascii="宋体" w:hAnsi="宋体" w:cs="宋体"/>
                <w:kern w:val="0"/>
                <w:sz w:val="22"/>
                <w:szCs w:val="22"/>
              </w:rPr>
              <w:t>游戏架构与运营、交互装置设计、影视</w:t>
            </w:r>
            <w:r w:rsidRPr="009B6B6E">
              <w:rPr>
                <w:rFonts w:ascii="宋体" w:hAnsi="宋体" w:cs="宋体"/>
                <w:kern w:val="0"/>
                <w:sz w:val="22"/>
                <w:szCs w:val="22"/>
              </w:rPr>
              <w:lastRenderedPageBreak/>
              <w:t>项目管理</w:t>
            </w:r>
          </w:p>
        </w:tc>
        <w:tc>
          <w:tcPr>
            <w:tcW w:w="598" w:type="dxa"/>
            <w:tcBorders>
              <w:top w:val="nil"/>
              <w:left w:val="nil"/>
              <w:bottom w:val="single" w:sz="4" w:space="0" w:color="auto"/>
              <w:right w:val="single" w:sz="4" w:space="0" w:color="auto"/>
            </w:tcBorders>
            <w:shd w:val="clear" w:color="auto" w:fill="auto"/>
            <w:noWrap/>
            <w:vAlign w:val="center"/>
            <w:hideMark/>
          </w:tcPr>
          <w:p w14:paraId="6FA2794F"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lastRenderedPageBreak/>
              <w:t>专职</w:t>
            </w:r>
          </w:p>
        </w:tc>
        <w:tc>
          <w:tcPr>
            <w:tcW w:w="1134" w:type="dxa"/>
            <w:tcBorders>
              <w:top w:val="nil"/>
              <w:left w:val="nil"/>
              <w:bottom w:val="single" w:sz="4" w:space="0" w:color="auto"/>
              <w:right w:val="single" w:sz="4" w:space="0" w:color="auto"/>
            </w:tcBorders>
            <w:shd w:val="clear" w:color="auto" w:fill="auto"/>
            <w:vAlign w:val="center"/>
            <w:hideMark/>
          </w:tcPr>
          <w:p w14:paraId="4714CD66"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0418AC15"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重庆大学艺术学院</w:t>
            </w:r>
          </w:p>
        </w:tc>
        <w:tc>
          <w:tcPr>
            <w:tcW w:w="1002" w:type="dxa"/>
            <w:tcBorders>
              <w:top w:val="nil"/>
              <w:left w:val="nil"/>
              <w:bottom w:val="single" w:sz="4" w:space="0" w:color="auto"/>
              <w:right w:val="single" w:sz="4" w:space="0" w:color="auto"/>
            </w:tcBorders>
            <w:shd w:val="clear" w:color="auto" w:fill="auto"/>
            <w:vAlign w:val="center"/>
            <w:hideMark/>
          </w:tcPr>
          <w:p w14:paraId="418E55EE"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研究生 艺术设计学专业</w:t>
            </w:r>
          </w:p>
        </w:tc>
        <w:tc>
          <w:tcPr>
            <w:tcW w:w="699" w:type="dxa"/>
            <w:tcBorders>
              <w:top w:val="nil"/>
              <w:left w:val="nil"/>
              <w:bottom w:val="single" w:sz="4" w:space="0" w:color="auto"/>
              <w:right w:val="single" w:sz="4" w:space="0" w:color="auto"/>
            </w:tcBorders>
            <w:shd w:val="clear" w:color="auto" w:fill="auto"/>
            <w:vAlign w:val="center"/>
            <w:hideMark/>
          </w:tcPr>
          <w:p w14:paraId="0C835D10"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2695DADF"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数字媒体艺术设计、游戏、动画、3维建模</w:t>
            </w:r>
          </w:p>
        </w:tc>
      </w:tr>
      <w:tr w:rsidR="009B6B6E" w:rsidRPr="009B6B6E" w14:paraId="5576B0EE" w14:textId="77777777" w:rsidTr="006D6FE5">
        <w:trPr>
          <w:trHeight w:val="81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B8EE7C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lastRenderedPageBreak/>
              <w:t>康婉华</w:t>
            </w:r>
          </w:p>
        </w:tc>
        <w:tc>
          <w:tcPr>
            <w:tcW w:w="495" w:type="dxa"/>
            <w:tcBorders>
              <w:top w:val="nil"/>
              <w:left w:val="nil"/>
              <w:bottom w:val="single" w:sz="4" w:space="0" w:color="auto"/>
              <w:right w:val="single" w:sz="4" w:space="0" w:color="auto"/>
            </w:tcBorders>
            <w:shd w:val="clear" w:color="auto" w:fill="auto"/>
            <w:vAlign w:val="center"/>
            <w:hideMark/>
          </w:tcPr>
          <w:p w14:paraId="645F72F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女</w:t>
            </w:r>
          </w:p>
        </w:tc>
        <w:tc>
          <w:tcPr>
            <w:tcW w:w="529" w:type="dxa"/>
            <w:tcBorders>
              <w:top w:val="nil"/>
              <w:left w:val="nil"/>
              <w:bottom w:val="single" w:sz="4" w:space="0" w:color="auto"/>
              <w:right w:val="single" w:sz="4" w:space="0" w:color="auto"/>
            </w:tcBorders>
            <w:shd w:val="clear" w:color="auto" w:fill="auto"/>
            <w:vAlign w:val="center"/>
            <w:hideMark/>
          </w:tcPr>
          <w:p w14:paraId="3CCA89A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28</w:t>
            </w:r>
          </w:p>
        </w:tc>
        <w:tc>
          <w:tcPr>
            <w:tcW w:w="1020" w:type="dxa"/>
            <w:tcBorders>
              <w:top w:val="nil"/>
              <w:left w:val="nil"/>
              <w:bottom w:val="single" w:sz="4" w:space="0" w:color="auto"/>
              <w:right w:val="single" w:sz="4" w:space="0" w:color="auto"/>
            </w:tcBorders>
            <w:shd w:val="clear" w:color="auto" w:fill="auto"/>
            <w:vAlign w:val="center"/>
            <w:hideMark/>
          </w:tcPr>
          <w:p w14:paraId="410FCBA5"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视听语言、</w:t>
            </w:r>
            <w:r w:rsidRPr="009B6B6E">
              <w:rPr>
                <w:rFonts w:ascii="宋体" w:hAnsi="宋体" w:cs="宋体"/>
                <w:kern w:val="0"/>
                <w:sz w:val="22"/>
                <w:szCs w:val="22"/>
              </w:rPr>
              <w:br/>
              <w:t>动态图形处理</w:t>
            </w:r>
          </w:p>
        </w:tc>
        <w:tc>
          <w:tcPr>
            <w:tcW w:w="598" w:type="dxa"/>
            <w:tcBorders>
              <w:top w:val="nil"/>
              <w:left w:val="nil"/>
              <w:bottom w:val="single" w:sz="4" w:space="0" w:color="auto"/>
              <w:right w:val="single" w:sz="4" w:space="0" w:color="auto"/>
            </w:tcBorders>
            <w:shd w:val="clear" w:color="auto" w:fill="auto"/>
            <w:noWrap/>
            <w:vAlign w:val="center"/>
            <w:hideMark/>
          </w:tcPr>
          <w:p w14:paraId="16045C1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404D044B"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65AA7E5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四川师范大学</w:t>
            </w:r>
          </w:p>
        </w:tc>
        <w:tc>
          <w:tcPr>
            <w:tcW w:w="1002" w:type="dxa"/>
            <w:tcBorders>
              <w:top w:val="nil"/>
              <w:left w:val="nil"/>
              <w:bottom w:val="single" w:sz="4" w:space="0" w:color="auto"/>
              <w:right w:val="single" w:sz="4" w:space="0" w:color="auto"/>
            </w:tcBorders>
            <w:shd w:val="clear" w:color="auto" w:fill="auto"/>
            <w:vAlign w:val="center"/>
            <w:hideMark/>
          </w:tcPr>
          <w:p w14:paraId="58BDF2A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 美学专业</w:t>
            </w:r>
          </w:p>
        </w:tc>
        <w:tc>
          <w:tcPr>
            <w:tcW w:w="699" w:type="dxa"/>
            <w:tcBorders>
              <w:top w:val="nil"/>
              <w:left w:val="nil"/>
              <w:bottom w:val="single" w:sz="4" w:space="0" w:color="auto"/>
              <w:right w:val="single" w:sz="4" w:space="0" w:color="auto"/>
            </w:tcBorders>
            <w:shd w:val="clear" w:color="auto" w:fill="auto"/>
            <w:vAlign w:val="center"/>
            <w:hideMark/>
          </w:tcPr>
          <w:p w14:paraId="0A12ADBD"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099FE090"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数字媒体艺术设计、影视后期</w:t>
            </w:r>
          </w:p>
        </w:tc>
      </w:tr>
      <w:tr w:rsidR="009B6B6E" w:rsidRPr="009B6B6E" w14:paraId="08D15D68" w14:textId="77777777" w:rsidTr="006D6FE5">
        <w:trPr>
          <w:trHeight w:val="75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456E7247"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陈小宁</w:t>
            </w:r>
          </w:p>
        </w:tc>
        <w:tc>
          <w:tcPr>
            <w:tcW w:w="495" w:type="dxa"/>
            <w:tcBorders>
              <w:top w:val="nil"/>
              <w:left w:val="nil"/>
              <w:bottom w:val="single" w:sz="4" w:space="0" w:color="auto"/>
              <w:right w:val="single" w:sz="4" w:space="0" w:color="auto"/>
            </w:tcBorders>
            <w:shd w:val="clear" w:color="auto" w:fill="auto"/>
            <w:vAlign w:val="center"/>
            <w:hideMark/>
          </w:tcPr>
          <w:p w14:paraId="3922E323"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女</w:t>
            </w:r>
          </w:p>
        </w:tc>
        <w:tc>
          <w:tcPr>
            <w:tcW w:w="529" w:type="dxa"/>
            <w:tcBorders>
              <w:top w:val="nil"/>
              <w:left w:val="nil"/>
              <w:bottom w:val="single" w:sz="4" w:space="0" w:color="auto"/>
              <w:right w:val="single" w:sz="4" w:space="0" w:color="auto"/>
            </w:tcBorders>
            <w:shd w:val="clear" w:color="auto" w:fill="auto"/>
            <w:vAlign w:val="center"/>
            <w:hideMark/>
          </w:tcPr>
          <w:p w14:paraId="0A708B49"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37</w:t>
            </w:r>
          </w:p>
        </w:tc>
        <w:tc>
          <w:tcPr>
            <w:tcW w:w="1020" w:type="dxa"/>
            <w:tcBorders>
              <w:top w:val="nil"/>
              <w:left w:val="nil"/>
              <w:bottom w:val="single" w:sz="4" w:space="0" w:color="auto"/>
              <w:right w:val="single" w:sz="4" w:space="0" w:color="auto"/>
            </w:tcBorders>
            <w:shd w:val="clear" w:color="auto" w:fill="auto"/>
            <w:vAlign w:val="center"/>
            <w:hideMark/>
          </w:tcPr>
          <w:p w14:paraId="1A9C33A2"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数字信号处理技术</w:t>
            </w:r>
          </w:p>
        </w:tc>
        <w:tc>
          <w:tcPr>
            <w:tcW w:w="598" w:type="dxa"/>
            <w:tcBorders>
              <w:top w:val="nil"/>
              <w:left w:val="nil"/>
              <w:bottom w:val="single" w:sz="4" w:space="0" w:color="auto"/>
              <w:right w:val="single" w:sz="4" w:space="0" w:color="auto"/>
            </w:tcBorders>
            <w:shd w:val="clear" w:color="auto" w:fill="auto"/>
            <w:noWrap/>
            <w:vAlign w:val="center"/>
            <w:hideMark/>
          </w:tcPr>
          <w:p w14:paraId="75758598"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38931DD1"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副教授</w:t>
            </w:r>
          </w:p>
        </w:tc>
        <w:tc>
          <w:tcPr>
            <w:tcW w:w="995" w:type="dxa"/>
            <w:tcBorders>
              <w:top w:val="nil"/>
              <w:left w:val="nil"/>
              <w:bottom w:val="single" w:sz="4" w:space="0" w:color="auto"/>
              <w:right w:val="single" w:sz="4" w:space="0" w:color="auto"/>
            </w:tcBorders>
            <w:shd w:val="clear" w:color="auto" w:fill="auto"/>
            <w:vAlign w:val="center"/>
            <w:hideMark/>
          </w:tcPr>
          <w:p w14:paraId="7EEBAFAB"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西南科技大学</w:t>
            </w:r>
          </w:p>
        </w:tc>
        <w:tc>
          <w:tcPr>
            <w:tcW w:w="1002" w:type="dxa"/>
            <w:tcBorders>
              <w:top w:val="nil"/>
              <w:left w:val="nil"/>
              <w:bottom w:val="single" w:sz="4" w:space="0" w:color="auto"/>
              <w:right w:val="single" w:sz="4" w:space="0" w:color="auto"/>
            </w:tcBorders>
            <w:shd w:val="clear" w:color="auto" w:fill="auto"/>
            <w:vAlign w:val="center"/>
            <w:hideMark/>
          </w:tcPr>
          <w:p w14:paraId="32BF1DAC"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研究生 模式识别与智能系统专业</w:t>
            </w:r>
          </w:p>
        </w:tc>
        <w:tc>
          <w:tcPr>
            <w:tcW w:w="699" w:type="dxa"/>
            <w:tcBorders>
              <w:top w:val="nil"/>
              <w:left w:val="nil"/>
              <w:bottom w:val="single" w:sz="4" w:space="0" w:color="auto"/>
              <w:right w:val="single" w:sz="4" w:space="0" w:color="auto"/>
            </w:tcBorders>
            <w:shd w:val="clear" w:color="auto" w:fill="auto"/>
            <w:vAlign w:val="center"/>
            <w:hideMark/>
          </w:tcPr>
          <w:p w14:paraId="68E20E59"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434D5562"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信息技术、数据挖掘</w:t>
            </w:r>
          </w:p>
        </w:tc>
      </w:tr>
      <w:tr w:rsidR="009B6B6E" w:rsidRPr="009B6B6E" w14:paraId="123E2D5F" w14:textId="77777777" w:rsidTr="006D6FE5">
        <w:trPr>
          <w:trHeight w:val="1200"/>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62F91939"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岳园</w:t>
            </w:r>
          </w:p>
        </w:tc>
        <w:tc>
          <w:tcPr>
            <w:tcW w:w="495" w:type="dxa"/>
            <w:tcBorders>
              <w:top w:val="nil"/>
              <w:left w:val="nil"/>
              <w:bottom w:val="single" w:sz="4" w:space="0" w:color="auto"/>
              <w:right w:val="single" w:sz="4" w:space="0" w:color="auto"/>
            </w:tcBorders>
            <w:shd w:val="clear" w:color="auto" w:fill="auto"/>
            <w:vAlign w:val="center"/>
            <w:hideMark/>
          </w:tcPr>
          <w:p w14:paraId="094993A0"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女</w:t>
            </w:r>
          </w:p>
        </w:tc>
        <w:tc>
          <w:tcPr>
            <w:tcW w:w="529" w:type="dxa"/>
            <w:tcBorders>
              <w:top w:val="nil"/>
              <w:left w:val="nil"/>
              <w:bottom w:val="single" w:sz="4" w:space="0" w:color="auto"/>
              <w:right w:val="single" w:sz="4" w:space="0" w:color="auto"/>
            </w:tcBorders>
            <w:shd w:val="clear" w:color="auto" w:fill="auto"/>
            <w:vAlign w:val="center"/>
            <w:hideMark/>
          </w:tcPr>
          <w:p w14:paraId="66B1148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27</w:t>
            </w:r>
          </w:p>
        </w:tc>
        <w:tc>
          <w:tcPr>
            <w:tcW w:w="1020" w:type="dxa"/>
            <w:tcBorders>
              <w:top w:val="nil"/>
              <w:left w:val="nil"/>
              <w:bottom w:val="single" w:sz="4" w:space="0" w:color="auto"/>
              <w:right w:val="single" w:sz="4" w:space="0" w:color="auto"/>
            </w:tcBorders>
            <w:shd w:val="clear" w:color="auto" w:fill="auto"/>
            <w:vAlign w:val="center"/>
            <w:hideMark/>
          </w:tcPr>
          <w:p w14:paraId="326D49BF"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信息可视化设计、</w:t>
            </w:r>
            <w:r w:rsidRPr="009B6B6E">
              <w:rPr>
                <w:rFonts w:ascii="宋体" w:hAnsi="宋体" w:cs="宋体"/>
                <w:kern w:val="0"/>
                <w:sz w:val="22"/>
                <w:szCs w:val="22"/>
              </w:rPr>
              <w:br/>
              <w:t>数字音视频技术</w:t>
            </w:r>
          </w:p>
        </w:tc>
        <w:tc>
          <w:tcPr>
            <w:tcW w:w="598" w:type="dxa"/>
            <w:tcBorders>
              <w:top w:val="nil"/>
              <w:left w:val="nil"/>
              <w:bottom w:val="single" w:sz="4" w:space="0" w:color="auto"/>
              <w:right w:val="single" w:sz="4" w:space="0" w:color="auto"/>
            </w:tcBorders>
            <w:shd w:val="clear" w:color="auto" w:fill="auto"/>
            <w:noWrap/>
            <w:vAlign w:val="center"/>
            <w:hideMark/>
          </w:tcPr>
          <w:p w14:paraId="25B301E6" w14:textId="77777777" w:rsidR="009B6B6E" w:rsidRPr="009B6B6E" w:rsidRDefault="009B6B6E" w:rsidP="009B6B6E">
            <w:pPr>
              <w:widowControl/>
              <w:jc w:val="center"/>
              <w:rPr>
                <w:rFonts w:ascii="宋体" w:hAnsi="宋体" w:cs="宋体" w:hint="default"/>
                <w:kern w:val="0"/>
                <w:sz w:val="24"/>
                <w:szCs w:val="24"/>
              </w:rPr>
            </w:pPr>
            <w:r w:rsidRPr="009B6B6E">
              <w:rPr>
                <w:rFonts w:ascii="宋体" w:hAnsi="宋体" w:cs="宋体"/>
                <w:kern w:val="0"/>
                <w:sz w:val="24"/>
                <w:szCs w:val="24"/>
              </w:rPr>
              <w:t>专职</w:t>
            </w:r>
          </w:p>
        </w:tc>
        <w:tc>
          <w:tcPr>
            <w:tcW w:w="1134" w:type="dxa"/>
            <w:tcBorders>
              <w:top w:val="nil"/>
              <w:left w:val="nil"/>
              <w:bottom w:val="single" w:sz="4" w:space="0" w:color="auto"/>
              <w:right w:val="single" w:sz="4" w:space="0" w:color="auto"/>
            </w:tcBorders>
            <w:shd w:val="clear" w:color="auto" w:fill="auto"/>
            <w:vAlign w:val="center"/>
            <w:hideMark/>
          </w:tcPr>
          <w:p w14:paraId="5F5CA267"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讲师</w:t>
            </w:r>
          </w:p>
        </w:tc>
        <w:tc>
          <w:tcPr>
            <w:tcW w:w="995" w:type="dxa"/>
            <w:tcBorders>
              <w:top w:val="nil"/>
              <w:left w:val="nil"/>
              <w:bottom w:val="single" w:sz="4" w:space="0" w:color="auto"/>
              <w:right w:val="single" w:sz="4" w:space="0" w:color="auto"/>
            </w:tcBorders>
            <w:shd w:val="clear" w:color="auto" w:fill="auto"/>
            <w:vAlign w:val="center"/>
            <w:hideMark/>
          </w:tcPr>
          <w:p w14:paraId="7FCF3F0D"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东北师范大学</w:t>
            </w:r>
          </w:p>
        </w:tc>
        <w:tc>
          <w:tcPr>
            <w:tcW w:w="1002" w:type="dxa"/>
            <w:tcBorders>
              <w:top w:val="nil"/>
              <w:left w:val="nil"/>
              <w:bottom w:val="single" w:sz="4" w:space="0" w:color="auto"/>
              <w:right w:val="single" w:sz="4" w:space="0" w:color="auto"/>
            </w:tcBorders>
            <w:shd w:val="clear" w:color="auto" w:fill="auto"/>
            <w:vAlign w:val="center"/>
            <w:hideMark/>
          </w:tcPr>
          <w:p w14:paraId="4CB2DCAB" w14:textId="77777777" w:rsidR="009B6B6E" w:rsidRPr="009B6B6E" w:rsidRDefault="009B6B6E" w:rsidP="009B6B6E">
            <w:pPr>
              <w:widowControl/>
              <w:jc w:val="left"/>
              <w:rPr>
                <w:rFonts w:ascii="宋体" w:hAnsi="宋体" w:cs="宋体" w:hint="default"/>
                <w:kern w:val="0"/>
                <w:sz w:val="24"/>
                <w:szCs w:val="24"/>
              </w:rPr>
            </w:pPr>
            <w:r w:rsidRPr="009B6B6E">
              <w:rPr>
                <w:rFonts w:ascii="宋体" w:hAnsi="宋体" w:cs="宋体"/>
                <w:kern w:val="0"/>
                <w:sz w:val="24"/>
                <w:szCs w:val="24"/>
              </w:rPr>
              <w:t>研究生 设计艺术学专业</w:t>
            </w:r>
          </w:p>
        </w:tc>
        <w:tc>
          <w:tcPr>
            <w:tcW w:w="699" w:type="dxa"/>
            <w:tcBorders>
              <w:top w:val="nil"/>
              <w:left w:val="nil"/>
              <w:bottom w:val="single" w:sz="4" w:space="0" w:color="auto"/>
              <w:right w:val="single" w:sz="4" w:space="0" w:color="auto"/>
            </w:tcBorders>
            <w:shd w:val="clear" w:color="auto" w:fill="auto"/>
            <w:vAlign w:val="center"/>
            <w:hideMark/>
          </w:tcPr>
          <w:p w14:paraId="04C86B36" w14:textId="77777777" w:rsidR="009B6B6E" w:rsidRPr="009B6B6E" w:rsidRDefault="009B6B6E" w:rsidP="009B6B6E">
            <w:pPr>
              <w:widowControl/>
              <w:jc w:val="center"/>
              <w:rPr>
                <w:rFonts w:ascii="宋体" w:hAnsi="宋体" w:cs="宋体" w:hint="default"/>
                <w:kern w:val="0"/>
                <w:sz w:val="22"/>
                <w:szCs w:val="22"/>
              </w:rPr>
            </w:pPr>
            <w:r w:rsidRPr="009B6B6E">
              <w:rPr>
                <w:rFonts w:ascii="宋体" w:hAnsi="宋体" w:cs="宋体"/>
                <w:kern w:val="0"/>
                <w:sz w:val="22"/>
                <w:szCs w:val="22"/>
              </w:rPr>
              <w:t>硕士</w:t>
            </w:r>
          </w:p>
        </w:tc>
        <w:tc>
          <w:tcPr>
            <w:tcW w:w="1400" w:type="dxa"/>
            <w:tcBorders>
              <w:top w:val="nil"/>
              <w:left w:val="nil"/>
              <w:bottom w:val="single" w:sz="4" w:space="0" w:color="auto"/>
              <w:right w:val="single" w:sz="4" w:space="0" w:color="auto"/>
            </w:tcBorders>
            <w:shd w:val="clear" w:color="auto" w:fill="auto"/>
            <w:vAlign w:val="center"/>
            <w:hideMark/>
          </w:tcPr>
          <w:p w14:paraId="17C596FD" w14:textId="77777777" w:rsidR="009B6B6E" w:rsidRPr="009B6B6E" w:rsidRDefault="009B6B6E" w:rsidP="009B6B6E">
            <w:pPr>
              <w:widowControl/>
              <w:jc w:val="left"/>
              <w:rPr>
                <w:rFonts w:ascii="宋体" w:hAnsi="宋体" w:cs="宋体" w:hint="default"/>
                <w:kern w:val="0"/>
                <w:sz w:val="22"/>
                <w:szCs w:val="22"/>
              </w:rPr>
            </w:pPr>
            <w:r w:rsidRPr="009B6B6E">
              <w:rPr>
                <w:rFonts w:ascii="宋体" w:hAnsi="宋体" w:cs="宋体"/>
                <w:kern w:val="0"/>
                <w:sz w:val="22"/>
                <w:szCs w:val="22"/>
              </w:rPr>
              <w:t>数字媒体艺术设计、动画、摄影</w:t>
            </w:r>
          </w:p>
        </w:tc>
      </w:tr>
    </w:tbl>
    <w:p w14:paraId="765F5798" w14:textId="77777777" w:rsidR="003D21A6" w:rsidRDefault="003D21A6">
      <w:pPr>
        <w:rPr>
          <w:rFonts w:asciiTheme="minorEastAsia" w:eastAsiaTheme="minorEastAsia" w:hAnsiTheme="minorEastAsia" w:hint="default"/>
        </w:rPr>
      </w:pPr>
    </w:p>
    <w:p w14:paraId="42B06A5D" w14:textId="77777777" w:rsidR="003D21A6" w:rsidRDefault="00661F21">
      <w:pPr>
        <w:spacing w:line="360" w:lineRule="auto"/>
        <w:jc w:val="center"/>
        <w:rPr>
          <w:rFonts w:asciiTheme="minorEastAsia" w:eastAsiaTheme="minorEastAsia" w:hAnsiTheme="minorEastAsia" w:hint="default"/>
          <w:b/>
          <w:sz w:val="36"/>
        </w:rPr>
      </w:pPr>
      <w:r>
        <w:rPr>
          <w:rFonts w:asciiTheme="minorEastAsia" w:eastAsiaTheme="minorEastAsia" w:hAnsiTheme="minorEastAsia"/>
          <w:b/>
          <w:sz w:val="36"/>
        </w:rPr>
        <w:br w:type="page"/>
      </w:r>
      <w:r>
        <w:rPr>
          <w:rFonts w:asciiTheme="minorEastAsia" w:eastAsiaTheme="minorEastAsia" w:hAnsiTheme="minorEastAsia"/>
          <w:b/>
          <w:sz w:val="36"/>
        </w:rPr>
        <w:lastRenderedPageBreak/>
        <w:t>7.主要课程开设情况一览表</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3194"/>
        <w:gridCol w:w="1169"/>
        <w:gridCol w:w="999"/>
        <w:gridCol w:w="1443"/>
        <w:gridCol w:w="1850"/>
      </w:tblGrid>
      <w:tr w:rsidR="003D21A6" w14:paraId="00895C4F" w14:textId="77777777">
        <w:trPr>
          <w:trHeight w:val="69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04ED4D47"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序号</w:t>
            </w:r>
          </w:p>
        </w:tc>
        <w:tc>
          <w:tcPr>
            <w:tcW w:w="3194" w:type="dxa"/>
            <w:tcBorders>
              <w:top w:val="single" w:sz="4" w:space="0" w:color="000000"/>
              <w:left w:val="single" w:sz="4" w:space="0" w:color="000000"/>
              <w:bottom w:val="single" w:sz="4" w:space="0" w:color="000000"/>
              <w:right w:val="single" w:sz="4" w:space="0" w:color="000000"/>
            </w:tcBorders>
            <w:vAlign w:val="center"/>
          </w:tcPr>
          <w:p w14:paraId="1EBA47F4"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课程名称</w:t>
            </w:r>
          </w:p>
        </w:tc>
        <w:tc>
          <w:tcPr>
            <w:tcW w:w="1169" w:type="dxa"/>
            <w:tcBorders>
              <w:top w:val="single" w:sz="4" w:space="0" w:color="000000"/>
              <w:left w:val="single" w:sz="4" w:space="0" w:color="000000"/>
              <w:bottom w:val="single" w:sz="4" w:space="0" w:color="000000"/>
              <w:right w:val="single" w:sz="4" w:space="0" w:color="000000"/>
            </w:tcBorders>
            <w:vAlign w:val="center"/>
          </w:tcPr>
          <w:p w14:paraId="6B672717"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课程</w:t>
            </w:r>
          </w:p>
          <w:p w14:paraId="6F539A2F"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总学时</w:t>
            </w:r>
          </w:p>
        </w:tc>
        <w:tc>
          <w:tcPr>
            <w:tcW w:w="999" w:type="dxa"/>
            <w:tcBorders>
              <w:top w:val="single" w:sz="4" w:space="0" w:color="000000"/>
              <w:left w:val="single" w:sz="4" w:space="0" w:color="000000"/>
              <w:bottom w:val="single" w:sz="4" w:space="0" w:color="000000"/>
              <w:right w:val="single" w:sz="4" w:space="0" w:color="000000"/>
            </w:tcBorders>
            <w:vAlign w:val="center"/>
          </w:tcPr>
          <w:p w14:paraId="754EEE96"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课程</w:t>
            </w:r>
          </w:p>
          <w:p w14:paraId="7023F7E3"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周学时</w:t>
            </w:r>
          </w:p>
        </w:tc>
        <w:tc>
          <w:tcPr>
            <w:tcW w:w="1443" w:type="dxa"/>
            <w:tcBorders>
              <w:top w:val="single" w:sz="4" w:space="0" w:color="000000"/>
              <w:left w:val="single" w:sz="4" w:space="0" w:color="000000"/>
              <w:bottom w:val="single" w:sz="4" w:space="0" w:color="000000"/>
              <w:right w:val="single" w:sz="4" w:space="0" w:color="000000"/>
            </w:tcBorders>
            <w:vAlign w:val="center"/>
          </w:tcPr>
          <w:p w14:paraId="2EE9A1FF"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授课教师</w:t>
            </w:r>
          </w:p>
        </w:tc>
        <w:tc>
          <w:tcPr>
            <w:tcW w:w="1850" w:type="dxa"/>
            <w:tcBorders>
              <w:top w:val="single" w:sz="4" w:space="0" w:color="000000"/>
              <w:left w:val="single" w:sz="4" w:space="0" w:color="000000"/>
              <w:bottom w:val="single" w:sz="4" w:space="0" w:color="000000"/>
              <w:right w:val="single" w:sz="4" w:space="0" w:color="000000"/>
            </w:tcBorders>
            <w:vAlign w:val="center"/>
          </w:tcPr>
          <w:p w14:paraId="53F88814" w14:textId="77777777" w:rsidR="003D21A6" w:rsidRDefault="00661F21">
            <w:pPr>
              <w:rPr>
                <w:rFonts w:asciiTheme="minorEastAsia" w:eastAsiaTheme="minorEastAsia" w:hAnsiTheme="minorEastAsia" w:hint="default"/>
                <w:b/>
                <w:sz w:val="24"/>
              </w:rPr>
            </w:pPr>
            <w:r>
              <w:rPr>
                <w:rFonts w:asciiTheme="minorEastAsia" w:eastAsiaTheme="minorEastAsia" w:hAnsiTheme="minorEastAsia"/>
                <w:b/>
                <w:sz w:val="24"/>
              </w:rPr>
              <w:t>授课学期</w:t>
            </w:r>
          </w:p>
        </w:tc>
      </w:tr>
      <w:tr w:rsidR="003D21A6" w14:paraId="09769FC9"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30A6EB8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p>
        </w:tc>
        <w:tc>
          <w:tcPr>
            <w:tcW w:w="3194" w:type="dxa"/>
            <w:tcBorders>
              <w:top w:val="single" w:sz="4" w:space="0" w:color="000000"/>
              <w:left w:val="single" w:sz="4" w:space="0" w:color="000000"/>
              <w:bottom w:val="single" w:sz="4" w:space="0" w:color="000000"/>
              <w:right w:val="single" w:sz="4" w:space="0" w:color="000000"/>
            </w:tcBorders>
            <w:vAlign w:val="center"/>
          </w:tcPr>
          <w:p w14:paraId="0EA6C063" w14:textId="77777777" w:rsidR="003D21A6" w:rsidRDefault="005B73BC">
            <w:pPr>
              <w:jc w:val="left"/>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虚拟现实应用设计</w:t>
            </w:r>
          </w:p>
        </w:tc>
        <w:tc>
          <w:tcPr>
            <w:tcW w:w="1169" w:type="dxa"/>
            <w:tcBorders>
              <w:top w:val="single" w:sz="4" w:space="0" w:color="000000"/>
              <w:left w:val="single" w:sz="4" w:space="0" w:color="000000"/>
              <w:bottom w:val="single" w:sz="4" w:space="0" w:color="000000"/>
              <w:right w:val="single" w:sz="4" w:space="0" w:color="000000"/>
            </w:tcBorders>
            <w:vAlign w:val="center"/>
          </w:tcPr>
          <w:p w14:paraId="2E2F5E3C"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6A3EF1D5"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0BD06C4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吕峻闽</w:t>
            </w:r>
          </w:p>
        </w:tc>
        <w:tc>
          <w:tcPr>
            <w:tcW w:w="1850" w:type="dxa"/>
            <w:tcBorders>
              <w:top w:val="single" w:sz="4" w:space="0" w:color="000000"/>
              <w:left w:val="single" w:sz="4" w:space="0" w:color="000000"/>
              <w:bottom w:val="single" w:sz="4" w:space="0" w:color="000000"/>
              <w:right w:val="single" w:sz="4" w:space="0" w:color="000000"/>
            </w:tcBorders>
            <w:vAlign w:val="center"/>
          </w:tcPr>
          <w:p w14:paraId="55D5E31C" w14:textId="77777777" w:rsidR="003D21A6" w:rsidRDefault="005B73BC">
            <w:pPr>
              <w:jc w:val="center"/>
              <w:rPr>
                <w:rFonts w:asciiTheme="minorEastAsia" w:eastAsiaTheme="minorEastAsia" w:hAnsiTheme="minorEastAsia" w:hint="default"/>
                <w:sz w:val="24"/>
              </w:rPr>
            </w:pPr>
            <w:r>
              <w:rPr>
                <w:rFonts w:asciiTheme="minorEastAsia" w:eastAsiaTheme="minorEastAsia" w:hAnsiTheme="minorEastAsia"/>
                <w:sz w:val="24"/>
              </w:rPr>
              <w:t>6</w:t>
            </w:r>
          </w:p>
        </w:tc>
      </w:tr>
      <w:tr w:rsidR="003D21A6" w14:paraId="471A3C20"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26DCAA1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2</w:t>
            </w:r>
          </w:p>
        </w:tc>
        <w:tc>
          <w:tcPr>
            <w:tcW w:w="3194" w:type="dxa"/>
            <w:tcBorders>
              <w:top w:val="single" w:sz="4" w:space="0" w:color="000000"/>
              <w:left w:val="single" w:sz="4" w:space="0" w:color="000000"/>
              <w:bottom w:val="single" w:sz="4" w:space="0" w:color="000000"/>
              <w:right w:val="single" w:sz="4" w:space="0" w:color="000000"/>
            </w:tcBorders>
            <w:vAlign w:val="center"/>
          </w:tcPr>
          <w:p w14:paraId="7A76773E" w14:textId="77777777" w:rsidR="003D21A6" w:rsidRDefault="00661F21">
            <w:pPr>
              <w:jc w:val="left"/>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通信技术基础</w:t>
            </w:r>
          </w:p>
        </w:tc>
        <w:tc>
          <w:tcPr>
            <w:tcW w:w="1169" w:type="dxa"/>
            <w:tcBorders>
              <w:top w:val="single" w:sz="4" w:space="0" w:color="000000"/>
              <w:left w:val="single" w:sz="4" w:space="0" w:color="000000"/>
              <w:bottom w:val="single" w:sz="4" w:space="0" w:color="000000"/>
              <w:right w:val="single" w:sz="4" w:space="0" w:color="000000"/>
            </w:tcBorders>
            <w:vAlign w:val="center"/>
          </w:tcPr>
          <w:p w14:paraId="2DC97086"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23EE86D8"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10B7CED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徐鸿雁</w:t>
            </w:r>
          </w:p>
        </w:tc>
        <w:tc>
          <w:tcPr>
            <w:tcW w:w="1850" w:type="dxa"/>
            <w:tcBorders>
              <w:top w:val="single" w:sz="4" w:space="0" w:color="000000"/>
              <w:left w:val="single" w:sz="4" w:space="0" w:color="000000"/>
              <w:bottom w:val="single" w:sz="4" w:space="0" w:color="000000"/>
              <w:right w:val="single" w:sz="4" w:space="0" w:color="000000"/>
            </w:tcBorders>
            <w:vAlign w:val="center"/>
          </w:tcPr>
          <w:p w14:paraId="76877ED9"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w:t>
            </w:r>
          </w:p>
        </w:tc>
      </w:tr>
      <w:tr w:rsidR="003D21A6" w14:paraId="154816C6"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548163A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3</w:t>
            </w:r>
          </w:p>
        </w:tc>
        <w:tc>
          <w:tcPr>
            <w:tcW w:w="3194" w:type="dxa"/>
            <w:tcBorders>
              <w:top w:val="single" w:sz="4" w:space="0" w:color="000000"/>
              <w:left w:val="single" w:sz="4" w:space="0" w:color="000000"/>
              <w:bottom w:val="single" w:sz="4" w:space="0" w:color="000000"/>
              <w:right w:val="single" w:sz="4" w:space="0" w:color="000000"/>
            </w:tcBorders>
            <w:vAlign w:val="center"/>
          </w:tcPr>
          <w:p w14:paraId="02D9CBB4" w14:textId="77777777" w:rsidR="003D21A6" w:rsidRDefault="00661F21">
            <w:pPr>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计算机图形图像处理</w:t>
            </w:r>
          </w:p>
        </w:tc>
        <w:tc>
          <w:tcPr>
            <w:tcW w:w="1169" w:type="dxa"/>
            <w:tcBorders>
              <w:top w:val="single" w:sz="4" w:space="0" w:color="000000"/>
              <w:left w:val="single" w:sz="4" w:space="0" w:color="000000"/>
              <w:bottom w:val="single" w:sz="4" w:space="0" w:color="000000"/>
              <w:right w:val="single" w:sz="4" w:space="0" w:color="000000"/>
            </w:tcBorders>
            <w:vAlign w:val="center"/>
          </w:tcPr>
          <w:p w14:paraId="7868626C"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5794C59E"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016E1D09" w14:textId="77777777" w:rsidR="003D21A6" w:rsidRDefault="005B73BC">
            <w:pPr>
              <w:rPr>
                <w:rFonts w:asciiTheme="minorEastAsia" w:eastAsiaTheme="minorEastAsia" w:hAnsiTheme="minorEastAsia" w:hint="default"/>
                <w:sz w:val="24"/>
              </w:rPr>
            </w:pPr>
            <w:r>
              <w:rPr>
                <w:rFonts w:asciiTheme="minorEastAsia" w:eastAsiaTheme="minorEastAsia" w:hAnsiTheme="minorEastAsia" w:cs="宋体"/>
                <w:kern w:val="0"/>
                <w:sz w:val="24"/>
              </w:rPr>
              <w:t>陈婷</w:t>
            </w:r>
          </w:p>
        </w:tc>
        <w:tc>
          <w:tcPr>
            <w:tcW w:w="1850" w:type="dxa"/>
            <w:tcBorders>
              <w:top w:val="single" w:sz="4" w:space="0" w:color="000000"/>
              <w:left w:val="single" w:sz="4" w:space="0" w:color="000000"/>
              <w:bottom w:val="single" w:sz="4" w:space="0" w:color="000000"/>
              <w:right w:val="single" w:sz="4" w:space="0" w:color="000000"/>
            </w:tcBorders>
            <w:vAlign w:val="center"/>
          </w:tcPr>
          <w:p w14:paraId="785CA58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w:t>
            </w:r>
          </w:p>
        </w:tc>
      </w:tr>
      <w:tr w:rsidR="003D21A6" w14:paraId="0926D8D5"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099E756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4</w:t>
            </w:r>
          </w:p>
        </w:tc>
        <w:tc>
          <w:tcPr>
            <w:tcW w:w="3194" w:type="dxa"/>
            <w:tcBorders>
              <w:top w:val="single" w:sz="4" w:space="0" w:color="000000"/>
              <w:left w:val="single" w:sz="4" w:space="0" w:color="000000"/>
              <w:bottom w:val="single" w:sz="4" w:space="0" w:color="000000"/>
              <w:right w:val="single" w:sz="4" w:space="0" w:color="000000"/>
            </w:tcBorders>
            <w:vAlign w:val="center"/>
          </w:tcPr>
          <w:p w14:paraId="1F0A0712" w14:textId="77777777" w:rsidR="003D21A6" w:rsidRDefault="00661F21">
            <w:pPr>
              <w:jc w:val="left"/>
              <w:rPr>
                <w:rFonts w:asciiTheme="minorEastAsia" w:eastAsiaTheme="minorEastAsia" w:hAnsiTheme="minorEastAsia" w:cs="宋体" w:hint="default"/>
                <w:sz w:val="24"/>
                <w:szCs w:val="24"/>
              </w:rPr>
            </w:pPr>
            <w:r>
              <w:rPr>
                <w:rFonts w:asciiTheme="minorEastAsia" w:eastAsiaTheme="minorEastAsia" w:hAnsiTheme="minorEastAsia" w:cs="宋体"/>
                <w:sz w:val="24"/>
              </w:rPr>
              <w:t>网络原理与应用</w:t>
            </w:r>
          </w:p>
        </w:tc>
        <w:tc>
          <w:tcPr>
            <w:tcW w:w="1169" w:type="dxa"/>
            <w:tcBorders>
              <w:top w:val="single" w:sz="4" w:space="0" w:color="000000"/>
              <w:left w:val="single" w:sz="4" w:space="0" w:color="000000"/>
              <w:bottom w:val="single" w:sz="4" w:space="0" w:color="000000"/>
              <w:right w:val="single" w:sz="4" w:space="0" w:color="000000"/>
            </w:tcBorders>
            <w:vAlign w:val="center"/>
          </w:tcPr>
          <w:p w14:paraId="5EBE088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3B5A8F84"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cs="宋体"/>
                <w:sz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1C409EA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刘强</w:t>
            </w:r>
          </w:p>
        </w:tc>
        <w:tc>
          <w:tcPr>
            <w:tcW w:w="1850" w:type="dxa"/>
            <w:tcBorders>
              <w:top w:val="single" w:sz="4" w:space="0" w:color="000000"/>
              <w:left w:val="single" w:sz="4" w:space="0" w:color="000000"/>
              <w:bottom w:val="single" w:sz="4" w:space="0" w:color="000000"/>
              <w:right w:val="single" w:sz="4" w:space="0" w:color="000000"/>
            </w:tcBorders>
            <w:vAlign w:val="center"/>
          </w:tcPr>
          <w:p w14:paraId="76147058"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cs="宋体"/>
                <w:sz w:val="24"/>
              </w:rPr>
              <w:t>5</w:t>
            </w:r>
          </w:p>
        </w:tc>
      </w:tr>
      <w:tr w:rsidR="003D21A6" w14:paraId="7A659293"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3259166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5</w:t>
            </w:r>
          </w:p>
        </w:tc>
        <w:tc>
          <w:tcPr>
            <w:tcW w:w="3194" w:type="dxa"/>
            <w:tcBorders>
              <w:top w:val="single" w:sz="4" w:space="0" w:color="000000"/>
              <w:left w:val="single" w:sz="4" w:space="0" w:color="000000"/>
              <w:bottom w:val="single" w:sz="4" w:space="0" w:color="000000"/>
              <w:right w:val="single" w:sz="4" w:space="0" w:color="000000"/>
            </w:tcBorders>
            <w:vAlign w:val="center"/>
          </w:tcPr>
          <w:p w14:paraId="1EBD6202" w14:textId="77777777" w:rsidR="003D21A6" w:rsidRDefault="005B73BC">
            <w:pPr>
              <w:jc w:val="left"/>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数字游戏基础</w:t>
            </w:r>
          </w:p>
        </w:tc>
        <w:tc>
          <w:tcPr>
            <w:tcW w:w="1169" w:type="dxa"/>
            <w:tcBorders>
              <w:top w:val="single" w:sz="4" w:space="0" w:color="000000"/>
              <w:left w:val="single" w:sz="4" w:space="0" w:color="000000"/>
              <w:bottom w:val="single" w:sz="4" w:space="0" w:color="000000"/>
              <w:right w:val="single" w:sz="4" w:space="0" w:color="000000"/>
            </w:tcBorders>
            <w:vAlign w:val="center"/>
          </w:tcPr>
          <w:p w14:paraId="6265B27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727CE4A8"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3C5D084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刘强</w:t>
            </w:r>
          </w:p>
        </w:tc>
        <w:tc>
          <w:tcPr>
            <w:tcW w:w="1850" w:type="dxa"/>
            <w:tcBorders>
              <w:top w:val="single" w:sz="4" w:space="0" w:color="000000"/>
              <w:left w:val="single" w:sz="4" w:space="0" w:color="000000"/>
              <w:bottom w:val="single" w:sz="4" w:space="0" w:color="000000"/>
              <w:right w:val="single" w:sz="4" w:space="0" w:color="000000"/>
            </w:tcBorders>
            <w:vAlign w:val="center"/>
          </w:tcPr>
          <w:p w14:paraId="58136063"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4</w:t>
            </w:r>
          </w:p>
        </w:tc>
      </w:tr>
      <w:tr w:rsidR="003D21A6" w14:paraId="424FCC5E"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25B4FEB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6</w:t>
            </w:r>
          </w:p>
        </w:tc>
        <w:tc>
          <w:tcPr>
            <w:tcW w:w="3194" w:type="dxa"/>
            <w:tcBorders>
              <w:top w:val="single" w:sz="4" w:space="0" w:color="000000"/>
              <w:left w:val="single" w:sz="4" w:space="0" w:color="000000"/>
              <w:bottom w:val="single" w:sz="4" w:space="0" w:color="000000"/>
              <w:right w:val="single" w:sz="4" w:space="0" w:color="000000"/>
            </w:tcBorders>
            <w:vAlign w:val="center"/>
          </w:tcPr>
          <w:p w14:paraId="2B9CD9A6" w14:textId="77777777" w:rsidR="003D21A6" w:rsidRDefault="00F94708">
            <w:pPr>
              <w:jc w:val="left"/>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数字信号处理技术</w:t>
            </w:r>
          </w:p>
        </w:tc>
        <w:tc>
          <w:tcPr>
            <w:tcW w:w="1169" w:type="dxa"/>
            <w:tcBorders>
              <w:top w:val="single" w:sz="4" w:space="0" w:color="000000"/>
              <w:left w:val="single" w:sz="4" w:space="0" w:color="000000"/>
              <w:bottom w:val="single" w:sz="4" w:space="0" w:color="000000"/>
              <w:right w:val="single" w:sz="4" w:space="0" w:color="000000"/>
            </w:tcBorders>
            <w:vAlign w:val="center"/>
          </w:tcPr>
          <w:p w14:paraId="3B5671F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7E60226B"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49155A7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陈婷</w:t>
            </w:r>
          </w:p>
        </w:tc>
        <w:tc>
          <w:tcPr>
            <w:tcW w:w="1850" w:type="dxa"/>
            <w:tcBorders>
              <w:top w:val="single" w:sz="4" w:space="0" w:color="000000"/>
              <w:left w:val="single" w:sz="4" w:space="0" w:color="000000"/>
              <w:bottom w:val="single" w:sz="4" w:space="0" w:color="000000"/>
              <w:right w:val="single" w:sz="4" w:space="0" w:color="000000"/>
            </w:tcBorders>
            <w:vAlign w:val="center"/>
          </w:tcPr>
          <w:p w14:paraId="533C107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5</w:t>
            </w:r>
          </w:p>
        </w:tc>
      </w:tr>
      <w:tr w:rsidR="003D21A6" w14:paraId="3FB73949"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FFBA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7</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616C7" w14:textId="77777777" w:rsidR="003D21A6" w:rsidRDefault="00661F21">
            <w:pPr>
              <w:rPr>
                <w:rFonts w:asciiTheme="minorEastAsia" w:eastAsiaTheme="minorEastAsia" w:hAnsiTheme="minorEastAsia" w:cs="宋体" w:hint="default"/>
                <w:sz w:val="24"/>
                <w:szCs w:val="24"/>
              </w:rPr>
            </w:pPr>
            <w:r>
              <w:rPr>
                <w:rFonts w:asciiTheme="minorEastAsia" w:eastAsiaTheme="minorEastAsia" w:hAnsiTheme="minorEastAsia" w:cs="宋体"/>
                <w:kern w:val="0"/>
                <w:sz w:val="24"/>
              </w:rPr>
              <w:t>艺术</w:t>
            </w:r>
            <w:r w:rsidR="005B73BC">
              <w:rPr>
                <w:rFonts w:asciiTheme="minorEastAsia" w:eastAsiaTheme="minorEastAsia" w:hAnsiTheme="minorEastAsia" w:cs="宋体"/>
                <w:kern w:val="0"/>
                <w:sz w:val="24"/>
              </w:rPr>
              <w:t>设计概论</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935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D358"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97CC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蒲果毅</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E0A0" w14:textId="77777777" w:rsidR="003D21A6" w:rsidRDefault="005B73BC">
            <w:pPr>
              <w:jc w:val="center"/>
              <w:rPr>
                <w:rFonts w:asciiTheme="minorEastAsia" w:eastAsiaTheme="minorEastAsia" w:hAnsiTheme="minorEastAsia" w:hint="default"/>
                <w:sz w:val="24"/>
              </w:rPr>
            </w:pPr>
            <w:r>
              <w:rPr>
                <w:rFonts w:asciiTheme="minorEastAsia" w:eastAsiaTheme="minorEastAsia" w:hAnsiTheme="minorEastAsia"/>
                <w:sz w:val="24"/>
              </w:rPr>
              <w:t>1</w:t>
            </w:r>
          </w:p>
        </w:tc>
      </w:tr>
      <w:tr w:rsidR="003D21A6" w14:paraId="78D99F35"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7338" w14:textId="77777777" w:rsidR="003D21A6" w:rsidRDefault="00A25F9E">
            <w:pPr>
              <w:rPr>
                <w:rFonts w:asciiTheme="minorEastAsia" w:eastAsiaTheme="minorEastAsia" w:hAnsiTheme="minorEastAsia" w:hint="default"/>
                <w:sz w:val="24"/>
              </w:rPr>
            </w:pPr>
            <w:r>
              <w:rPr>
                <w:rFonts w:asciiTheme="minorEastAsia" w:eastAsiaTheme="minorEastAsia" w:hAnsiTheme="minorEastAsia"/>
                <w:sz w:val="24"/>
              </w:rPr>
              <w:t>8</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130B" w14:textId="77777777" w:rsidR="003D21A6" w:rsidRDefault="00661F21">
            <w:pPr>
              <w:rPr>
                <w:rFonts w:asciiTheme="minorEastAsia" w:eastAsiaTheme="minorEastAsia" w:hAnsiTheme="minorEastAsia" w:cs="宋体" w:hint="default"/>
                <w:color w:val="000000"/>
                <w:sz w:val="24"/>
                <w:szCs w:val="24"/>
              </w:rPr>
            </w:pPr>
            <w:r>
              <w:rPr>
                <w:rFonts w:asciiTheme="minorEastAsia" w:eastAsiaTheme="minorEastAsia" w:hAnsiTheme="minorEastAsia" w:cs="宋体"/>
                <w:kern w:val="0"/>
                <w:sz w:val="24"/>
                <w:szCs w:val="24"/>
              </w:rPr>
              <w:t>游戏原画设计</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75D3" w14:textId="77777777" w:rsidR="003D21A6" w:rsidRDefault="00661F21">
            <w:pPr>
              <w:jc w:val="center"/>
              <w:rPr>
                <w:rFonts w:asciiTheme="minorEastAsia" w:eastAsiaTheme="minorEastAsia" w:hAnsiTheme="minorEastAsia" w:hint="default"/>
                <w:color w:val="000000"/>
                <w:sz w:val="24"/>
              </w:rPr>
            </w:pPr>
            <w:r>
              <w:rPr>
                <w:rFonts w:asciiTheme="minorEastAsia" w:eastAsiaTheme="minorEastAsia" w:hAnsiTheme="minorEastAsia"/>
                <w:color w:val="000000"/>
                <w:sz w:val="24"/>
              </w:rPr>
              <w:t>72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D78C" w14:textId="77777777" w:rsidR="003D21A6" w:rsidRDefault="00661F21">
            <w:pPr>
              <w:jc w:val="center"/>
              <w:rPr>
                <w:rFonts w:asciiTheme="minorEastAsia" w:eastAsiaTheme="minorEastAsia" w:hAnsiTheme="minorEastAsia" w:hint="default"/>
                <w:color w:val="000000"/>
                <w:sz w:val="24"/>
                <w:szCs w:val="24"/>
              </w:rPr>
            </w:pPr>
            <w:r>
              <w:rPr>
                <w:rFonts w:asciiTheme="minorEastAsia" w:eastAsiaTheme="minorEastAsia" w:hAnsiTheme="minorEastAsia"/>
                <w:color w:val="000000"/>
                <w:sz w:val="24"/>
                <w:szCs w:val="24"/>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0309" w14:textId="77777777" w:rsidR="003D21A6" w:rsidRDefault="00661F21">
            <w:pPr>
              <w:rPr>
                <w:rFonts w:asciiTheme="minorEastAsia" w:eastAsiaTheme="minorEastAsia" w:hAnsiTheme="minorEastAsia" w:hint="default"/>
                <w:color w:val="000000"/>
                <w:sz w:val="24"/>
              </w:rPr>
            </w:pPr>
            <w:r>
              <w:rPr>
                <w:rFonts w:asciiTheme="minorEastAsia" w:eastAsiaTheme="minorEastAsia" w:hAnsiTheme="minorEastAsia" w:cs="宋体"/>
                <w:kern w:val="0"/>
                <w:sz w:val="24"/>
              </w:rPr>
              <w:t>张程</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1656" w14:textId="77777777" w:rsidR="003D21A6" w:rsidRDefault="00661F21">
            <w:pPr>
              <w:jc w:val="center"/>
              <w:rPr>
                <w:rFonts w:asciiTheme="minorEastAsia" w:eastAsiaTheme="minorEastAsia" w:hAnsiTheme="minorEastAsia" w:hint="default"/>
                <w:color w:val="000000"/>
                <w:sz w:val="24"/>
              </w:rPr>
            </w:pPr>
            <w:r>
              <w:rPr>
                <w:rFonts w:asciiTheme="minorEastAsia" w:eastAsiaTheme="minorEastAsia" w:hAnsiTheme="minorEastAsia"/>
                <w:color w:val="000000"/>
                <w:sz w:val="24"/>
              </w:rPr>
              <w:t>4</w:t>
            </w:r>
          </w:p>
        </w:tc>
      </w:tr>
      <w:tr w:rsidR="003D21A6" w14:paraId="3A6512E6"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A1E9" w14:textId="77777777" w:rsidR="003D21A6" w:rsidRDefault="00A25F9E">
            <w:pPr>
              <w:rPr>
                <w:rFonts w:asciiTheme="minorEastAsia" w:eastAsiaTheme="minorEastAsia" w:hAnsiTheme="minorEastAsia" w:hint="default"/>
                <w:sz w:val="24"/>
              </w:rPr>
            </w:pPr>
            <w:r>
              <w:rPr>
                <w:rFonts w:asciiTheme="minorEastAsia" w:eastAsiaTheme="minorEastAsia" w:hAnsiTheme="minorEastAsia"/>
                <w:sz w:val="24"/>
              </w:rPr>
              <w:t>9</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94E39" w14:textId="77777777" w:rsidR="003D21A6" w:rsidRDefault="00661F21">
            <w:pPr>
              <w:rPr>
                <w:rFonts w:asciiTheme="minorEastAsia" w:eastAsiaTheme="minorEastAsia" w:hAnsiTheme="minorEastAsia" w:cs="宋体" w:hint="default"/>
                <w:kern w:val="0"/>
                <w:sz w:val="24"/>
                <w:szCs w:val="24"/>
              </w:rPr>
            </w:pPr>
            <w:r>
              <w:rPr>
                <w:rFonts w:asciiTheme="minorEastAsia" w:eastAsiaTheme="minorEastAsia" w:hAnsiTheme="minorEastAsia" w:cs="宋体"/>
                <w:sz w:val="24"/>
              </w:rPr>
              <w:t>数字影视特效与后期制作</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AADBC" w14:textId="77777777" w:rsidR="003D21A6" w:rsidRDefault="00661F21">
            <w:pPr>
              <w:jc w:val="center"/>
              <w:rPr>
                <w:rFonts w:asciiTheme="minorEastAsia" w:eastAsiaTheme="minorEastAsia" w:hAnsiTheme="minorEastAsia" w:hint="default"/>
                <w:color w:val="000000"/>
                <w:sz w:val="24"/>
              </w:rPr>
            </w:pPr>
            <w:r>
              <w:rPr>
                <w:rFonts w:asciiTheme="minorEastAsia" w:eastAsiaTheme="minorEastAsia" w:hAnsiTheme="minorEastAsia"/>
                <w:color w:val="000000"/>
                <w:sz w:val="24"/>
              </w:rPr>
              <w:t>72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D4A6" w14:textId="77777777" w:rsidR="003D21A6" w:rsidRDefault="00661F21">
            <w:pPr>
              <w:jc w:val="center"/>
              <w:rPr>
                <w:rFonts w:asciiTheme="minorEastAsia" w:eastAsiaTheme="minorEastAsia" w:hAnsiTheme="minorEastAsia" w:hint="default"/>
                <w:color w:val="000000"/>
                <w:sz w:val="24"/>
                <w:szCs w:val="24"/>
              </w:rPr>
            </w:pPr>
            <w:r>
              <w:rPr>
                <w:rFonts w:asciiTheme="minorEastAsia" w:eastAsiaTheme="minorEastAsia" w:hAnsiTheme="minorEastAsia"/>
                <w:color w:val="000000"/>
                <w:sz w:val="24"/>
                <w:szCs w:val="24"/>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5A57E" w14:textId="77777777" w:rsidR="003D21A6" w:rsidRDefault="00661F21">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张程</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ADA9" w14:textId="77777777" w:rsidR="003D21A6" w:rsidRDefault="00661F21">
            <w:pPr>
              <w:jc w:val="center"/>
              <w:rPr>
                <w:rFonts w:asciiTheme="minorEastAsia" w:eastAsiaTheme="minorEastAsia" w:hAnsiTheme="minorEastAsia" w:hint="default"/>
                <w:color w:val="000000"/>
                <w:sz w:val="24"/>
              </w:rPr>
            </w:pPr>
            <w:r>
              <w:rPr>
                <w:rFonts w:asciiTheme="minorEastAsia" w:eastAsiaTheme="minorEastAsia" w:hAnsiTheme="minorEastAsia"/>
                <w:color w:val="000000"/>
                <w:sz w:val="24"/>
              </w:rPr>
              <w:t>3</w:t>
            </w:r>
          </w:p>
        </w:tc>
      </w:tr>
      <w:tr w:rsidR="003D21A6" w14:paraId="187F5C56" w14:textId="77777777">
        <w:trPr>
          <w:trHeight w:val="449"/>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2C79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0</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A581" w14:textId="77777777" w:rsidR="003D21A6" w:rsidRDefault="00661F21">
            <w:pPr>
              <w:jc w:val="left"/>
              <w:rPr>
                <w:rFonts w:asciiTheme="minorEastAsia" w:eastAsiaTheme="minorEastAsia" w:hAnsiTheme="minorEastAsia" w:cs="宋体" w:hint="default"/>
                <w:color w:val="000000"/>
                <w:sz w:val="24"/>
                <w:szCs w:val="24"/>
              </w:rPr>
            </w:pPr>
            <w:r>
              <w:rPr>
                <w:rFonts w:asciiTheme="minorEastAsia" w:eastAsiaTheme="minorEastAsia" w:hAnsiTheme="minorEastAsia" w:cs="宋体"/>
                <w:sz w:val="24"/>
              </w:rPr>
              <w:t>交互设计原理</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A2D0B" w14:textId="77777777" w:rsidR="003D21A6" w:rsidRDefault="00661F21">
            <w:pPr>
              <w:jc w:val="center"/>
              <w:rPr>
                <w:rFonts w:asciiTheme="minorEastAsia" w:eastAsiaTheme="minorEastAsia" w:hAnsiTheme="minorEastAsia" w:hint="default"/>
                <w:color w:val="000000"/>
                <w:sz w:val="24"/>
              </w:rPr>
            </w:pPr>
            <w:r>
              <w:rPr>
                <w:rFonts w:asciiTheme="minorEastAsia" w:eastAsiaTheme="minorEastAsia" w:hAnsiTheme="minorEastAsia"/>
                <w:color w:val="000000"/>
                <w:sz w:val="24"/>
              </w:rPr>
              <w:t>36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B70B" w14:textId="77777777" w:rsidR="003D21A6" w:rsidRDefault="00661F21">
            <w:pPr>
              <w:jc w:val="center"/>
              <w:rPr>
                <w:rFonts w:asciiTheme="minorEastAsia" w:eastAsiaTheme="minorEastAsia" w:hAnsiTheme="minorEastAsia" w:hint="default"/>
                <w:color w:val="000000"/>
                <w:sz w:val="24"/>
                <w:szCs w:val="24"/>
              </w:rPr>
            </w:pPr>
            <w:r>
              <w:rPr>
                <w:rFonts w:asciiTheme="minorEastAsia" w:eastAsiaTheme="minorEastAsia" w:hAnsiTheme="minorEastAsia"/>
                <w:color w:val="000000"/>
                <w:sz w:val="24"/>
                <w:szCs w:val="24"/>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0F5BD" w14:textId="77777777" w:rsidR="003D21A6" w:rsidRDefault="00661F21">
            <w:pPr>
              <w:rPr>
                <w:rFonts w:asciiTheme="minorEastAsia" w:eastAsiaTheme="minorEastAsia" w:hAnsiTheme="minorEastAsia" w:hint="default"/>
                <w:color w:val="000000"/>
                <w:sz w:val="24"/>
              </w:rPr>
            </w:pPr>
            <w:r>
              <w:rPr>
                <w:rFonts w:asciiTheme="minorEastAsia" w:eastAsiaTheme="minorEastAsia" w:hAnsiTheme="minorEastAsia" w:cs="宋体"/>
                <w:kern w:val="0"/>
                <w:sz w:val="24"/>
              </w:rPr>
              <w:t>谢鑫辉</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03E35" w14:textId="77777777" w:rsidR="003D21A6" w:rsidRDefault="005676F9">
            <w:pPr>
              <w:jc w:val="center"/>
              <w:rPr>
                <w:rFonts w:asciiTheme="minorEastAsia" w:eastAsiaTheme="minorEastAsia" w:hAnsiTheme="minorEastAsia" w:hint="default"/>
                <w:color w:val="000000"/>
                <w:sz w:val="24"/>
              </w:rPr>
            </w:pPr>
            <w:r>
              <w:rPr>
                <w:rFonts w:asciiTheme="minorEastAsia" w:eastAsiaTheme="minorEastAsia" w:hAnsiTheme="minorEastAsia"/>
                <w:color w:val="000000"/>
                <w:sz w:val="24"/>
              </w:rPr>
              <w:t>3</w:t>
            </w:r>
          </w:p>
        </w:tc>
      </w:tr>
      <w:tr w:rsidR="003D21A6" w14:paraId="05978ED8"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03FD"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1</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FC52" w14:textId="77777777" w:rsidR="003D21A6" w:rsidRDefault="00661F21">
            <w:pPr>
              <w:rPr>
                <w:rFonts w:asciiTheme="minorEastAsia" w:eastAsiaTheme="minorEastAsia" w:hAnsiTheme="minorEastAsia" w:cs="宋体" w:hint="default"/>
                <w:sz w:val="24"/>
                <w:szCs w:val="24"/>
              </w:rPr>
            </w:pPr>
            <w:r>
              <w:rPr>
                <w:rFonts w:asciiTheme="minorEastAsia" w:eastAsiaTheme="minorEastAsia" w:hAnsiTheme="minorEastAsia" w:cs="宋体"/>
                <w:sz w:val="24"/>
              </w:rPr>
              <w:t>人机交互界面设计</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8F7C"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5CA4"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DC3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谢鑫辉</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0AC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4</w:t>
            </w:r>
          </w:p>
        </w:tc>
      </w:tr>
      <w:tr w:rsidR="003D21A6" w14:paraId="43379383" w14:textId="77777777">
        <w:trPr>
          <w:trHeight w:val="454"/>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AA3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2</w:t>
            </w:r>
          </w:p>
        </w:tc>
        <w:tc>
          <w:tcPr>
            <w:tcW w:w="3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0FCB4" w14:textId="77777777" w:rsidR="003D21A6" w:rsidRDefault="00661F21">
            <w:pPr>
              <w:jc w:val="left"/>
              <w:rPr>
                <w:rFonts w:asciiTheme="minorEastAsia" w:eastAsiaTheme="minorEastAsia" w:hAnsiTheme="minorEastAsia" w:cs="宋体" w:hint="default"/>
                <w:sz w:val="24"/>
                <w:szCs w:val="24"/>
              </w:rPr>
            </w:pPr>
            <w:r>
              <w:rPr>
                <w:rFonts w:asciiTheme="minorEastAsia" w:eastAsiaTheme="minorEastAsia" w:hAnsiTheme="minorEastAsia" w:cs="宋体"/>
                <w:sz w:val="24"/>
              </w:rPr>
              <w:t>非线性剪辑</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B7C9B"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F968"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8065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方宇</w:t>
            </w:r>
          </w:p>
        </w:tc>
        <w:tc>
          <w:tcPr>
            <w:tcW w:w="1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FF3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w:t>
            </w:r>
          </w:p>
        </w:tc>
      </w:tr>
      <w:tr w:rsidR="003D21A6" w14:paraId="2F70364A"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4622E5F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3</w:t>
            </w:r>
          </w:p>
        </w:tc>
        <w:tc>
          <w:tcPr>
            <w:tcW w:w="3194" w:type="dxa"/>
            <w:tcBorders>
              <w:top w:val="single" w:sz="4" w:space="0" w:color="000000"/>
              <w:left w:val="single" w:sz="4" w:space="0" w:color="000000"/>
              <w:bottom w:val="single" w:sz="4" w:space="0" w:color="000000"/>
              <w:right w:val="single" w:sz="4" w:space="0" w:color="000000"/>
            </w:tcBorders>
            <w:vAlign w:val="center"/>
          </w:tcPr>
          <w:p w14:paraId="43DC818E" w14:textId="77777777" w:rsidR="003D21A6" w:rsidRDefault="005B73BC">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摄影与</w:t>
            </w:r>
            <w:r w:rsidR="00661F21">
              <w:rPr>
                <w:rFonts w:asciiTheme="minorEastAsia" w:eastAsiaTheme="minorEastAsia" w:hAnsiTheme="minorEastAsia" w:cs="宋体"/>
                <w:sz w:val="24"/>
                <w:szCs w:val="24"/>
              </w:rPr>
              <w:t>摄像</w:t>
            </w:r>
          </w:p>
        </w:tc>
        <w:tc>
          <w:tcPr>
            <w:tcW w:w="1169" w:type="dxa"/>
            <w:tcBorders>
              <w:top w:val="single" w:sz="4" w:space="0" w:color="000000"/>
              <w:left w:val="single" w:sz="4" w:space="0" w:color="000000"/>
              <w:bottom w:val="single" w:sz="4" w:space="0" w:color="000000"/>
              <w:right w:val="single" w:sz="4" w:space="0" w:color="000000"/>
            </w:tcBorders>
            <w:vAlign w:val="center"/>
          </w:tcPr>
          <w:p w14:paraId="7D62FC19"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596E5147"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7830F6E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 xml:space="preserve">方宇 </w:t>
            </w:r>
          </w:p>
        </w:tc>
        <w:tc>
          <w:tcPr>
            <w:tcW w:w="1850" w:type="dxa"/>
            <w:tcBorders>
              <w:top w:val="single" w:sz="4" w:space="0" w:color="000000"/>
              <w:left w:val="single" w:sz="4" w:space="0" w:color="000000"/>
              <w:bottom w:val="single" w:sz="4" w:space="0" w:color="000000"/>
              <w:right w:val="single" w:sz="4" w:space="0" w:color="000000"/>
            </w:tcBorders>
            <w:vAlign w:val="center"/>
          </w:tcPr>
          <w:p w14:paraId="097D855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w:t>
            </w:r>
          </w:p>
        </w:tc>
      </w:tr>
      <w:tr w:rsidR="003D21A6" w14:paraId="1F5644F6"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7EDF81C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4</w:t>
            </w:r>
          </w:p>
        </w:tc>
        <w:tc>
          <w:tcPr>
            <w:tcW w:w="3194" w:type="dxa"/>
            <w:tcBorders>
              <w:top w:val="single" w:sz="4" w:space="0" w:color="000000"/>
              <w:left w:val="single" w:sz="4" w:space="0" w:color="000000"/>
              <w:bottom w:val="single" w:sz="4" w:space="0" w:color="000000"/>
              <w:right w:val="single" w:sz="4" w:space="0" w:color="000000"/>
            </w:tcBorders>
            <w:vAlign w:val="center"/>
          </w:tcPr>
          <w:p w14:paraId="5F81D740" w14:textId="77777777" w:rsidR="003D21A6" w:rsidRDefault="00661F21">
            <w:pPr>
              <w:rPr>
                <w:rFonts w:asciiTheme="minorEastAsia" w:eastAsiaTheme="minorEastAsia" w:hAnsiTheme="minorEastAsia" w:cs="宋体" w:hint="default"/>
                <w:sz w:val="24"/>
                <w:szCs w:val="24"/>
              </w:rPr>
            </w:pPr>
            <w:r>
              <w:rPr>
                <w:rFonts w:asciiTheme="minorEastAsia" w:eastAsiaTheme="minorEastAsia" w:hAnsiTheme="minorEastAsia" w:cs="宋体"/>
                <w:sz w:val="24"/>
              </w:rPr>
              <w:t>三维</w:t>
            </w:r>
            <w:r w:rsidR="00F94708">
              <w:rPr>
                <w:rFonts w:asciiTheme="minorEastAsia" w:eastAsiaTheme="minorEastAsia" w:hAnsiTheme="minorEastAsia" w:cs="宋体"/>
                <w:sz w:val="24"/>
              </w:rPr>
              <w:t>动画设计基础</w:t>
            </w:r>
          </w:p>
        </w:tc>
        <w:tc>
          <w:tcPr>
            <w:tcW w:w="1169" w:type="dxa"/>
            <w:tcBorders>
              <w:top w:val="single" w:sz="4" w:space="0" w:color="000000"/>
              <w:left w:val="single" w:sz="4" w:space="0" w:color="000000"/>
              <w:bottom w:val="single" w:sz="4" w:space="0" w:color="000000"/>
              <w:right w:val="single" w:sz="4" w:space="0" w:color="000000"/>
            </w:tcBorders>
            <w:vAlign w:val="center"/>
          </w:tcPr>
          <w:p w14:paraId="132BA21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72</w:t>
            </w:r>
          </w:p>
        </w:tc>
        <w:tc>
          <w:tcPr>
            <w:tcW w:w="999" w:type="dxa"/>
            <w:tcBorders>
              <w:top w:val="single" w:sz="4" w:space="0" w:color="000000"/>
              <w:left w:val="single" w:sz="4" w:space="0" w:color="000000"/>
              <w:bottom w:val="single" w:sz="4" w:space="0" w:color="000000"/>
              <w:right w:val="single" w:sz="4" w:space="0" w:color="000000"/>
            </w:tcBorders>
            <w:vAlign w:val="center"/>
          </w:tcPr>
          <w:p w14:paraId="0BF73A02"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267921CA" w14:textId="77777777" w:rsidR="003D21A6" w:rsidRDefault="00661F21">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方宇</w:t>
            </w:r>
          </w:p>
        </w:tc>
        <w:tc>
          <w:tcPr>
            <w:tcW w:w="1850" w:type="dxa"/>
            <w:tcBorders>
              <w:top w:val="single" w:sz="4" w:space="0" w:color="000000"/>
              <w:left w:val="single" w:sz="4" w:space="0" w:color="000000"/>
              <w:bottom w:val="single" w:sz="4" w:space="0" w:color="000000"/>
              <w:right w:val="single" w:sz="4" w:space="0" w:color="000000"/>
            </w:tcBorders>
            <w:vAlign w:val="center"/>
          </w:tcPr>
          <w:p w14:paraId="10120BAA" w14:textId="77777777" w:rsidR="003D21A6" w:rsidRDefault="00F94708">
            <w:pPr>
              <w:jc w:val="center"/>
              <w:rPr>
                <w:rFonts w:asciiTheme="minorEastAsia" w:eastAsiaTheme="minorEastAsia" w:hAnsiTheme="minorEastAsia" w:hint="default"/>
                <w:sz w:val="24"/>
              </w:rPr>
            </w:pPr>
            <w:r>
              <w:rPr>
                <w:rFonts w:asciiTheme="minorEastAsia" w:eastAsiaTheme="minorEastAsia" w:hAnsiTheme="minorEastAsia"/>
                <w:sz w:val="24"/>
              </w:rPr>
              <w:t>3</w:t>
            </w:r>
          </w:p>
        </w:tc>
      </w:tr>
      <w:tr w:rsidR="003D21A6" w14:paraId="7FDD3AF3"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4BA060CA"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5</w:t>
            </w:r>
          </w:p>
        </w:tc>
        <w:tc>
          <w:tcPr>
            <w:tcW w:w="3194" w:type="dxa"/>
            <w:tcBorders>
              <w:top w:val="single" w:sz="4" w:space="0" w:color="000000"/>
              <w:left w:val="single" w:sz="4" w:space="0" w:color="000000"/>
              <w:bottom w:val="single" w:sz="4" w:space="0" w:color="000000"/>
              <w:right w:val="single" w:sz="4" w:space="0" w:color="000000"/>
            </w:tcBorders>
            <w:vAlign w:val="center"/>
          </w:tcPr>
          <w:p w14:paraId="62AE13E6" w14:textId="77777777" w:rsidR="003D21A6" w:rsidRDefault="005B73BC">
            <w:pPr>
              <w:rPr>
                <w:rFonts w:asciiTheme="minorEastAsia" w:eastAsiaTheme="minorEastAsia" w:hAnsiTheme="minorEastAsia" w:cs="宋体" w:hint="default"/>
                <w:sz w:val="24"/>
              </w:rPr>
            </w:pPr>
            <w:r>
              <w:rPr>
                <w:rFonts w:asciiTheme="minorEastAsia" w:eastAsiaTheme="minorEastAsia" w:hAnsiTheme="minorEastAsia" w:cs="宋体"/>
                <w:sz w:val="24"/>
              </w:rPr>
              <w:t>数字色彩及原理</w:t>
            </w:r>
          </w:p>
        </w:tc>
        <w:tc>
          <w:tcPr>
            <w:tcW w:w="1169" w:type="dxa"/>
            <w:tcBorders>
              <w:top w:val="single" w:sz="4" w:space="0" w:color="000000"/>
              <w:left w:val="single" w:sz="4" w:space="0" w:color="000000"/>
              <w:bottom w:val="single" w:sz="4" w:space="0" w:color="000000"/>
              <w:right w:val="single" w:sz="4" w:space="0" w:color="000000"/>
            </w:tcBorders>
            <w:vAlign w:val="center"/>
          </w:tcPr>
          <w:p w14:paraId="4B3E5BA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32502F74"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493937AD" w14:textId="77777777" w:rsidR="003D21A6" w:rsidRDefault="00661F21">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何思敏</w:t>
            </w:r>
          </w:p>
        </w:tc>
        <w:tc>
          <w:tcPr>
            <w:tcW w:w="1850" w:type="dxa"/>
            <w:tcBorders>
              <w:top w:val="single" w:sz="4" w:space="0" w:color="000000"/>
              <w:left w:val="single" w:sz="4" w:space="0" w:color="000000"/>
              <w:bottom w:val="single" w:sz="4" w:space="0" w:color="000000"/>
              <w:right w:val="single" w:sz="4" w:space="0" w:color="000000"/>
            </w:tcBorders>
            <w:vAlign w:val="center"/>
          </w:tcPr>
          <w:p w14:paraId="3319CD1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w:t>
            </w:r>
          </w:p>
        </w:tc>
      </w:tr>
      <w:tr w:rsidR="003D21A6" w14:paraId="3268C84A"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652B6F71"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6</w:t>
            </w:r>
          </w:p>
        </w:tc>
        <w:tc>
          <w:tcPr>
            <w:tcW w:w="3194" w:type="dxa"/>
            <w:tcBorders>
              <w:top w:val="single" w:sz="4" w:space="0" w:color="000000"/>
              <w:left w:val="single" w:sz="4" w:space="0" w:color="000000"/>
              <w:bottom w:val="single" w:sz="4" w:space="0" w:color="000000"/>
              <w:right w:val="single" w:sz="4" w:space="0" w:color="000000"/>
            </w:tcBorders>
            <w:vAlign w:val="center"/>
          </w:tcPr>
          <w:p w14:paraId="4E5F22EF" w14:textId="77777777" w:rsidR="003D21A6" w:rsidRDefault="005B73BC">
            <w:pPr>
              <w:rPr>
                <w:rFonts w:asciiTheme="minorEastAsia" w:eastAsiaTheme="minorEastAsia" w:hAnsiTheme="minorEastAsia" w:cs="宋体" w:hint="default"/>
                <w:sz w:val="24"/>
              </w:rPr>
            </w:pPr>
            <w:r>
              <w:rPr>
                <w:rFonts w:asciiTheme="minorEastAsia" w:eastAsiaTheme="minorEastAsia" w:hAnsiTheme="minorEastAsia" w:cs="宋体"/>
                <w:sz w:val="24"/>
              </w:rPr>
              <w:t>造型基础</w:t>
            </w:r>
          </w:p>
        </w:tc>
        <w:tc>
          <w:tcPr>
            <w:tcW w:w="1169" w:type="dxa"/>
            <w:tcBorders>
              <w:top w:val="single" w:sz="4" w:space="0" w:color="000000"/>
              <w:left w:val="single" w:sz="4" w:space="0" w:color="000000"/>
              <w:bottom w:val="single" w:sz="4" w:space="0" w:color="000000"/>
              <w:right w:val="single" w:sz="4" w:space="0" w:color="000000"/>
            </w:tcBorders>
            <w:vAlign w:val="center"/>
          </w:tcPr>
          <w:p w14:paraId="32CBFF58"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570FA89C"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0EC45A1E" w14:textId="77777777" w:rsidR="003D21A6" w:rsidRDefault="00661F21">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何思敏</w:t>
            </w:r>
          </w:p>
        </w:tc>
        <w:tc>
          <w:tcPr>
            <w:tcW w:w="1850" w:type="dxa"/>
            <w:tcBorders>
              <w:top w:val="single" w:sz="4" w:space="0" w:color="000000"/>
              <w:left w:val="single" w:sz="4" w:space="0" w:color="000000"/>
              <w:bottom w:val="single" w:sz="4" w:space="0" w:color="000000"/>
              <w:right w:val="single" w:sz="4" w:space="0" w:color="000000"/>
            </w:tcBorders>
            <w:vAlign w:val="center"/>
          </w:tcPr>
          <w:p w14:paraId="1DC1E487"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w:t>
            </w:r>
          </w:p>
        </w:tc>
      </w:tr>
      <w:tr w:rsidR="003D21A6" w14:paraId="010ABF02"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78D89007" w14:textId="77777777" w:rsidR="003D21A6" w:rsidRDefault="00F94708">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7</w:t>
            </w:r>
          </w:p>
        </w:tc>
        <w:tc>
          <w:tcPr>
            <w:tcW w:w="3194" w:type="dxa"/>
            <w:tcBorders>
              <w:top w:val="single" w:sz="4" w:space="0" w:color="000000"/>
              <w:left w:val="single" w:sz="4" w:space="0" w:color="000000"/>
              <w:bottom w:val="single" w:sz="4" w:space="0" w:color="000000"/>
              <w:right w:val="single" w:sz="4" w:space="0" w:color="000000"/>
            </w:tcBorders>
            <w:vAlign w:val="center"/>
          </w:tcPr>
          <w:p w14:paraId="271A51E2" w14:textId="77777777" w:rsidR="003D21A6" w:rsidRDefault="001D78C3">
            <w:pPr>
              <w:rPr>
                <w:rFonts w:asciiTheme="minorEastAsia" w:eastAsiaTheme="minorEastAsia" w:hAnsiTheme="minorEastAsia" w:cs="宋体" w:hint="default"/>
                <w:sz w:val="24"/>
                <w:szCs w:val="24"/>
              </w:rPr>
            </w:pPr>
            <w:r>
              <w:rPr>
                <w:rFonts w:asciiTheme="minorEastAsia" w:eastAsiaTheme="minorEastAsia" w:hAnsiTheme="minorEastAsia" w:cs="宋体"/>
                <w:sz w:val="24"/>
              </w:rPr>
              <w:t>网络产品运营与推广</w:t>
            </w:r>
          </w:p>
        </w:tc>
        <w:tc>
          <w:tcPr>
            <w:tcW w:w="1169" w:type="dxa"/>
            <w:tcBorders>
              <w:top w:val="single" w:sz="4" w:space="0" w:color="000000"/>
              <w:left w:val="single" w:sz="4" w:space="0" w:color="000000"/>
              <w:bottom w:val="single" w:sz="4" w:space="0" w:color="000000"/>
              <w:right w:val="single" w:sz="4" w:space="0" w:color="000000"/>
            </w:tcBorders>
            <w:vAlign w:val="center"/>
          </w:tcPr>
          <w:p w14:paraId="37C40FF6"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77A5276E"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15E6A9B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施舒</w:t>
            </w:r>
          </w:p>
        </w:tc>
        <w:tc>
          <w:tcPr>
            <w:tcW w:w="1850" w:type="dxa"/>
            <w:tcBorders>
              <w:top w:val="single" w:sz="4" w:space="0" w:color="000000"/>
              <w:left w:val="single" w:sz="4" w:space="0" w:color="000000"/>
              <w:bottom w:val="single" w:sz="4" w:space="0" w:color="000000"/>
              <w:right w:val="single" w:sz="4" w:space="0" w:color="000000"/>
            </w:tcBorders>
            <w:vAlign w:val="center"/>
          </w:tcPr>
          <w:p w14:paraId="4D09839B" w14:textId="77777777" w:rsidR="003D21A6" w:rsidRDefault="001D78C3">
            <w:pPr>
              <w:jc w:val="center"/>
              <w:rPr>
                <w:rFonts w:asciiTheme="minorEastAsia" w:eastAsiaTheme="minorEastAsia" w:hAnsiTheme="minorEastAsia" w:hint="default"/>
                <w:sz w:val="24"/>
              </w:rPr>
            </w:pPr>
            <w:r>
              <w:rPr>
                <w:rFonts w:asciiTheme="minorEastAsia" w:eastAsiaTheme="minorEastAsia" w:hAnsiTheme="minorEastAsia"/>
                <w:sz w:val="24"/>
              </w:rPr>
              <w:t>6</w:t>
            </w:r>
          </w:p>
        </w:tc>
      </w:tr>
      <w:tr w:rsidR="003D21A6" w14:paraId="476F4A3B"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144E6035" w14:textId="77777777" w:rsidR="003D21A6" w:rsidRDefault="00F94708">
            <w:pPr>
              <w:rPr>
                <w:rFonts w:asciiTheme="minorEastAsia" w:eastAsiaTheme="minorEastAsia" w:hAnsiTheme="minorEastAsia" w:hint="default"/>
                <w:sz w:val="24"/>
              </w:rPr>
            </w:pPr>
            <w:r>
              <w:rPr>
                <w:rFonts w:asciiTheme="minorEastAsia" w:eastAsiaTheme="minorEastAsia" w:hAnsiTheme="minorEastAsia"/>
                <w:sz w:val="24"/>
              </w:rPr>
              <w:t>1</w:t>
            </w:r>
            <w:r w:rsidR="00A25F9E">
              <w:rPr>
                <w:rFonts w:asciiTheme="minorEastAsia" w:eastAsiaTheme="minorEastAsia" w:hAnsiTheme="minorEastAsia"/>
                <w:sz w:val="24"/>
              </w:rPr>
              <w:t>8</w:t>
            </w:r>
          </w:p>
        </w:tc>
        <w:tc>
          <w:tcPr>
            <w:tcW w:w="3194" w:type="dxa"/>
            <w:tcBorders>
              <w:top w:val="single" w:sz="4" w:space="0" w:color="000000"/>
              <w:left w:val="single" w:sz="4" w:space="0" w:color="000000"/>
              <w:bottom w:val="single" w:sz="4" w:space="0" w:color="000000"/>
              <w:right w:val="single" w:sz="4" w:space="0" w:color="000000"/>
            </w:tcBorders>
            <w:vAlign w:val="center"/>
          </w:tcPr>
          <w:p w14:paraId="1DCD98BD" w14:textId="77777777" w:rsidR="003D21A6" w:rsidRDefault="005B73BC">
            <w:pPr>
              <w:rPr>
                <w:rFonts w:asciiTheme="minorEastAsia" w:eastAsiaTheme="minorEastAsia" w:hAnsiTheme="minorEastAsia" w:cs="宋体" w:hint="default"/>
                <w:sz w:val="24"/>
                <w:szCs w:val="24"/>
              </w:rPr>
            </w:pPr>
            <w:r>
              <w:rPr>
                <w:rFonts w:asciiTheme="minorEastAsia" w:eastAsiaTheme="minorEastAsia" w:hAnsiTheme="minorEastAsia" w:cs="宋体"/>
                <w:sz w:val="24"/>
              </w:rPr>
              <w:t>交互产品</w:t>
            </w:r>
            <w:r w:rsidR="00661F21">
              <w:rPr>
                <w:rFonts w:asciiTheme="minorEastAsia" w:eastAsiaTheme="minorEastAsia" w:hAnsiTheme="minorEastAsia" w:cs="宋体"/>
                <w:sz w:val="24"/>
              </w:rPr>
              <w:t>设计</w:t>
            </w:r>
          </w:p>
        </w:tc>
        <w:tc>
          <w:tcPr>
            <w:tcW w:w="1169" w:type="dxa"/>
            <w:tcBorders>
              <w:top w:val="single" w:sz="4" w:space="0" w:color="000000"/>
              <w:left w:val="single" w:sz="4" w:space="0" w:color="000000"/>
              <w:bottom w:val="single" w:sz="4" w:space="0" w:color="000000"/>
              <w:right w:val="single" w:sz="4" w:space="0" w:color="000000"/>
            </w:tcBorders>
            <w:vAlign w:val="center"/>
          </w:tcPr>
          <w:p w14:paraId="73695493"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2ADE7FA8" w14:textId="77777777" w:rsidR="003D21A6" w:rsidRDefault="00661F21">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34D40FA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kern w:val="0"/>
                <w:sz w:val="24"/>
              </w:rPr>
              <w:t>施舒</w:t>
            </w:r>
          </w:p>
        </w:tc>
        <w:tc>
          <w:tcPr>
            <w:tcW w:w="1850" w:type="dxa"/>
            <w:tcBorders>
              <w:top w:val="single" w:sz="4" w:space="0" w:color="000000"/>
              <w:left w:val="single" w:sz="4" w:space="0" w:color="000000"/>
              <w:bottom w:val="single" w:sz="4" w:space="0" w:color="000000"/>
              <w:right w:val="single" w:sz="4" w:space="0" w:color="000000"/>
            </w:tcBorders>
            <w:vAlign w:val="center"/>
          </w:tcPr>
          <w:p w14:paraId="46690EF3" w14:textId="77777777" w:rsidR="003D21A6" w:rsidRDefault="005B73BC">
            <w:pPr>
              <w:jc w:val="center"/>
              <w:rPr>
                <w:rFonts w:asciiTheme="minorEastAsia" w:eastAsiaTheme="minorEastAsia" w:hAnsiTheme="minorEastAsia" w:hint="default"/>
                <w:sz w:val="24"/>
              </w:rPr>
            </w:pPr>
            <w:r>
              <w:rPr>
                <w:rFonts w:asciiTheme="minorEastAsia" w:eastAsiaTheme="minorEastAsia" w:hAnsiTheme="minorEastAsia"/>
                <w:sz w:val="24"/>
              </w:rPr>
              <w:t>6</w:t>
            </w:r>
          </w:p>
        </w:tc>
      </w:tr>
      <w:tr w:rsidR="004D52A4" w14:paraId="46E6A02B"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137F9DFE" w14:textId="77777777" w:rsidR="004D52A4" w:rsidRDefault="00A25F9E">
            <w:pPr>
              <w:rPr>
                <w:rFonts w:asciiTheme="minorEastAsia" w:eastAsiaTheme="minorEastAsia" w:hAnsiTheme="minorEastAsia" w:hint="default"/>
                <w:sz w:val="24"/>
              </w:rPr>
            </w:pPr>
            <w:r>
              <w:rPr>
                <w:rFonts w:asciiTheme="minorEastAsia" w:eastAsiaTheme="minorEastAsia" w:hAnsiTheme="minorEastAsia"/>
                <w:sz w:val="24"/>
              </w:rPr>
              <w:t>19</w:t>
            </w:r>
          </w:p>
        </w:tc>
        <w:tc>
          <w:tcPr>
            <w:tcW w:w="3194" w:type="dxa"/>
            <w:tcBorders>
              <w:top w:val="single" w:sz="4" w:space="0" w:color="000000"/>
              <w:left w:val="single" w:sz="4" w:space="0" w:color="000000"/>
              <w:bottom w:val="single" w:sz="4" w:space="0" w:color="000000"/>
              <w:right w:val="single" w:sz="4" w:space="0" w:color="000000"/>
            </w:tcBorders>
            <w:vAlign w:val="center"/>
          </w:tcPr>
          <w:p w14:paraId="21DCC39C" w14:textId="77777777" w:rsidR="004D52A4" w:rsidRDefault="004D52A4" w:rsidP="00254B30">
            <w:pPr>
              <w:jc w:val="left"/>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影视基本创作原理</w:t>
            </w:r>
          </w:p>
        </w:tc>
        <w:tc>
          <w:tcPr>
            <w:tcW w:w="1169" w:type="dxa"/>
            <w:tcBorders>
              <w:top w:val="single" w:sz="4" w:space="0" w:color="000000"/>
              <w:left w:val="single" w:sz="4" w:space="0" w:color="000000"/>
              <w:bottom w:val="single" w:sz="4" w:space="0" w:color="000000"/>
              <w:right w:val="single" w:sz="4" w:space="0" w:color="000000"/>
            </w:tcBorders>
            <w:vAlign w:val="center"/>
          </w:tcPr>
          <w:p w14:paraId="2D490333" w14:textId="77777777" w:rsidR="004D52A4" w:rsidRDefault="004D52A4" w:rsidP="00254B30">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650C98F6" w14:textId="77777777" w:rsidR="004D52A4" w:rsidRDefault="004D52A4" w:rsidP="00254B30">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2F55029D" w14:textId="77777777" w:rsidR="004D52A4" w:rsidRDefault="004D52A4" w:rsidP="00254B30">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李孟曦</w:t>
            </w:r>
          </w:p>
        </w:tc>
        <w:tc>
          <w:tcPr>
            <w:tcW w:w="1850" w:type="dxa"/>
            <w:tcBorders>
              <w:top w:val="single" w:sz="4" w:space="0" w:color="000000"/>
              <w:left w:val="single" w:sz="4" w:space="0" w:color="000000"/>
              <w:bottom w:val="single" w:sz="4" w:space="0" w:color="000000"/>
              <w:right w:val="single" w:sz="4" w:space="0" w:color="000000"/>
            </w:tcBorders>
            <w:vAlign w:val="center"/>
          </w:tcPr>
          <w:p w14:paraId="6B52146E" w14:textId="77777777" w:rsidR="004D52A4" w:rsidRDefault="004D52A4" w:rsidP="00254B30">
            <w:pPr>
              <w:jc w:val="center"/>
              <w:rPr>
                <w:rFonts w:asciiTheme="minorEastAsia" w:eastAsiaTheme="minorEastAsia" w:hAnsiTheme="minorEastAsia" w:hint="default"/>
                <w:sz w:val="24"/>
              </w:rPr>
            </w:pPr>
            <w:r>
              <w:rPr>
                <w:rFonts w:asciiTheme="minorEastAsia" w:eastAsiaTheme="minorEastAsia" w:hAnsiTheme="minorEastAsia"/>
                <w:sz w:val="24"/>
              </w:rPr>
              <w:t>2</w:t>
            </w:r>
          </w:p>
        </w:tc>
      </w:tr>
      <w:tr w:rsidR="004D52A4" w14:paraId="7C0578D5"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189B7428" w14:textId="77777777" w:rsidR="004D52A4" w:rsidRDefault="004D52A4">
            <w:pPr>
              <w:rPr>
                <w:rFonts w:asciiTheme="minorEastAsia" w:eastAsiaTheme="minorEastAsia" w:hAnsiTheme="minorEastAsia" w:hint="default"/>
                <w:sz w:val="24"/>
              </w:rPr>
            </w:pPr>
            <w:r>
              <w:rPr>
                <w:rFonts w:asciiTheme="minorEastAsia" w:eastAsiaTheme="minorEastAsia" w:hAnsiTheme="minorEastAsia"/>
                <w:sz w:val="24"/>
              </w:rPr>
              <w:t>20</w:t>
            </w:r>
          </w:p>
        </w:tc>
        <w:tc>
          <w:tcPr>
            <w:tcW w:w="3194" w:type="dxa"/>
            <w:tcBorders>
              <w:top w:val="single" w:sz="4" w:space="0" w:color="000000"/>
              <w:left w:val="single" w:sz="4" w:space="0" w:color="000000"/>
              <w:bottom w:val="single" w:sz="4" w:space="0" w:color="000000"/>
              <w:right w:val="single" w:sz="4" w:space="0" w:color="000000"/>
            </w:tcBorders>
            <w:vAlign w:val="center"/>
          </w:tcPr>
          <w:p w14:paraId="1EC3D08A" w14:textId="77777777" w:rsidR="004D52A4" w:rsidRDefault="004D52A4">
            <w:pPr>
              <w:jc w:val="left"/>
              <w:rPr>
                <w:rFonts w:asciiTheme="minorEastAsia" w:eastAsiaTheme="minorEastAsia" w:hAnsiTheme="minorEastAsia" w:cs="宋体" w:hint="default"/>
                <w:sz w:val="24"/>
              </w:rPr>
            </w:pPr>
            <w:r>
              <w:rPr>
                <w:rFonts w:asciiTheme="minorEastAsia" w:eastAsiaTheme="minorEastAsia" w:hAnsiTheme="minorEastAsia" w:cs="宋体"/>
                <w:sz w:val="24"/>
                <w:szCs w:val="24"/>
              </w:rPr>
              <w:t>影视项目管理</w:t>
            </w:r>
          </w:p>
        </w:tc>
        <w:tc>
          <w:tcPr>
            <w:tcW w:w="1169" w:type="dxa"/>
            <w:tcBorders>
              <w:top w:val="single" w:sz="4" w:space="0" w:color="000000"/>
              <w:left w:val="single" w:sz="4" w:space="0" w:color="000000"/>
              <w:bottom w:val="single" w:sz="4" w:space="0" w:color="000000"/>
              <w:right w:val="single" w:sz="4" w:space="0" w:color="000000"/>
            </w:tcBorders>
            <w:vAlign w:val="center"/>
          </w:tcPr>
          <w:p w14:paraId="592405D7" w14:textId="77777777" w:rsidR="004D52A4" w:rsidRDefault="004D52A4">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5600DC6D" w14:textId="77777777" w:rsidR="004D52A4" w:rsidRDefault="004D52A4">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7A151AD6" w14:textId="77777777" w:rsidR="004D52A4" w:rsidRDefault="004D52A4">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李孟曦</w:t>
            </w:r>
          </w:p>
        </w:tc>
        <w:tc>
          <w:tcPr>
            <w:tcW w:w="1850" w:type="dxa"/>
            <w:tcBorders>
              <w:top w:val="single" w:sz="4" w:space="0" w:color="000000"/>
              <w:left w:val="single" w:sz="4" w:space="0" w:color="000000"/>
              <w:bottom w:val="single" w:sz="4" w:space="0" w:color="000000"/>
              <w:right w:val="single" w:sz="4" w:space="0" w:color="000000"/>
            </w:tcBorders>
            <w:vAlign w:val="center"/>
          </w:tcPr>
          <w:p w14:paraId="16B36A66" w14:textId="77777777" w:rsidR="004D52A4" w:rsidRDefault="004D52A4">
            <w:pPr>
              <w:jc w:val="center"/>
              <w:rPr>
                <w:rFonts w:asciiTheme="minorEastAsia" w:eastAsiaTheme="minorEastAsia" w:hAnsiTheme="minorEastAsia" w:hint="default"/>
                <w:sz w:val="24"/>
              </w:rPr>
            </w:pPr>
            <w:r>
              <w:rPr>
                <w:rFonts w:asciiTheme="minorEastAsia" w:eastAsiaTheme="minorEastAsia" w:hAnsiTheme="minorEastAsia"/>
                <w:sz w:val="24"/>
              </w:rPr>
              <w:t>5</w:t>
            </w:r>
          </w:p>
        </w:tc>
      </w:tr>
      <w:tr w:rsidR="00D43968" w14:paraId="13358D97"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78F982E7"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sz w:val="24"/>
              </w:rPr>
              <w:t>21</w:t>
            </w:r>
          </w:p>
        </w:tc>
        <w:tc>
          <w:tcPr>
            <w:tcW w:w="3194" w:type="dxa"/>
            <w:tcBorders>
              <w:top w:val="single" w:sz="4" w:space="0" w:color="000000"/>
              <w:left w:val="single" w:sz="4" w:space="0" w:color="000000"/>
              <w:bottom w:val="single" w:sz="4" w:space="0" w:color="000000"/>
              <w:right w:val="single" w:sz="4" w:space="0" w:color="000000"/>
            </w:tcBorders>
            <w:vAlign w:val="center"/>
          </w:tcPr>
          <w:p w14:paraId="171FDE1E" w14:textId="77777777" w:rsidR="00D43968" w:rsidRDefault="00D43968" w:rsidP="00254B30">
            <w:pP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社交网络基础</w:t>
            </w:r>
          </w:p>
        </w:tc>
        <w:tc>
          <w:tcPr>
            <w:tcW w:w="1169" w:type="dxa"/>
            <w:tcBorders>
              <w:top w:val="single" w:sz="4" w:space="0" w:color="000000"/>
              <w:left w:val="single" w:sz="4" w:space="0" w:color="000000"/>
              <w:bottom w:val="single" w:sz="4" w:space="0" w:color="000000"/>
              <w:right w:val="single" w:sz="4" w:space="0" w:color="000000"/>
            </w:tcBorders>
            <w:vAlign w:val="center"/>
          </w:tcPr>
          <w:p w14:paraId="3C98E4AA" w14:textId="77777777" w:rsidR="00D43968" w:rsidRDefault="00D43968" w:rsidP="00254B30">
            <w:pPr>
              <w:jc w:val="center"/>
              <w:rPr>
                <w:rFonts w:asciiTheme="minorEastAsia" w:eastAsiaTheme="minorEastAsia" w:hAnsiTheme="minorEastAsia" w:hint="default"/>
                <w:sz w:val="24"/>
              </w:rPr>
            </w:pPr>
            <w:r>
              <w:rPr>
                <w:rFonts w:asciiTheme="minorEastAsia" w:eastAsiaTheme="minorEastAsia" w:hAnsiTheme="minorEastAsia"/>
                <w:sz w:val="24"/>
              </w:rPr>
              <w:t>72</w:t>
            </w:r>
          </w:p>
        </w:tc>
        <w:tc>
          <w:tcPr>
            <w:tcW w:w="999" w:type="dxa"/>
            <w:tcBorders>
              <w:top w:val="single" w:sz="4" w:space="0" w:color="000000"/>
              <w:left w:val="single" w:sz="4" w:space="0" w:color="000000"/>
              <w:bottom w:val="single" w:sz="4" w:space="0" w:color="000000"/>
              <w:right w:val="single" w:sz="4" w:space="0" w:color="000000"/>
            </w:tcBorders>
            <w:vAlign w:val="center"/>
          </w:tcPr>
          <w:p w14:paraId="50891756" w14:textId="77777777" w:rsidR="00D43968" w:rsidRDefault="00D43968" w:rsidP="00254B30">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36512652" w14:textId="77777777" w:rsidR="00D43968" w:rsidRDefault="00D43968" w:rsidP="00254B30">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张程</w:t>
            </w:r>
          </w:p>
        </w:tc>
        <w:tc>
          <w:tcPr>
            <w:tcW w:w="1850" w:type="dxa"/>
            <w:tcBorders>
              <w:top w:val="single" w:sz="4" w:space="0" w:color="000000"/>
              <w:left w:val="single" w:sz="4" w:space="0" w:color="000000"/>
              <w:bottom w:val="single" w:sz="4" w:space="0" w:color="000000"/>
              <w:right w:val="single" w:sz="4" w:space="0" w:color="000000"/>
            </w:tcBorders>
            <w:vAlign w:val="center"/>
          </w:tcPr>
          <w:p w14:paraId="6237D6BA" w14:textId="77777777" w:rsidR="00D43968" w:rsidRDefault="00D43968" w:rsidP="00254B30">
            <w:pPr>
              <w:jc w:val="center"/>
              <w:rPr>
                <w:rFonts w:asciiTheme="minorEastAsia" w:eastAsiaTheme="minorEastAsia" w:hAnsiTheme="minorEastAsia" w:hint="default"/>
                <w:sz w:val="24"/>
              </w:rPr>
            </w:pPr>
            <w:r>
              <w:rPr>
                <w:rFonts w:asciiTheme="minorEastAsia" w:eastAsiaTheme="minorEastAsia" w:hAnsiTheme="minorEastAsia"/>
                <w:sz w:val="24"/>
              </w:rPr>
              <w:t>4</w:t>
            </w:r>
          </w:p>
        </w:tc>
      </w:tr>
      <w:tr w:rsidR="00D43968" w14:paraId="3CD21113"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0885A28A"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sz w:val="24"/>
              </w:rPr>
              <w:lastRenderedPageBreak/>
              <w:t>22</w:t>
            </w:r>
          </w:p>
        </w:tc>
        <w:tc>
          <w:tcPr>
            <w:tcW w:w="3194" w:type="dxa"/>
            <w:tcBorders>
              <w:top w:val="single" w:sz="4" w:space="0" w:color="000000"/>
              <w:left w:val="single" w:sz="4" w:space="0" w:color="000000"/>
              <w:bottom w:val="single" w:sz="4" w:space="0" w:color="000000"/>
              <w:right w:val="single" w:sz="4" w:space="0" w:color="000000"/>
            </w:tcBorders>
            <w:vAlign w:val="center"/>
          </w:tcPr>
          <w:p w14:paraId="09B942F5" w14:textId="77777777" w:rsidR="00D43968" w:rsidRDefault="00D43968">
            <w:pPr>
              <w:rPr>
                <w:rFonts w:asciiTheme="minorEastAsia" w:eastAsiaTheme="minorEastAsia" w:hAnsiTheme="minorEastAsia" w:cs="宋体" w:hint="default"/>
                <w:sz w:val="24"/>
                <w:szCs w:val="24"/>
              </w:rPr>
            </w:pPr>
            <w:r>
              <w:rPr>
                <w:rFonts w:asciiTheme="minorEastAsia" w:eastAsiaTheme="minorEastAsia" w:hAnsiTheme="minorEastAsia" w:cs="宋体"/>
                <w:sz w:val="24"/>
              </w:rPr>
              <w:t>动态图形处理</w:t>
            </w:r>
          </w:p>
        </w:tc>
        <w:tc>
          <w:tcPr>
            <w:tcW w:w="1169" w:type="dxa"/>
            <w:tcBorders>
              <w:top w:val="single" w:sz="4" w:space="0" w:color="000000"/>
              <w:left w:val="single" w:sz="4" w:space="0" w:color="000000"/>
              <w:bottom w:val="single" w:sz="4" w:space="0" w:color="000000"/>
              <w:right w:val="single" w:sz="4" w:space="0" w:color="000000"/>
            </w:tcBorders>
            <w:vAlign w:val="center"/>
          </w:tcPr>
          <w:p w14:paraId="234A54AC"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72</w:t>
            </w:r>
          </w:p>
        </w:tc>
        <w:tc>
          <w:tcPr>
            <w:tcW w:w="999" w:type="dxa"/>
            <w:tcBorders>
              <w:top w:val="single" w:sz="4" w:space="0" w:color="000000"/>
              <w:left w:val="single" w:sz="4" w:space="0" w:color="000000"/>
              <w:bottom w:val="single" w:sz="4" w:space="0" w:color="000000"/>
              <w:right w:val="single" w:sz="4" w:space="0" w:color="000000"/>
            </w:tcBorders>
            <w:vAlign w:val="center"/>
          </w:tcPr>
          <w:p w14:paraId="759F0FA4" w14:textId="77777777" w:rsidR="00D43968" w:rsidRDefault="00D43968">
            <w:pPr>
              <w:jc w:val="center"/>
              <w:rPr>
                <w:rFonts w:asciiTheme="minorEastAsia" w:eastAsiaTheme="minorEastAsia" w:hAnsiTheme="minorEastAsia" w:hint="default"/>
                <w:sz w:val="24"/>
                <w:szCs w:val="24"/>
              </w:rPr>
            </w:pPr>
            <w:r>
              <w:rPr>
                <w:rFonts w:asciiTheme="minorEastAsia" w:eastAsiaTheme="minorEastAsia" w:hAnsiTheme="minorEastAsia"/>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7227F984"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cs="宋体"/>
                <w:kern w:val="0"/>
                <w:sz w:val="24"/>
              </w:rPr>
              <w:t>康婉华</w:t>
            </w:r>
          </w:p>
        </w:tc>
        <w:tc>
          <w:tcPr>
            <w:tcW w:w="1850" w:type="dxa"/>
            <w:tcBorders>
              <w:top w:val="single" w:sz="4" w:space="0" w:color="000000"/>
              <w:left w:val="single" w:sz="4" w:space="0" w:color="000000"/>
              <w:bottom w:val="single" w:sz="4" w:space="0" w:color="000000"/>
              <w:right w:val="single" w:sz="4" w:space="0" w:color="000000"/>
            </w:tcBorders>
            <w:vAlign w:val="center"/>
          </w:tcPr>
          <w:p w14:paraId="029C2F5F"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4</w:t>
            </w:r>
          </w:p>
        </w:tc>
      </w:tr>
      <w:tr w:rsidR="00D43968" w14:paraId="1BBE98DB"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61E5DD45"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sz w:val="24"/>
              </w:rPr>
              <w:t>23</w:t>
            </w:r>
          </w:p>
        </w:tc>
        <w:tc>
          <w:tcPr>
            <w:tcW w:w="3194" w:type="dxa"/>
            <w:tcBorders>
              <w:top w:val="single" w:sz="4" w:space="0" w:color="000000"/>
              <w:left w:val="single" w:sz="4" w:space="0" w:color="000000"/>
              <w:bottom w:val="single" w:sz="4" w:space="0" w:color="000000"/>
              <w:right w:val="single" w:sz="4" w:space="0" w:color="000000"/>
            </w:tcBorders>
            <w:vAlign w:val="center"/>
          </w:tcPr>
          <w:p w14:paraId="4A6688F7" w14:textId="77777777" w:rsidR="00D43968" w:rsidRDefault="00D43968">
            <w:pPr>
              <w:jc w:val="left"/>
              <w:rPr>
                <w:rFonts w:asciiTheme="minorEastAsia" w:eastAsiaTheme="minorEastAsia" w:hAnsiTheme="minorEastAsia" w:cs="宋体" w:hint="default"/>
                <w:sz w:val="24"/>
                <w:szCs w:val="24"/>
              </w:rPr>
            </w:pPr>
            <w:r>
              <w:rPr>
                <w:rFonts w:asciiTheme="minorEastAsia" w:eastAsiaTheme="minorEastAsia" w:hAnsiTheme="minorEastAsia" w:cs="宋体"/>
                <w:sz w:val="24"/>
              </w:rPr>
              <w:t>信息可视化设计</w:t>
            </w:r>
          </w:p>
        </w:tc>
        <w:tc>
          <w:tcPr>
            <w:tcW w:w="1169" w:type="dxa"/>
            <w:tcBorders>
              <w:top w:val="single" w:sz="4" w:space="0" w:color="000000"/>
              <w:left w:val="single" w:sz="4" w:space="0" w:color="000000"/>
              <w:bottom w:val="single" w:sz="4" w:space="0" w:color="000000"/>
              <w:right w:val="single" w:sz="4" w:space="0" w:color="000000"/>
            </w:tcBorders>
            <w:vAlign w:val="center"/>
          </w:tcPr>
          <w:p w14:paraId="5AA150F5"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79ABB00D" w14:textId="77777777" w:rsidR="00D43968" w:rsidRDefault="00D43968">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4A8DD5E3"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cs="宋体"/>
                <w:kern w:val="0"/>
                <w:sz w:val="24"/>
              </w:rPr>
              <w:t>岳园</w:t>
            </w:r>
          </w:p>
        </w:tc>
        <w:tc>
          <w:tcPr>
            <w:tcW w:w="1850" w:type="dxa"/>
            <w:tcBorders>
              <w:top w:val="single" w:sz="4" w:space="0" w:color="000000"/>
              <w:left w:val="single" w:sz="4" w:space="0" w:color="000000"/>
              <w:bottom w:val="single" w:sz="4" w:space="0" w:color="000000"/>
              <w:right w:val="single" w:sz="4" w:space="0" w:color="000000"/>
            </w:tcBorders>
            <w:vAlign w:val="center"/>
          </w:tcPr>
          <w:p w14:paraId="3E534659"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4</w:t>
            </w:r>
          </w:p>
        </w:tc>
      </w:tr>
      <w:tr w:rsidR="00D43968" w14:paraId="514B7436"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79FAB8D6"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sz w:val="24"/>
              </w:rPr>
              <w:t>24</w:t>
            </w:r>
          </w:p>
        </w:tc>
        <w:tc>
          <w:tcPr>
            <w:tcW w:w="3194" w:type="dxa"/>
            <w:tcBorders>
              <w:top w:val="single" w:sz="4" w:space="0" w:color="000000"/>
              <w:left w:val="single" w:sz="4" w:space="0" w:color="000000"/>
              <w:bottom w:val="single" w:sz="4" w:space="0" w:color="000000"/>
              <w:right w:val="single" w:sz="4" w:space="0" w:color="000000"/>
            </w:tcBorders>
            <w:vAlign w:val="center"/>
          </w:tcPr>
          <w:p w14:paraId="2291DB30" w14:textId="77777777" w:rsidR="00D43968" w:rsidRDefault="00D43968">
            <w:pPr>
              <w:rPr>
                <w:rFonts w:asciiTheme="minorEastAsia" w:eastAsiaTheme="minorEastAsia" w:hAnsiTheme="minorEastAsia" w:cs="宋体" w:hint="default"/>
                <w:sz w:val="24"/>
                <w:szCs w:val="24"/>
              </w:rPr>
            </w:pPr>
            <w:r>
              <w:rPr>
                <w:rFonts w:asciiTheme="minorEastAsia" w:eastAsiaTheme="minorEastAsia" w:hAnsiTheme="minorEastAsia" w:cs="宋体"/>
                <w:kern w:val="0"/>
                <w:sz w:val="24"/>
                <w:szCs w:val="24"/>
              </w:rPr>
              <w:t>数字影视作品创作</w:t>
            </w:r>
          </w:p>
        </w:tc>
        <w:tc>
          <w:tcPr>
            <w:tcW w:w="1169" w:type="dxa"/>
            <w:tcBorders>
              <w:top w:val="single" w:sz="4" w:space="0" w:color="000000"/>
              <w:left w:val="single" w:sz="4" w:space="0" w:color="000000"/>
              <w:bottom w:val="single" w:sz="4" w:space="0" w:color="000000"/>
              <w:right w:val="single" w:sz="4" w:space="0" w:color="000000"/>
            </w:tcBorders>
            <w:vAlign w:val="center"/>
          </w:tcPr>
          <w:p w14:paraId="50927436"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1D81292A" w14:textId="77777777" w:rsidR="00D43968" w:rsidRDefault="00D43968">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4</w:t>
            </w:r>
          </w:p>
        </w:tc>
        <w:tc>
          <w:tcPr>
            <w:tcW w:w="1443" w:type="dxa"/>
            <w:tcBorders>
              <w:top w:val="single" w:sz="4" w:space="0" w:color="000000"/>
              <w:left w:val="single" w:sz="4" w:space="0" w:color="000000"/>
              <w:bottom w:val="single" w:sz="4" w:space="0" w:color="000000"/>
              <w:right w:val="single" w:sz="4" w:space="0" w:color="000000"/>
            </w:tcBorders>
            <w:vAlign w:val="center"/>
          </w:tcPr>
          <w:p w14:paraId="7F14F929"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cs="宋体"/>
                <w:kern w:val="0"/>
                <w:sz w:val="24"/>
              </w:rPr>
              <w:t>岳园</w:t>
            </w:r>
          </w:p>
        </w:tc>
        <w:tc>
          <w:tcPr>
            <w:tcW w:w="1850" w:type="dxa"/>
            <w:tcBorders>
              <w:top w:val="single" w:sz="4" w:space="0" w:color="000000"/>
              <w:left w:val="single" w:sz="4" w:space="0" w:color="000000"/>
              <w:bottom w:val="single" w:sz="4" w:space="0" w:color="000000"/>
              <w:right w:val="single" w:sz="4" w:space="0" w:color="000000"/>
            </w:tcBorders>
            <w:vAlign w:val="center"/>
          </w:tcPr>
          <w:p w14:paraId="62A78FFB"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5</w:t>
            </w:r>
          </w:p>
        </w:tc>
      </w:tr>
      <w:tr w:rsidR="00D43968" w14:paraId="242B9771"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56B62843"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sz w:val="24"/>
              </w:rPr>
              <w:t>25</w:t>
            </w:r>
          </w:p>
        </w:tc>
        <w:tc>
          <w:tcPr>
            <w:tcW w:w="3194" w:type="dxa"/>
            <w:tcBorders>
              <w:top w:val="single" w:sz="4" w:space="0" w:color="000000"/>
              <w:left w:val="single" w:sz="4" w:space="0" w:color="000000"/>
              <w:bottom w:val="single" w:sz="4" w:space="0" w:color="000000"/>
              <w:right w:val="single" w:sz="4" w:space="0" w:color="000000"/>
            </w:tcBorders>
            <w:vAlign w:val="center"/>
          </w:tcPr>
          <w:p w14:paraId="25337AB8" w14:textId="77777777" w:rsidR="00D43968" w:rsidRDefault="00D43968">
            <w:pP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网络产业概论</w:t>
            </w:r>
          </w:p>
        </w:tc>
        <w:tc>
          <w:tcPr>
            <w:tcW w:w="1169" w:type="dxa"/>
            <w:tcBorders>
              <w:top w:val="single" w:sz="4" w:space="0" w:color="000000"/>
              <w:left w:val="single" w:sz="4" w:space="0" w:color="000000"/>
              <w:bottom w:val="single" w:sz="4" w:space="0" w:color="000000"/>
              <w:right w:val="single" w:sz="4" w:space="0" w:color="000000"/>
            </w:tcBorders>
            <w:vAlign w:val="center"/>
          </w:tcPr>
          <w:p w14:paraId="42F7994B"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2FC0B1C8" w14:textId="77777777" w:rsidR="00D43968" w:rsidRDefault="00D43968">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0E710FD7" w14:textId="77777777" w:rsidR="00D43968" w:rsidRDefault="00D43968">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陈小宁</w:t>
            </w:r>
          </w:p>
        </w:tc>
        <w:tc>
          <w:tcPr>
            <w:tcW w:w="1850" w:type="dxa"/>
            <w:tcBorders>
              <w:top w:val="single" w:sz="4" w:space="0" w:color="000000"/>
              <w:left w:val="single" w:sz="4" w:space="0" w:color="000000"/>
              <w:bottom w:val="single" w:sz="4" w:space="0" w:color="000000"/>
              <w:right w:val="single" w:sz="4" w:space="0" w:color="000000"/>
            </w:tcBorders>
            <w:vAlign w:val="center"/>
          </w:tcPr>
          <w:p w14:paraId="227957D7"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5</w:t>
            </w:r>
          </w:p>
        </w:tc>
      </w:tr>
      <w:tr w:rsidR="00D43968" w14:paraId="60512E53" w14:textId="77777777">
        <w:trPr>
          <w:trHeight w:val="541"/>
          <w:jc w:val="center"/>
        </w:trPr>
        <w:tc>
          <w:tcPr>
            <w:tcW w:w="526" w:type="dxa"/>
            <w:tcBorders>
              <w:top w:val="single" w:sz="4" w:space="0" w:color="000000"/>
              <w:left w:val="single" w:sz="4" w:space="0" w:color="000000"/>
              <w:bottom w:val="single" w:sz="4" w:space="0" w:color="000000"/>
              <w:right w:val="single" w:sz="4" w:space="0" w:color="000000"/>
            </w:tcBorders>
            <w:vAlign w:val="center"/>
          </w:tcPr>
          <w:p w14:paraId="375D96B4" w14:textId="77777777" w:rsidR="00D43968" w:rsidRDefault="00D43968">
            <w:pPr>
              <w:rPr>
                <w:rFonts w:asciiTheme="minorEastAsia" w:eastAsiaTheme="minorEastAsia" w:hAnsiTheme="minorEastAsia" w:hint="default"/>
                <w:sz w:val="24"/>
              </w:rPr>
            </w:pPr>
            <w:r>
              <w:rPr>
                <w:rFonts w:asciiTheme="minorEastAsia" w:eastAsiaTheme="minorEastAsia" w:hAnsiTheme="minorEastAsia"/>
                <w:sz w:val="24"/>
              </w:rPr>
              <w:t>26</w:t>
            </w:r>
          </w:p>
        </w:tc>
        <w:tc>
          <w:tcPr>
            <w:tcW w:w="3194" w:type="dxa"/>
            <w:tcBorders>
              <w:top w:val="single" w:sz="4" w:space="0" w:color="000000"/>
              <w:left w:val="single" w:sz="4" w:space="0" w:color="000000"/>
              <w:bottom w:val="single" w:sz="4" w:space="0" w:color="000000"/>
              <w:right w:val="single" w:sz="4" w:space="0" w:color="000000"/>
            </w:tcBorders>
            <w:vAlign w:val="center"/>
          </w:tcPr>
          <w:p w14:paraId="1C6B4A44" w14:textId="77777777" w:rsidR="00D43968" w:rsidRDefault="00D43968">
            <w:pPr>
              <w:rPr>
                <w:rFonts w:asciiTheme="minorEastAsia" w:eastAsiaTheme="minorEastAsia" w:hAnsiTheme="minorEastAsia" w:cs="宋体" w:hint="default"/>
                <w:kern w:val="0"/>
                <w:sz w:val="24"/>
                <w:szCs w:val="24"/>
              </w:rPr>
            </w:pPr>
            <w:r>
              <w:rPr>
                <w:rFonts w:asciiTheme="minorEastAsia" w:eastAsiaTheme="minorEastAsia" w:hAnsiTheme="minorEastAsia" w:cs="宋体"/>
                <w:kern w:val="0"/>
                <w:sz w:val="24"/>
                <w:szCs w:val="24"/>
              </w:rPr>
              <w:t>用户体验分析与交互设计</w:t>
            </w:r>
          </w:p>
        </w:tc>
        <w:tc>
          <w:tcPr>
            <w:tcW w:w="1169" w:type="dxa"/>
            <w:tcBorders>
              <w:top w:val="single" w:sz="4" w:space="0" w:color="000000"/>
              <w:left w:val="single" w:sz="4" w:space="0" w:color="000000"/>
              <w:bottom w:val="single" w:sz="4" w:space="0" w:color="000000"/>
              <w:right w:val="single" w:sz="4" w:space="0" w:color="000000"/>
            </w:tcBorders>
            <w:vAlign w:val="center"/>
          </w:tcPr>
          <w:p w14:paraId="5B0CC222" w14:textId="77777777" w:rsidR="00D43968" w:rsidRP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36</w:t>
            </w:r>
          </w:p>
        </w:tc>
        <w:tc>
          <w:tcPr>
            <w:tcW w:w="999" w:type="dxa"/>
            <w:tcBorders>
              <w:top w:val="single" w:sz="4" w:space="0" w:color="000000"/>
              <w:left w:val="single" w:sz="4" w:space="0" w:color="000000"/>
              <w:bottom w:val="single" w:sz="4" w:space="0" w:color="000000"/>
              <w:right w:val="single" w:sz="4" w:space="0" w:color="000000"/>
            </w:tcBorders>
            <w:vAlign w:val="center"/>
          </w:tcPr>
          <w:p w14:paraId="13806B5F" w14:textId="77777777" w:rsidR="00D43968" w:rsidRDefault="00D43968">
            <w:pPr>
              <w:jc w:val="cente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14:paraId="40A3C6E5" w14:textId="77777777" w:rsidR="00D43968" w:rsidRDefault="00D43968">
            <w:pPr>
              <w:rPr>
                <w:rFonts w:asciiTheme="minorEastAsia" w:eastAsiaTheme="minorEastAsia" w:hAnsiTheme="minorEastAsia" w:cs="宋体" w:hint="default"/>
                <w:kern w:val="0"/>
                <w:sz w:val="24"/>
              </w:rPr>
            </w:pPr>
            <w:r>
              <w:rPr>
                <w:rFonts w:asciiTheme="minorEastAsia" w:eastAsiaTheme="minorEastAsia" w:hAnsiTheme="minorEastAsia" w:cs="宋体"/>
                <w:kern w:val="0"/>
                <w:sz w:val="24"/>
              </w:rPr>
              <w:t>谢鑫辉</w:t>
            </w:r>
          </w:p>
        </w:tc>
        <w:tc>
          <w:tcPr>
            <w:tcW w:w="1850" w:type="dxa"/>
            <w:tcBorders>
              <w:top w:val="single" w:sz="4" w:space="0" w:color="000000"/>
              <w:left w:val="single" w:sz="4" w:space="0" w:color="000000"/>
              <w:bottom w:val="single" w:sz="4" w:space="0" w:color="000000"/>
              <w:right w:val="single" w:sz="4" w:space="0" w:color="000000"/>
            </w:tcBorders>
            <w:vAlign w:val="center"/>
          </w:tcPr>
          <w:p w14:paraId="66121F8C" w14:textId="77777777" w:rsidR="00D43968" w:rsidRDefault="00D43968">
            <w:pPr>
              <w:jc w:val="center"/>
              <w:rPr>
                <w:rFonts w:asciiTheme="minorEastAsia" w:eastAsiaTheme="minorEastAsia" w:hAnsiTheme="minorEastAsia" w:hint="default"/>
                <w:sz w:val="24"/>
              </w:rPr>
            </w:pPr>
            <w:r>
              <w:rPr>
                <w:rFonts w:asciiTheme="minorEastAsia" w:eastAsiaTheme="minorEastAsia" w:hAnsiTheme="minorEastAsia"/>
                <w:sz w:val="24"/>
              </w:rPr>
              <w:t>6</w:t>
            </w:r>
          </w:p>
        </w:tc>
      </w:tr>
    </w:tbl>
    <w:p w14:paraId="256B18A5" w14:textId="77777777" w:rsidR="003D21A6" w:rsidRDefault="00661F21">
      <w:pPr>
        <w:spacing w:line="360" w:lineRule="auto"/>
        <w:jc w:val="center"/>
        <w:rPr>
          <w:rFonts w:asciiTheme="minorEastAsia" w:eastAsiaTheme="minorEastAsia" w:hAnsiTheme="minorEastAsia" w:hint="default"/>
          <w:b/>
          <w:kern w:val="0"/>
          <w:sz w:val="36"/>
        </w:rPr>
      </w:pPr>
      <w:r>
        <w:rPr>
          <w:rFonts w:asciiTheme="minorEastAsia" w:eastAsiaTheme="minorEastAsia" w:hAnsiTheme="minorEastAsia" w:hint="default"/>
          <w:b/>
          <w:kern w:val="0"/>
          <w:sz w:val="36"/>
        </w:rPr>
        <w:br w:type="page"/>
      </w:r>
      <w:r>
        <w:rPr>
          <w:rFonts w:asciiTheme="minorEastAsia" w:eastAsiaTheme="minorEastAsia" w:hAnsiTheme="minorEastAsia"/>
          <w:b/>
          <w:kern w:val="0"/>
          <w:sz w:val="36"/>
        </w:rPr>
        <w:lastRenderedPageBreak/>
        <w:t>8.其他办学条件情况表</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1"/>
        <w:gridCol w:w="913"/>
        <w:gridCol w:w="750"/>
        <w:gridCol w:w="2209"/>
        <w:gridCol w:w="504"/>
        <w:gridCol w:w="1396"/>
        <w:gridCol w:w="706"/>
        <w:gridCol w:w="552"/>
        <w:gridCol w:w="662"/>
        <w:gridCol w:w="512"/>
      </w:tblGrid>
      <w:tr w:rsidR="003D21A6" w14:paraId="14DBCAF2" w14:textId="77777777">
        <w:trPr>
          <w:trHeight w:val="612"/>
          <w:jc w:val="center"/>
        </w:trPr>
        <w:tc>
          <w:tcPr>
            <w:tcW w:w="1205" w:type="dxa"/>
            <w:gridSpan w:val="2"/>
            <w:tcBorders>
              <w:top w:val="single" w:sz="4" w:space="0" w:color="auto"/>
              <w:left w:val="single" w:sz="4" w:space="0" w:color="auto"/>
              <w:bottom w:val="single" w:sz="4" w:space="0" w:color="auto"/>
              <w:right w:val="single" w:sz="4" w:space="0" w:color="auto"/>
            </w:tcBorders>
            <w:vAlign w:val="center"/>
          </w:tcPr>
          <w:p w14:paraId="189D3A6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专业</w:t>
            </w:r>
          </w:p>
          <w:p w14:paraId="62D6275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名称</w:t>
            </w:r>
          </w:p>
        </w:tc>
        <w:tc>
          <w:tcPr>
            <w:tcW w:w="4376" w:type="dxa"/>
            <w:gridSpan w:val="4"/>
            <w:tcBorders>
              <w:top w:val="single" w:sz="4" w:space="0" w:color="auto"/>
              <w:left w:val="single" w:sz="4" w:space="0" w:color="auto"/>
              <w:bottom w:val="single" w:sz="4" w:space="0" w:color="auto"/>
              <w:right w:val="single" w:sz="4" w:space="0" w:color="auto"/>
            </w:tcBorders>
            <w:vAlign w:val="center"/>
          </w:tcPr>
          <w:p w14:paraId="4CAFBE4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数字媒体艺术</w:t>
            </w:r>
          </w:p>
        </w:tc>
        <w:tc>
          <w:tcPr>
            <w:tcW w:w="1396" w:type="dxa"/>
            <w:tcBorders>
              <w:top w:val="single" w:sz="4" w:space="0" w:color="auto"/>
              <w:left w:val="single" w:sz="4" w:space="0" w:color="auto"/>
              <w:bottom w:val="single" w:sz="4" w:space="0" w:color="auto"/>
              <w:right w:val="single" w:sz="4" w:space="0" w:color="auto"/>
            </w:tcBorders>
            <w:vAlign w:val="center"/>
          </w:tcPr>
          <w:p w14:paraId="0D23477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开办</w:t>
            </w:r>
          </w:p>
          <w:p w14:paraId="1D79776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经费</w:t>
            </w: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57E55ADE"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350万</w:t>
            </w:r>
          </w:p>
        </w:tc>
      </w:tr>
      <w:tr w:rsidR="003D21A6" w14:paraId="3352B42A" w14:textId="77777777">
        <w:trPr>
          <w:trHeight w:val="629"/>
          <w:jc w:val="center"/>
        </w:trPr>
        <w:tc>
          <w:tcPr>
            <w:tcW w:w="2118" w:type="dxa"/>
            <w:gridSpan w:val="3"/>
            <w:tcBorders>
              <w:top w:val="single" w:sz="4" w:space="0" w:color="auto"/>
              <w:left w:val="single" w:sz="4" w:space="0" w:color="auto"/>
              <w:bottom w:val="single" w:sz="4" w:space="0" w:color="auto"/>
              <w:right w:val="single" w:sz="4" w:space="0" w:color="auto"/>
            </w:tcBorders>
            <w:vAlign w:val="center"/>
          </w:tcPr>
          <w:p w14:paraId="4F0566A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申报专业副高及以上职称(在岗)人数</w:t>
            </w:r>
          </w:p>
        </w:tc>
        <w:tc>
          <w:tcPr>
            <w:tcW w:w="750" w:type="dxa"/>
            <w:tcBorders>
              <w:top w:val="single" w:sz="4" w:space="0" w:color="auto"/>
              <w:left w:val="single" w:sz="4" w:space="0" w:color="auto"/>
              <w:bottom w:val="single" w:sz="4" w:space="0" w:color="auto"/>
              <w:right w:val="single" w:sz="4" w:space="0" w:color="auto"/>
            </w:tcBorders>
          </w:tcPr>
          <w:p w14:paraId="1D3FEC1D" w14:textId="77777777" w:rsidR="003D21A6" w:rsidRDefault="003D21A6">
            <w:pPr>
              <w:jc w:val="center"/>
              <w:rPr>
                <w:rFonts w:asciiTheme="minorEastAsia" w:eastAsiaTheme="minorEastAsia" w:hAnsiTheme="minorEastAsia" w:hint="default"/>
                <w:sz w:val="24"/>
              </w:rPr>
            </w:pPr>
          </w:p>
          <w:p w14:paraId="3851C70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8人</w:t>
            </w:r>
          </w:p>
        </w:tc>
        <w:tc>
          <w:tcPr>
            <w:tcW w:w="2209" w:type="dxa"/>
            <w:tcBorders>
              <w:top w:val="single" w:sz="4" w:space="0" w:color="auto"/>
              <w:left w:val="single" w:sz="4" w:space="0" w:color="auto"/>
              <w:bottom w:val="single" w:sz="4" w:space="0" w:color="auto"/>
              <w:right w:val="single" w:sz="4" w:space="0" w:color="auto"/>
            </w:tcBorders>
            <w:vAlign w:val="center"/>
          </w:tcPr>
          <w:p w14:paraId="344D8E72"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其中该专业</w:t>
            </w:r>
          </w:p>
          <w:p w14:paraId="1E5E6DA7"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专职在岗人数</w:t>
            </w:r>
          </w:p>
        </w:tc>
        <w:tc>
          <w:tcPr>
            <w:tcW w:w="504" w:type="dxa"/>
            <w:tcBorders>
              <w:top w:val="single" w:sz="4" w:space="0" w:color="auto"/>
              <w:left w:val="single" w:sz="4" w:space="0" w:color="auto"/>
              <w:bottom w:val="single" w:sz="4" w:space="0" w:color="auto"/>
              <w:right w:val="single" w:sz="4" w:space="0" w:color="auto"/>
            </w:tcBorders>
            <w:vAlign w:val="center"/>
          </w:tcPr>
          <w:p w14:paraId="27A16906"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15</w:t>
            </w:r>
          </w:p>
        </w:tc>
        <w:tc>
          <w:tcPr>
            <w:tcW w:w="1396" w:type="dxa"/>
            <w:tcBorders>
              <w:top w:val="single" w:sz="4" w:space="0" w:color="auto"/>
              <w:left w:val="single" w:sz="4" w:space="0" w:color="auto"/>
              <w:bottom w:val="single" w:sz="4" w:space="0" w:color="auto"/>
              <w:right w:val="single" w:sz="4" w:space="0" w:color="auto"/>
            </w:tcBorders>
            <w:vAlign w:val="center"/>
          </w:tcPr>
          <w:p w14:paraId="7646DE5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其中校内</w:t>
            </w:r>
          </w:p>
          <w:p w14:paraId="17CCEE0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兼职人数</w:t>
            </w:r>
          </w:p>
        </w:tc>
        <w:tc>
          <w:tcPr>
            <w:tcW w:w="706" w:type="dxa"/>
            <w:tcBorders>
              <w:top w:val="single" w:sz="4" w:space="0" w:color="auto"/>
              <w:left w:val="single" w:sz="4" w:space="0" w:color="auto"/>
              <w:bottom w:val="single" w:sz="4" w:space="0" w:color="auto"/>
              <w:right w:val="single" w:sz="4" w:space="0" w:color="auto"/>
            </w:tcBorders>
            <w:vAlign w:val="center"/>
          </w:tcPr>
          <w:p w14:paraId="2BD33E9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0</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2159A8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其中校外兼职人数</w:t>
            </w:r>
          </w:p>
        </w:tc>
        <w:tc>
          <w:tcPr>
            <w:tcW w:w="512" w:type="dxa"/>
            <w:tcBorders>
              <w:top w:val="single" w:sz="4" w:space="0" w:color="auto"/>
              <w:left w:val="single" w:sz="4" w:space="0" w:color="auto"/>
              <w:bottom w:val="single" w:sz="4" w:space="0" w:color="auto"/>
              <w:right w:val="single" w:sz="4" w:space="0" w:color="auto"/>
            </w:tcBorders>
            <w:vAlign w:val="center"/>
          </w:tcPr>
          <w:p w14:paraId="71D5D4D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1</w:t>
            </w:r>
          </w:p>
        </w:tc>
      </w:tr>
      <w:tr w:rsidR="003D21A6" w14:paraId="2B39DD06" w14:textId="77777777">
        <w:trPr>
          <w:trHeight w:val="940"/>
          <w:jc w:val="center"/>
        </w:trPr>
        <w:tc>
          <w:tcPr>
            <w:tcW w:w="2118" w:type="dxa"/>
            <w:gridSpan w:val="3"/>
            <w:tcBorders>
              <w:top w:val="single" w:sz="4" w:space="0" w:color="auto"/>
              <w:left w:val="single" w:sz="4" w:space="0" w:color="auto"/>
              <w:bottom w:val="double" w:sz="4" w:space="0" w:color="auto"/>
              <w:right w:val="single" w:sz="4" w:space="0" w:color="auto"/>
            </w:tcBorders>
            <w:vAlign w:val="center"/>
          </w:tcPr>
          <w:p w14:paraId="06D67F8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可用于</w:t>
            </w:r>
          </w:p>
          <w:p w14:paraId="6DE6664E"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新专业的</w:t>
            </w:r>
          </w:p>
          <w:p w14:paraId="3AEFB48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 xml:space="preserve">教学图书 </w:t>
            </w:r>
          </w:p>
          <w:p w14:paraId="18EC573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（万册）</w:t>
            </w:r>
          </w:p>
        </w:tc>
        <w:tc>
          <w:tcPr>
            <w:tcW w:w="750" w:type="dxa"/>
            <w:tcBorders>
              <w:top w:val="single" w:sz="4" w:space="0" w:color="auto"/>
              <w:left w:val="single" w:sz="4" w:space="0" w:color="auto"/>
              <w:bottom w:val="double" w:sz="4" w:space="0" w:color="auto"/>
              <w:right w:val="single" w:sz="4" w:space="0" w:color="auto"/>
            </w:tcBorders>
            <w:vAlign w:val="center"/>
          </w:tcPr>
          <w:p w14:paraId="3DDA7BB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2.4</w:t>
            </w:r>
          </w:p>
        </w:tc>
        <w:tc>
          <w:tcPr>
            <w:tcW w:w="2209" w:type="dxa"/>
            <w:tcBorders>
              <w:top w:val="single" w:sz="4" w:space="0" w:color="auto"/>
              <w:left w:val="single" w:sz="4" w:space="0" w:color="auto"/>
              <w:bottom w:val="double" w:sz="4" w:space="0" w:color="auto"/>
              <w:right w:val="single" w:sz="4" w:space="0" w:color="auto"/>
            </w:tcBorders>
            <w:vAlign w:val="center"/>
          </w:tcPr>
          <w:p w14:paraId="01CA330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可用于</w:t>
            </w:r>
          </w:p>
          <w:p w14:paraId="4513F81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该专业的</w:t>
            </w:r>
          </w:p>
          <w:p w14:paraId="2A2284AC"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教学实验设备</w:t>
            </w:r>
          </w:p>
          <w:p w14:paraId="094888F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（千元以上）</w:t>
            </w:r>
          </w:p>
        </w:tc>
        <w:tc>
          <w:tcPr>
            <w:tcW w:w="1900" w:type="dxa"/>
            <w:gridSpan w:val="2"/>
            <w:tcBorders>
              <w:top w:val="single" w:sz="4" w:space="0" w:color="auto"/>
              <w:left w:val="single" w:sz="4" w:space="0" w:color="auto"/>
              <w:bottom w:val="double" w:sz="4" w:space="0" w:color="auto"/>
              <w:right w:val="single" w:sz="4" w:space="0" w:color="auto"/>
            </w:tcBorders>
            <w:vAlign w:val="center"/>
          </w:tcPr>
          <w:p w14:paraId="3EBA197B" w14:textId="77777777" w:rsidR="003D21A6" w:rsidRDefault="003D21A6">
            <w:pPr>
              <w:rPr>
                <w:rFonts w:asciiTheme="minorEastAsia" w:eastAsiaTheme="minorEastAsia" w:hAnsiTheme="minorEastAsia" w:cs="宋体" w:hint="default"/>
                <w:sz w:val="24"/>
              </w:rPr>
            </w:pPr>
          </w:p>
          <w:p w14:paraId="047069AA" w14:textId="77777777" w:rsidR="003D21A6" w:rsidRDefault="00661F21" w:rsidP="0004582E">
            <w:pPr>
              <w:jc w:val="center"/>
              <w:rPr>
                <w:rFonts w:asciiTheme="minorEastAsia" w:eastAsiaTheme="minorEastAsia" w:hAnsiTheme="minorEastAsia" w:hint="default"/>
                <w:sz w:val="24"/>
              </w:rPr>
            </w:pPr>
            <w:r>
              <w:rPr>
                <w:rFonts w:asciiTheme="minorEastAsia" w:eastAsiaTheme="minorEastAsia" w:hAnsiTheme="minorEastAsia" w:cs="宋体"/>
                <w:sz w:val="24"/>
              </w:rPr>
              <w:t>3</w:t>
            </w:r>
            <w:r w:rsidR="0004582E">
              <w:rPr>
                <w:rFonts w:asciiTheme="minorEastAsia" w:eastAsiaTheme="minorEastAsia" w:hAnsiTheme="minorEastAsia" w:cs="宋体"/>
                <w:sz w:val="24"/>
              </w:rPr>
              <w:t>76</w:t>
            </w:r>
            <w:r>
              <w:rPr>
                <w:rFonts w:asciiTheme="minorEastAsia" w:eastAsiaTheme="minorEastAsia" w:hAnsiTheme="minorEastAsia"/>
                <w:sz w:val="24"/>
              </w:rPr>
              <w:t>（台/件）</w:t>
            </w:r>
          </w:p>
        </w:tc>
        <w:tc>
          <w:tcPr>
            <w:tcW w:w="1258" w:type="dxa"/>
            <w:gridSpan w:val="2"/>
            <w:tcBorders>
              <w:top w:val="single" w:sz="4" w:space="0" w:color="auto"/>
              <w:left w:val="single" w:sz="4" w:space="0" w:color="auto"/>
              <w:bottom w:val="double" w:sz="4" w:space="0" w:color="auto"/>
              <w:right w:val="single" w:sz="4" w:space="0" w:color="auto"/>
            </w:tcBorders>
            <w:vAlign w:val="center"/>
          </w:tcPr>
          <w:p w14:paraId="67925A66"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总 价 值</w:t>
            </w:r>
          </w:p>
          <w:p w14:paraId="74A2EB5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（万元）</w:t>
            </w:r>
          </w:p>
        </w:tc>
        <w:tc>
          <w:tcPr>
            <w:tcW w:w="1174" w:type="dxa"/>
            <w:gridSpan w:val="2"/>
            <w:tcBorders>
              <w:top w:val="single" w:sz="4" w:space="0" w:color="auto"/>
              <w:left w:val="single" w:sz="4" w:space="0" w:color="auto"/>
              <w:bottom w:val="double" w:sz="4" w:space="0" w:color="auto"/>
              <w:right w:val="single" w:sz="4" w:space="0" w:color="auto"/>
            </w:tcBorders>
            <w:vAlign w:val="center"/>
          </w:tcPr>
          <w:p w14:paraId="292C8011" w14:textId="77777777" w:rsidR="003D21A6" w:rsidRDefault="00F54B67">
            <w:pPr>
              <w:jc w:val="center"/>
              <w:rPr>
                <w:rFonts w:asciiTheme="minorEastAsia" w:eastAsiaTheme="minorEastAsia" w:hAnsiTheme="minorEastAsia" w:hint="default"/>
                <w:sz w:val="24"/>
              </w:rPr>
            </w:pPr>
            <w:r>
              <w:rPr>
                <w:rFonts w:asciiTheme="minorEastAsia" w:eastAsiaTheme="minorEastAsia" w:hAnsiTheme="minorEastAsia"/>
                <w:sz w:val="24"/>
              </w:rPr>
              <w:t>420</w:t>
            </w:r>
          </w:p>
        </w:tc>
      </w:tr>
      <w:tr w:rsidR="003D21A6" w14:paraId="3A5238F6" w14:textId="77777777">
        <w:trPr>
          <w:trHeight w:val="612"/>
          <w:jc w:val="center"/>
        </w:trPr>
        <w:tc>
          <w:tcPr>
            <w:tcW w:w="624" w:type="dxa"/>
            <w:tcBorders>
              <w:top w:val="double" w:sz="4" w:space="0" w:color="auto"/>
              <w:left w:val="single" w:sz="4" w:space="0" w:color="auto"/>
              <w:bottom w:val="single" w:sz="4" w:space="0" w:color="auto"/>
              <w:right w:val="single" w:sz="4" w:space="0" w:color="auto"/>
            </w:tcBorders>
            <w:vAlign w:val="center"/>
          </w:tcPr>
          <w:p w14:paraId="65E108A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序</w:t>
            </w:r>
          </w:p>
          <w:p w14:paraId="0515772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号</w:t>
            </w:r>
          </w:p>
        </w:tc>
        <w:tc>
          <w:tcPr>
            <w:tcW w:w="4453" w:type="dxa"/>
            <w:gridSpan w:val="4"/>
            <w:tcBorders>
              <w:top w:val="double" w:sz="4" w:space="0" w:color="auto"/>
              <w:left w:val="single" w:sz="4" w:space="0" w:color="auto"/>
              <w:bottom w:val="single" w:sz="4" w:space="0" w:color="auto"/>
              <w:right w:val="single" w:sz="4" w:space="0" w:color="auto"/>
            </w:tcBorders>
            <w:vAlign w:val="center"/>
          </w:tcPr>
          <w:p w14:paraId="2388415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主要教学设备名称（限20项）</w:t>
            </w:r>
          </w:p>
        </w:tc>
        <w:tc>
          <w:tcPr>
            <w:tcW w:w="1900" w:type="dxa"/>
            <w:gridSpan w:val="2"/>
            <w:tcBorders>
              <w:top w:val="double" w:sz="4" w:space="0" w:color="auto"/>
              <w:left w:val="single" w:sz="4" w:space="0" w:color="auto"/>
              <w:bottom w:val="single" w:sz="4" w:space="0" w:color="auto"/>
              <w:right w:val="single" w:sz="4" w:space="0" w:color="auto"/>
            </w:tcBorders>
            <w:vAlign w:val="center"/>
          </w:tcPr>
          <w:p w14:paraId="3D3FBFA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型号规格</w:t>
            </w:r>
          </w:p>
        </w:tc>
        <w:tc>
          <w:tcPr>
            <w:tcW w:w="1258" w:type="dxa"/>
            <w:gridSpan w:val="2"/>
            <w:tcBorders>
              <w:top w:val="double" w:sz="4" w:space="0" w:color="auto"/>
              <w:left w:val="single" w:sz="4" w:space="0" w:color="auto"/>
              <w:bottom w:val="single" w:sz="4" w:space="0" w:color="auto"/>
              <w:right w:val="single" w:sz="4" w:space="0" w:color="auto"/>
            </w:tcBorders>
            <w:vAlign w:val="center"/>
          </w:tcPr>
          <w:p w14:paraId="51A979EF"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台(件)</w:t>
            </w:r>
          </w:p>
        </w:tc>
        <w:tc>
          <w:tcPr>
            <w:tcW w:w="1174" w:type="dxa"/>
            <w:gridSpan w:val="2"/>
            <w:tcBorders>
              <w:top w:val="double" w:sz="4" w:space="0" w:color="auto"/>
              <w:left w:val="single" w:sz="4" w:space="0" w:color="auto"/>
              <w:bottom w:val="single" w:sz="4" w:space="0" w:color="auto"/>
              <w:right w:val="single" w:sz="4" w:space="0" w:color="auto"/>
            </w:tcBorders>
            <w:vAlign w:val="center"/>
          </w:tcPr>
          <w:p w14:paraId="6DB7AC1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购入时间</w:t>
            </w:r>
          </w:p>
        </w:tc>
      </w:tr>
      <w:tr w:rsidR="003D21A6" w14:paraId="4ED92F63" w14:textId="77777777">
        <w:trPr>
          <w:trHeight w:hRule="exact" w:val="681"/>
          <w:jc w:val="center"/>
        </w:trPr>
        <w:tc>
          <w:tcPr>
            <w:tcW w:w="624" w:type="dxa"/>
            <w:tcBorders>
              <w:top w:val="single" w:sz="4" w:space="0" w:color="auto"/>
              <w:left w:val="single" w:sz="4" w:space="0" w:color="auto"/>
              <w:bottom w:val="single" w:sz="4" w:space="0" w:color="auto"/>
              <w:right w:val="single" w:sz="4" w:space="0" w:color="auto"/>
            </w:tcBorders>
            <w:vAlign w:val="center"/>
          </w:tcPr>
          <w:p w14:paraId="7F601532"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241A2B95"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学生用实训计算机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1B06B5E5" w14:textId="77777777" w:rsidR="003D21A6" w:rsidRDefault="00661F21">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苹果iMac</w:t>
            </w:r>
          </w:p>
          <w:p w14:paraId="6B7CBF98" w14:textId="77777777" w:rsidR="003D21A6" w:rsidRDefault="00661F21">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(I5/8G/500G)</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2BCF2D45"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19</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46087E11"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2015</w:t>
            </w:r>
          </w:p>
        </w:tc>
      </w:tr>
      <w:tr w:rsidR="003D21A6" w14:paraId="3B5BF9E2" w14:textId="77777777">
        <w:trPr>
          <w:trHeight w:hRule="exact" w:val="676"/>
          <w:jc w:val="center"/>
        </w:trPr>
        <w:tc>
          <w:tcPr>
            <w:tcW w:w="624" w:type="dxa"/>
            <w:tcBorders>
              <w:top w:val="single" w:sz="4" w:space="0" w:color="auto"/>
              <w:left w:val="single" w:sz="4" w:space="0" w:color="auto"/>
              <w:bottom w:val="single" w:sz="4" w:space="0" w:color="auto"/>
              <w:right w:val="single" w:sz="4" w:space="0" w:color="auto"/>
            </w:tcBorders>
            <w:vAlign w:val="center"/>
          </w:tcPr>
          <w:p w14:paraId="7CFBC14D"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6133AD18"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教师用实训计算机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168450F5" w14:textId="77777777" w:rsidR="003D21A6" w:rsidRDefault="00661F21">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苹果iMac</w:t>
            </w:r>
          </w:p>
          <w:p w14:paraId="6D22754F"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szCs w:val="24"/>
              </w:rPr>
              <w:t>(I5/8G/500G)</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5DFB3B47"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0A1DFC12"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2015</w:t>
            </w:r>
          </w:p>
        </w:tc>
      </w:tr>
      <w:tr w:rsidR="0004582E" w14:paraId="079B1089" w14:textId="77777777">
        <w:trPr>
          <w:trHeight w:hRule="exact" w:val="658"/>
          <w:jc w:val="center"/>
        </w:trPr>
        <w:tc>
          <w:tcPr>
            <w:tcW w:w="624" w:type="dxa"/>
            <w:tcBorders>
              <w:top w:val="single" w:sz="4" w:space="0" w:color="auto"/>
              <w:left w:val="single" w:sz="4" w:space="0" w:color="auto"/>
              <w:bottom w:val="single" w:sz="4" w:space="0" w:color="auto"/>
              <w:right w:val="single" w:sz="4" w:space="0" w:color="auto"/>
            </w:tcBorders>
            <w:vAlign w:val="center"/>
          </w:tcPr>
          <w:p w14:paraId="528E278C" w14:textId="77777777" w:rsidR="0004582E" w:rsidRDefault="0004582E">
            <w:pPr>
              <w:jc w:val="center"/>
              <w:rPr>
                <w:rFonts w:asciiTheme="minorEastAsia" w:eastAsiaTheme="minorEastAsia" w:hAnsiTheme="minorEastAsia" w:cs="宋体" w:hint="default"/>
                <w:sz w:val="24"/>
              </w:rPr>
            </w:pP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328FF489" w14:textId="77777777" w:rsidR="0004582E" w:rsidRDefault="0004582E">
            <w:pPr>
              <w:rPr>
                <w:rFonts w:asciiTheme="minorEastAsia" w:eastAsiaTheme="minorEastAsia" w:hAnsiTheme="minorEastAsia" w:cs="宋体" w:hint="default"/>
                <w:sz w:val="24"/>
              </w:rPr>
            </w:pPr>
            <w:r w:rsidRPr="0004582E">
              <w:rPr>
                <w:rFonts w:asciiTheme="minorEastAsia" w:eastAsiaTheme="minorEastAsia" w:hAnsiTheme="minorEastAsia" w:cs="宋体"/>
                <w:sz w:val="24"/>
              </w:rPr>
              <w:t>学生用实训计算机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7A4FAF8" w14:textId="77777777" w:rsidR="0004582E" w:rsidRDefault="0004582E" w:rsidP="0004582E">
            <w:pPr>
              <w:rPr>
                <w:rFonts w:asciiTheme="minorEastAsia" w:eastAsiaTheme="minorEastAsia" w:hAnsiTheme="minorEastAsia" w:cs="宋体" w:hint="default"/>
                <w:sz w:val="24"/>
                <w:szCs w:val="24"/>
              </w:rPr>
            </w:pPr>
            <w:r>
              <w:rPr>
                <w:rFonts w:asciiTheme="minorEastAsia" w:eastAsiaTheme="minorEastAsia" w:hAnsiTheme="minorEastAsia" w:cs="宋体"/>
                <w:sz w:val="24"/>
                <w:szCs w:val="24"/>
              </w:rPr>
              <w:t>苹果iMac</w:t>
            </w:r>
          </w:p>
          <w:p w14:paraId="6F3CD5B5" w14:textId="77777777" w:rsidR="0004582E" w:rsidRDefault="0004582E" w:rsidP="0004582E">
            <w:pPr>
              <w:rPr>
                <w:rFonts w:asciiTheme="minorEastAsia" w:eastAsiaTheme="minorEastAsia" w:hAnsiTheme="minorEastAsia" w:cs="宋体" w:hint="default"/>
                <w:sz w:val="24"/>
              </w:rPr>
            </w:pPr>
            <w:r>
              <w:rPr>
                <w:rFonts w:asciiTheme="minorEastAsia" w:eastAsiaTheme="minorEastAsia" w:hAnsiTheme="minorEastAsia" w:cs="宋体"/>
                <w:sz w:val="24"/>
                <w:szCs w:val="24"/>
              </w:rPr>
              <w:t>(I5/8G/500G)</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0BDF63E3" w14:textId="77777777" w:rsidR="0004582E" w:rsidRDefault="0004582E">
            <w:pPr>
              <w:jc w:val="center"/>
              <w:rPr>
                <w:rFonts w:asciiTheme="minorEastAsia" w:eastAsiaTheme="minorEastAsia" w:hAnsiTheme="minorEastAsia" w:cs="宋体" w:hint="default"/>
                <w:sz w:val="24"/>
              </w:rPr>
            </w:pPr>
            <w:r>
              <w:rPr>
                <w:rFonts w:asciiTheme="minorEastAsia" w:eastAsiaTheme="minorEastAsia" w:hAnsiTheme="minorEastAsia" w:cs="宋体"/>
                <w:sz w:val="24"/>
              </w:rPr>
              <w:t>18</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1407BAEF" w14:textId="77777777" w:rsidR="0004582E" w:rsidRDefault="0004582E">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2017</w:t>
            </w:r>
          </w:p>
        </w:tc>
      </w:tr>
      <w:tr w:rsidR="003D21A6" w14:paraId="58D9F9DF" w14:textId="77777777">
        <w:trPr>
          <w:trHeight w:hRule="exact" w:val="658"/>
          <w:jc w:val="center"/>
        </w:trPr>
        <w:tc>
          <w:tcPr>
            <w:tcW w:w="624" w:type="dxa"/>
            <w:tcBorders>
              <w:top w:val="single" w:sz="4" w:space="0" w:color="auto"/>
              <w:left w:val="single" w:sz="4" w:space="0" w:color="auto"/>
              <w:bottom w:val="single" w:sz="4" w:space="0" w:color="auto"/>
              <w:right w:val="single" w:sz="4" w:space="0" w:color="auto"/>
            </w:tcBorders>
            <w:vAlign w:val="center"/>
          </w:tcPr>
          <w:p w14:paraId="62D6039A"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3</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47550EC0"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学生用计算机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523B37E"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联想图形工作站</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65A9B725"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74</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3AE4067F"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2015</w:t>
            </w:r>
          </w:p>
        </w:tc>
      </w:tr>
      <w:tr w:rsidR="003D21A6" w14:paraId="36124A19" w14:textId="77777777">
        <w:trPr>
          <w:trHeight w:hRule="exact" w:val="576"/>
          <w:jc w:val="center"/>
        </w:trPr>
        <w:tc>
          <w:tcPr>
            <w:tcW w:w="624" w:type="dxa"/>
            <w:tcBorders>
              <w:top w:val="single" w:sz="4" w:space="0" w:color="auto"/>
              <w:left w:val="single" w:sz="4" w:space="0" w:color="auto"/>
              <w:bottom w:val="single" w:sz="4" w:space="0" w:color="auto"/>
              <w:right w:val="single" w:sz="4" w:space="0" w:color="auto"/>
            </w:tcBorders>
            <w:vAlign w:val="center"/>
          </w:tcPr>
          <w:p w14:paraId="3D53C1A5"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5138A46B"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教师用计算机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05086FAC"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联想图形工作站</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2FB0C1F2"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4</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2B0D3E0D"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2015</w:t>
            </w:r>
          </w:p>
        </w:tc>
      </w:tr>
      <w:tr w:rsidR="003D21A6" w14:paraId="275946DB" w14:textId="77777777">
        <w:trPr>
          <w:trHeight w:hRule="exact" w:val="592"/>
          <w:jc w:val="center"/>
        </w:trPr>
        <w:tc>
          <w:tcPr>
            <w:tcW w:w="624" w:type="dxa"/>
            <w:tcBorders>
              <w:top w:val="single" w:sz="4" w:space="0" w:color="auto"/>
              <w:left w:val="single" w:sz="4" w:space="0" w:color="auto"/>
              <w:bottom w:val="single" w:sz="4" w:space="0" w:color="auto"/>
              <w:right w:val="single" w:sz="4" w:space="0" w:color="auto"/>
            </w:tcBorders>
            <w:vAlign w:val="center"/>
          </w:tcPr>
          <w:p w14:paraId="76B15E98"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5</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0D86F24B"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多媒体教学设备</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0D09F181"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投影仪、电脑</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51829590"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12</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19B09BE4"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2016</w:t>
            </w:r>
          </w:p>
        </w:tc>
      </w:tr>
      <w:tr w:rsidR="003D21A6" w14:paraId="1C81C989" w14:textId="77777777">
        <w:trPr>
          <w:trHeight w:hRule="exact" w:val="767"/>
          <w:jc w:val="center"/>
        </w:trPr>
        <w:tc>
          <w:tcPr>
            <w:tcW w:w="624" w:type="dxa"/>
            <w:tcBorders>
              <w:top w:val="single" w:sz="4" w:space="0" w:color="auto"/>
              <w:left w:val="single" w:sz="4" w:space="0" w:color="auto"/>
              <w:bottom w:val="single" w:sz="4" w:space="0" w:color="auto"/>
              <w:right w:val="single" w:sz="4" w:space="0" w:color="auto"/>
            </w:tcBorders>
            <w:vAlign w:val="center"/>
          </w:tcPr>
          <w:p w14:paraId="27000EE9"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6</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4848C1D5"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专业摄影棚</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2A40E345" w14:textId="77777777" w:rsidR="003D21A6" w:rsidRDefault="00661F21">
            <w:pPr>
              <w:rPr>
                <w:rFonts w:asciiTheme="minorEastAsia" w:eastAsiaTheme="minorEastAsia" w:hAnsiTheme="minorEastAsia" w:cs="宋体" w:hint="default"/>
                <w:sz w:val="24"/>
              </w:rPr>
            </w:pPr>
            <w:r>
              <w:rPr>
                <w:rFonts w:asciiTheme="minorEastAsia" w:eastAsiaTheme="minorEastAsia" w:hAnsiTheme="minorEastAsia" w:cs="宋体"/>
                <w:sz w:val="24"/>
              </w:rPr>
              <w:t>背景布、展示台、闪光灯、引闪器</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165B8E35"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7</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516B4D50" w14:textId="77777777" w:rsidR="003D21A6" w:rsidRDefault="00661F21">
            <w:pPr>
              <w:jc w:val="center"/>
              <w:rPr>
                <w:rFonts w:asciiTheme="minorEastAsia" w:eastAsiaTheme="minorEastAsia" w:hAnsiTheme="minorEastAsia" w:cs="宋体" w:hint="default"/>
                <w:sz w:val="24"/>
              </w:rPr>
            </w:pPr>
            <w:r>
              <w:rPr>
                <w:rFonts w:asciiTheme="minorEastAsia" w:eastAsiaTheme="minorEastAsia" w:hAnsiTheme="minorEastAsia" w:cs="宋体"/>
                <w:sz w:val="24"/>
              </w:rPr>
              <w:t>2014</w:t>
            </w:r>
            <w:r>
              <w:rPr>
                <w:rFonts w:asciiTheme="minorEastAsia" w:eastAsiaTheme="minorEastAsia" w:hAnsiTheme="minorEastAsia" w:cs="宋体" w:hint="default"/>
                <w:sz w:val="24"/>
              </w:rPr>
              <w:t>、2017</w:t>
            </w:r>
          </w:p>
        </w:tc>
      </w:tr>
      <w:tr w:rsidR="003D21A6" w14:paraId="268B38AD" w14:textId="77777777">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14:paraId="3A1D4D95"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7</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11362B8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佳能相机</w:t>
            </w:r>
          </w:p>
        </w:tc>
        <w:tc>
          <w:tcPr>
            <w:tcW w:w="1900" w:type="dxa"/>
            <w:gridSpan w:val="2"/>
            <w:tcBorders>
              <w:top w:val="single" w:sz="4" w:space="0" w:color="auto"/>
              <w:left w:val="single" w:sz="4" w:space="0" w:color="auto"/>
              <w:bottom w:val="single" w:sz="4" w:space="0" w:color="auto"/>
              <w:right w:val="single" w:sz="4" w:space="0" w:color="auto"/>
            </w:tcBorders>
          </w:tcPr>
          <w:p w14:paraId="663121E0"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5D3</w:t>
            </w:r>
          </w:p>
        </w:tc>
        <w:tc>
          <w:tcPr>
            <w:tcW w:w="1258" w:type="dxa"/>
            <w:gridSpan w:val="2"/>
            <w:tcBorders>
              <w:top w:val="single" w:sz="4" w:space="0" w:color="auto"/>
              <w:left w:val="single" w:sz="4" w:space="0" w:color="auto"/>
              <w:bottom w:val="single" w:sz="4" w:space="0" w:color="auto"/>
              <w:right w:val="single" w:sz="4" w:space="0" w:color="auto"/>
            </w:tcBorders>
          </w:tcPr>
          <w:p w14:paraId="05ED78E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1台</w:t>
            </w:r>
          </w:p>
        </w:tc>
        <w:tc>
          <w:tcPr>
            <w:tcW w:w="1174" w:type="dxa"/>
            <w:gridSpan w:val="2"/>
            <w:tcBorders>
              <w:top w:val="single" w:sz="4" w:space="0" w:color="auto"/>
              <w:left w:val="single" w:sz="4" w:space="0" w:color="auto"/>
              <w:bottom w:val="single" w:sz="4" w:space="0" w:color="auto"/>
              <w:right w:val="single" w:sz="4" w:space="0" w:color="auto"/>
            </w:tcBorders>
          </w:tcPr>
          <w:p w14:paraId="0244DAD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2015</w:t>
            </w:r>
          </w:p>
        </w:tc>
      </w:tr>
      <w:tr w:rsidR="003D21A6" w14:paraId="08352A37" w14:textId="77777777">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14:paraId="460A19E5"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8</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0C9036E5"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佳能摄像机</w:t>
            </w:r>
          </w:p>
        </w:tc>
        <w:tc>
          <w:tcPr>
            <w:tcW w:w="1900" w:type="dxa"/>
            <w:gridSpan w:val="2"/>
            <w:tcBorders>
              <w:top w:val="single" w:sz="4" w:space="0" w:color="auto"/>
              <w:left w:val="single" w:sz="4" w:space="0" w:color="auto"/>
              <w:bottom w:val="single" w:sz="4" w:space="0" w:color="auto"/>
              <w:right w:val="single" w:sz="4" w:space="0" w:color="auto"/>
            </w:tcBorders>
          </w:tcPr>
          <w:p w14:paraId="1396945C"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C100</w:t>
            </w:r>
          </w:p>
        </w:tc>
        <w:tc>
          <w:tcPr>
            <w:tcW w:w="1258" w:type="dxa"/>
            <w:gridSpan w:val="2"/>
            <w:tcBorders>
              <w:top w:val="single" w:sz="4" w:space="0" w:color="auto"/>
              <w:left w:val="single" w:sz="4" w:space="0" w:color="auto"/>
              <w:bottom w:val="single" w:sz="4" w:space="0" w:color="auto"/>
              <w:right w:val="single" w:sz="4" w:space="0" w:color="auto"/>
            </w:tcBorders>
          </w:tcPr>
          <w:p w14:paraId="12C6447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10台</w:t>
            </w:r>
          </w:p>
        </w:tc>
        <w:tc>
          <w:tcPr>
            <w:tcW w:w="1174" w:type="dxa"/>
            <w:gridSpan w:val="2"/>
            <w:tcBorders>
              <w:top w:val="single" w:sz="4" w:space="0" w:color="auto"/>
              <w:left w:val="single" w:sz="4" w:space="0" w:color="auto"/>
              <w:bottom w:val="single" w:sz="4" w:space="0" w:color="auto"/>
              <w:right w:val="single" w:sz="4" w:space="0" w:color="auto"/>
            </w:tcBorders>
          </w:tcPr>
          <w:p w14:paraId="5B3E830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2015</w:t>
            </w:r>
          </w:p>
        </w:tc>
      </w:tr>
      <w:tr w:rsidR="003D21A6" w14:paraId="022ECB51" w14:textId="77777777">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14:paraId="7AA139D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9</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16343630"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小米电视</w:t>
            </w:r>
          </w:p>
        </w:tc>
        <w:tc>
          <w:tcPr>
            <w:tcW w:w="1900" w:type="dxa"/>
            <w:gridSpan w:val="2"/>
            <w:tcBorders>
              <w:top w:val="single" w:sz="4" w:space="0" w:color="auto"/>
              <w:left w:val="single" w:sz="4" w:space="0" w:color="auto"/>
              <w:bottom w:val="single" w:sz="4" w:space="0" w:color="auto"/>
              <w:right w:val="single" w:sz="4" w:space="0" w:color="auto"/>
            </w:tcBorders>
          </w:tcPr>
          <w:p w14:paraId="6C0F7D8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5K</w:t>
            </w:r>
          </w:p>
        </w:tc>
        <w:tc>
          <w:tcPr>
            <w:tcW w:w="1258" w:type="dxa"/>
            <w:gridSpan w:val="2"/>
            <w:tcBorders>
              <w:top w:val="single" w:sz="4" w:space="0" w:color="auto"/>
              <w:left w:val="single" w:sz="4" w:space="0" w:color="auto"/>
              <w:bottom w:val="single" w:sz="4" w:space="0" w:color="auto"/>
              <w:right w:val="single" w:sz="4" w:space="0" w:color="auto"/>
            </w:tcBorders>
          </w:tcPr>
          <w:p w14:paraId="294F25F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4台</w:t>
            </w:r>
          </w:p>
        </w:tc>
        <w:tc>
          <w:tcPr>
            <w:tcW w:w="1174" w:type="dxa"/>
            <w:gridSpan w:val="2"/>
            <w:tcBorders>
              <w:top w:val="single" w:sz="4" w:space="0" w:color="auto"/>
              <w:left w:val="single" w:sz="4" w:space="0" w:color="auto"/>
              <w:bottom w:val="single" w:sz="4" w:space="0" w:color="auto"/>
              <w:right w:val="single" w:sz="4" w:space="0" w:color="auto"/>
            </w:tcBorders>
          </w:tcPr>
          <w:p w14:paraId="5C71509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2016</w:t>
            </w:r>
          </w:p>
        </w:tc>
      </w:tr>
      <w:tr w:rsidR="003D21A6" w14:paraId="0AFE738F" w14:textId="77777777">
        <w:trPr>
          <w:trHeight w:hRule="exact" w:val="707"/>
          <w:jc w:val="center"/>
        </w:trPr>
        <w:tc>
          <w:tcPr>
            <w:tcW w:w="624" w:type="dxa"/>
            <w:tcBorders>
              <w:top w:val="single" w:sz="4" w:space="0" w:color="auto"/>
              <w:left w:val="single" w:sz="4" w:space="0" w:color="auto"/>
              <w:bottom w:val="single" w:sz="4" w:space="0" w:color="auto"/>
              <w:right w:val="single" w:sz="4" w:space="0" w:color="auto"/>
            </w:tcBorders>
          </w:tcPr>
          <w:p w14:paraId="583A96F3"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10</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5ABDCEC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导播台</w:t>
            </w:r>
          </w:p>
        </w:tc>
        <w:tc>
          <w:tcPr>
            <w:tcW w:w="1900" w:type="dxa"/>
            <w:gridSpan w:val="2"/>
            <w:tcBorders>
              <w:top w:val="single" w:sz="4" w:space="0" w:color="auto"/>
              <w:left w:val="single" w:sz="4" w:space="0" w:color="auto"/>
              <w:bottom w:val="single" w:sz="4" w:space="0" w:color="auto"/>
              <w:right w:val="single" w:sz="4" w:space="0" w:color="auto"/>
            </w:tcBorders>
          </w:tcPr>
          <w:p w14:paraId="3EB2ABB8" w14:textId="77777777" w:rsidR="003D21A6" w:rsidRDefault="00661F21">
            <w:pPr>
              <w:pStyle w:val="1"/>
              <w:shd w:val="clear" w:color="auto" w:fill="FFFFFF"/>
              <w:spacing w:before="0" w:beforeAutospacing="0" w:after="0" w:afterAutospacing="0" w:line="15" w:lineRule="atLeast"/>
              <w:rPr>
                <w:rFonts w:asciiTheme="minorEastAsia" w:eastAsiaTheme="minorEastAsia" w:hAnsiTheme="minorEastAsia" w:cs="微软雅黑" w:hint="default"/>
                <w:color w:val="000000"/>
                <w:sz w:val="24"/>
                <w:szCs w:val="24"/>
              </w:rPr>
            </w:pPr>
            <w:r>
              <w:rPr>
                <w:rFonts w:asciiTheme="minorEastAsia" w:eastAsiaTheme="minorEastAsia" w:hAnsiTheme="minorEastAsia" w:cs="宋体"/>
                <w:b w:val="0"/>
                <w:bCs/>
                <w:color w:val="000000"/>
                <w:sz w:val="24"/>
                <w:szCs w:val="24"/>
                <w:shd w:val="clear" w:color="auto" w:fill="FFFFFF"/>
              </w:rPr>
              <w:t>洋铭4通道</w:t>
            </w:r>
          </w:p>
          <w:p w14:paraId="67727C3F" w14:textId="77777777" w:rsidR="003D21A6" w:rsidRDefault="00661F21">
            <w:pPr>
              <w:pStyle w:val="1"/>
              <w:shd w:val="clear" w:color="auto" w:fill="FFFFFF"/>
              <w:spacing w:before="0" w:beforeAutospacing="0" w:after="0" w:afterAutospacing="0" w:line="15" w:lineRule="atLeast"/>
              <w:rPr>
                <w:rFonts w:asciiTheme="minorEastAsia" w:eastAsiaTheme="minorEastAsia" w:hAnsiTheme="minorEastAsia" w:cs="宋体" w:hint="default"/>
                <w:b w:val="0"/>
                <w:bCs/>
                <w:color w:val="000000"/>
                <w:sz w:val="24"/>
                <w:szCs w:val="24"/>
              </w:rPr>
            </w:pPr>
            <w:r>
              <w:rPr>
                <w:rFonts w:asciiTheme="minorEastAsia" w:eastAsiaTheme="minorEastAsia" w:hAnsiTheme="minorEastAsia" w:cs="宋体"/>
                <w:b w:val="0"/>
                <w:bCs/>
                <w:color w:val="000000"/>
                <w:sz w:val="24"/>
                <w:szCs w:val="24"/>
                <w:shd w:val="clear" w:color="auto" w:fill="FFFFFF"/>
              </w:rPr>
              <w:t>切换台SE-700</w:t>
            </w:r>
          </w:p>
          <w:p w14:paraId="2E1564E3" w14:textId="77777777" w:rsidR="003D21A6" w:rsidRDefault="003D21A6">
            <w:pPr>
              <w:jc w:val="center"/>
              <w:rPr>
                <w:rFonts w:asciiTheme="minorEastAsia" w:eastAsiaTheme="minorEastAsia" w:hAnsiTheme="minorEastAsia" w:cs="宋体" w:hint="default"/>
                <w:bCs/>
                <w:sz w:val="24"/>
              </w:rPr>
            </w:pPr>
          </w:p>
        </w:tc>
        <w:tc>
          <w:tcPr>
            <w:tcW w:w="1258" w:type="dxa"/>
            <w:gridSpan w:val="2"/>
            <w:tcBorders>
              <w:top w:val="single" w:sz="4" w:space="0" w:color="auto"/>
              <w:left w:val="single" w:sz="4" w:space="0" w:color="auto"/>
              <w:bottom w:val="single" w:sz="4" w:space="0" w:color="auto"/>
              <w:right w:val="single" w:sz="4" w:space="0" w:color="auto"/>
            </w:tcBorders>
          </w:tcPr>
          <w:p w14:paraId="05CC36CE"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1台</w:t>
            </w:r>
          </w:p>
        </w:tc>
        <w:tc>
          <w:tcPr>
            <w:tcW w:w="1174" w:type="dxa"/>
            <w:gridSpan w:val="2"/>
            <w:tcBorders>
              <w:top w:val="single" w:sz="4" w:space="0" w:color="auto"/>
              <w:left w:val="single" w:sz="4" w:space="0" w:color="auto"/>
              <w:bottom w:val="single" w:sz="4" w:space="0" w:color="auto"/>
              <w:right w:val="single" w:sz="4" w:space="0" w:color="auto"/>
            </w:tcBorders>
          </w:tcPr>
          <w:p w14:paraId="065F244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2016</w:t>
            </w:r>
          </w:p>
        </w:tc>
      </w:tr>
      <w:tr w:rsidR="003D21A6" w14:paraId="02CC135A" w14:textId="77777777">
        <w:trPr>
          <w:trHeight w:hRule="exact" w:val="667"/>
          <w:jc w:val="center"/>
        </w:trPr>
        <w:tc>
          <w:tcPr>
            <w:tcW w:w="624" w:type="dxa"/>
            <w:tcBorders>
              <w:top w:val="single" w:sz="4" w:space="0" w:color="auto"/>
              <w:left w:val="single" w:sz="4" w:space="0" w:color="auto"/>
              <w:bottom w:val="single" w:sz="4" w:space="0" w:color="auto"/>
              <w:right w:val="single" w:sz="4" w:space="0" w:color="auto"/>
            </w:tcBorders>
          </w:tcPr>
          <w:p w14:paraId="5EA3F34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11</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52B93C84"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专业提词器</w:t>
            </w:r>
          </w:p>
        </w:tc>
        <w:tc>
          <w:tcPr>
            <w:tcW w:w="1900" w:type="dxa"/>
            <w:gridSpan w:val="2"/>
            <w:tcBorders>
              <w:top w:val="single" w:sz="4" w:space="0" w:color="auto"/>
              <w:left w:val="single" w:sz="4" w:space="0" w:color="auto"/>
              <w:bottom w:val="single" w:sz="4" w:space="0" w:color="auto"/>
              <w:right w:val="single" w:sz="4" w:space="0" w:color="auto"/>
            </w:tcBorders>
          </w:tcPr>
          <w:p w14:paraId="27537D9B" w14:textId="77777777" w:rsidR="003D21A6" w:rsidRDefault="00661F21">
            <w:pPr>
              <w:pStyle w:val="3"/>
              <w:widowControl/>
              <w:shd w:val="clear" w:color="auto" w:fill="FFFFFF"/>
              <w:spacing w:before="0" w:beforeAutospacing="0" w:after="0" w:afterAutospacing="0" w:line="315" w:lineRule="atLeast"/>
              <w:rPr>
                <w:rFonts w:asciiTheme="minorEastAsia" w:eastAsiaTheme="minorEastAsia" w:hAnsiTheme="minorEastAsia" w:hint="default"/>
                <w:sz w:val="24"/>
              </w:rPr>
            </w:pPr>
            <w:r>
              <w:rPr>
                <w:rFonts w:asciiTheme="minorEastAsia" w:eastAsiaTheme="minorEastAsia" w:hAnsiTheme="minorEastAsia" w:cs="宋体"/>
                <w:b w:val="0"/>
                <w:bCs/>
                <w:sz w:val="24"/>
                <w:szCs w:val="24"/>
                <w:shd w:val="clear" w:color="auto" w:fill="FFFFFF"/>
              </w:rPr>
              <w:t>屹视19寸YS-Z19P</w:t>
            </w:r>
          </w:p>
        </w:tc>
        <w:tc>
          <w:tcPr>
            <w:tcW w:w="1258" w:type="dxa"/>
            <w:gridSpan w:val="2"/>
            <w:tcBorders>
              <w:top w:val="single" w:sz="4" w:space="0" w:color="auto"/>
              <w:left w:val="single" w:sz="4" w:space="0" w:color="auto"/>
              <w:bottom w:val="single" w:sz="4" w:space="0" w:color="auto"/>
              <w:right w:val="single" w:sz="4" w:space="0" w:color="auto"/>
            </w:tcBorders>
          </w:tcPr>
          <w:p w14:paraId="49065B21"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2台</w:t>
            </w:r>
          </w:p>
        </w:tc>
        <w:tc>
          <w:tcPr>
            <w:tcW w:w="1174" w:type="dxa"/>
            <w:gridSpan w:val="2"/>
            <w:tcBorders>
              <w:top w:val="single" w:sz="4" w:space="0" w:color="auto"/>
              <w:left w:val="single" w:sz="4" w:space="0" w:color="auto"/>
              <w:bottom w:val="single" w:sz="4" w:space="0" w:color="auto"/>
              <w:right w:val="single" w:sz="4" w:space="0" w:color="auto"/>
            </w:tcBorders>
          </w:tcPr>
          <w:p w14:paraId="13E2E73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2016</w:t>
            </w:r>
          </w:p>
        </w:tc>
      </w:tr>
      <w:tr w:rsidR="003D21A6" w14:paraId="30B22F5C" w14:textId="77777777">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14:paraId="6A0F2149"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12</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617CD333"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麦克风</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0CBF28AB" w14:textId="77777777" w:rsidR="003D21A6" w:rsidRDefault="00661F21">
            <w:pPr>
              <w:pStyle w:val="1"/>
              <w:shd w:val="clear" w:color="auto" w:fill="FFFFFF"/>
              <w:spacing w:before="0" w:beforeAutospacing="0" w:after="0" w:afterAutospacing="0" w:line="15" w:lineRule="atLeast"/>
              <w:jc w:val="both"/>
              <w:rPr>
                <w:rFonts w:asciiTheme="minorEastAsia" w:eastAsiaTheme="minorEastAsia" w:hAnsiTheme="minorEastAsia" w:hint="default"/>
                <w:sz w:val="24"/>
              </w:rPr>
            </w:pPr>
            <w:r>
              <w:rPr>
                <w:rFonts w:asciiTheme="minorEastAsia" w:eastAsiaTheme="minorEastAsia" w:hAnsiTheme="minorEastAsia" w:cs="宋体"/>
                <w:b w:val="0"/>
                <w:bCs/>
                <w:color w:val="000000"/>
                <w:sz w:val="24"/>
                <w:szCs w:val="24"/>
                <w:shd w:val="clear" w:color="auto" w:fill="FFFFFF"/>
              </w:rPr>
              <w:t>森海塞尔 MK4</w:t>
            </w:r>
          </w:p>
        </w:tc>
        <w:tc>
          <w:tcPr>
            <w:tcW w:w="1258" w:type="dxa"/>
            <w:gridSpan w:val="2"/>
            <w:tcBorders>
              <w:top w:val="single" w:sz="4" w:space="0" w:color="auto"/>
              <w:left w:val="single" w:sz="4" w:space="0" w:color="auto"/>
              <w:bottom w:val="single" w:sz="4" w:space="0" w:color="auto"/>
              <w:right w:val="single" w:sz="4" w:space="0" w:color="auto"/>
            </w:tcBorders>
          </w:tcPr>
          <w:p w14:paraId="1C87D32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4个</w:t>
            </w:r>
          </w:p>
        </w:tc>
        <w:tc>
          <w:tcPr>
            <w:tcW w:w="1174" w:type="dxa"/>
            <w:gridSpan w:val="2"/>
            <w:tcBorders>
              <w:top w:val="single" w:sz="4" w:space="0" w:color="auto"/>
              <w:left w:val="single" w:sz="4" w:space="0" w:color="auto"/>
              <w:bottom w:val="single" w:sz="4" w:space="0" w:color="auto"/>
              <w:right w:val="single" w:sz="4" w:space="0" w:color="auto"/>
            </w:tcBorders>
          </w:tcPr>
          <w:p w14:paraId="21BB7CD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2014</w:t>
            </w:r>
          </w:p>
        </w:tc>
      </w:tr>
      <w:tr w:rsidR="003D21A6" w14:paraId="1EF4887F" w14:textId="77777777">
        <w:trPr>
          <w:trHeight w:hRule="exact" w:val="462"/>
          <w:jc w:val="center"/>
        </w:trPr>
        <w:tc>
          <w:tcPr>
            <w:tcW w:w="624" w:type="dxa"/>
            <w:tcBorders>
              <w:top w:val="single" w:sz="4" w:space="0" w:color="auto"/>
              <w:left w:val="single" w:sz="4" w:space="0" w:color="auto"/>
              <w:bottom w:val="single" w:sz="4" w:space="0" w:color="auto"/>
              <w:right w:val="single" w:sz="4" w:space="0" w:color="auto"/>
            </w:tcBorders>
          </w:tcPr>
          <w:p w14:paraId="3ECFA6A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13</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3F3A14E9"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sz w:val="24"/>
              </w:rPr>
              <w:t>非线性编辑器</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32411539" w14:textId="77777777" w:rsidR="003D21A6" w:rsidRDefault="00661F21">
            <w:pPr>
              <w:pStyle w:val="3"/>
              <w:widowControl/>
              <w:shd w:val="clear" w:color="auto" w:fill="FFFFFF"/>
              <w:spacing w:before="0" w:beforeAutospacing="0" w:after="0" w:afterAutospacing="0" w:line="315" w:lineRule="atLeast"/>
              <w:jc w:val="both"/>
              <w:rPr>
                <w:rFonts w:asciiTheme="minorEastAsia" w:eastAsiaTheme="minorEastAsia" w:hAnsiTheme="minorEastAsia" w:hint="default"/>
                <w:sz w:val="24"/>
              </w:rPr>
            </w:pPr>
            <w:r>
              <w:rPr>
                <w:rFonts w:asciiTheme="minorEastAsia" w:eastAsiaTheme="minorEastAsia" w:hAnsiTheme="minorEastAsia" w:cs="宋体"/>
                <w:b w:val="0"/>
                <w:bCs/>
                <w:sz w:val="24"/>
                <w:szCs w:val="24"/>
                <w:shd w:val="clear" w:color="auto" w:fill="FFFFFF"/>
              </w:rPr>
              <w:t>TY800</w:t>
            </w:r>
          </w:p>
        </w:tc>
        <w:tc>
          <w:tcPr>
            <w:tcW w:w="1258" w:type="dxa"/>
            <w:gridSpan w:val="2"/>
            <w:tcBorders>
              <w:top w:val="single" w:sz="4" w:space="0" w:color="auto"/>
              <w:left w:val="single" w:sz="4" w:space="0" w:color="auto"/>
              <w:bottom w:val="single" w:sz="4" w:space="0" w:color="auto"/>
              <w:right w:val="single" w:sz="4" w:space="0" w:color="auto"/>
            </w:tcBorders>
          </w:tcPr>
          <w:p w14:paraId="05D7F8BD"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4台</w:t>
            </w:r>
          </w:p>
        </w:tc>
        <w:tc>
          <w:tcPr>
            <w:tcW w:w="1174" w:type="dxa"/>
            <w:gridSpan w:val="2"/>
            <w:tcBorders>
              <w:top w:val="single" w:sz="4" w:space="0" w:color="auto"/>
              <w:left w:val="single" w:sz="4" w:space="0" w:color="auto"/>
              <w:bottom w:val="single" w:sz="4" w:space="0" w:color="auto"/>
              <w:right w:val="single" w:sz="4" w:space="0" w:color="auto"/>
            </w:tcBorders>
          </w:tcPr>
          <w:p w14:paraId="496E13A5"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2016</w:t>
            </w:r>
          </w:p>
        </w:tc>
      </w:tr>
      <w:tr w:rsidR="003D21A6" w14:paraId="69794C15" w14:textId="77777777">
        <w:trPr>
          <w:trHeight w:hRule="exact" w:val="742"/>
          <w:jc w:val="center"/>
        </w:trPr>
        <w:tc>
          <w:tcPr>
            <w:tcW w:w="624" w:type="dxa"/>
            <w:tcBorders>
              <w:top w:val="single" w:sz="4" w:space="0" w:color="auto"/>
              <w:left w:val="single" w:sz="4" w:space="0" w:color="auto"/>
              <w:bottom w:val="single" w:sz="4" w:space="0" w:color="auto"/>
              <w:right w:val="single" w:sz="4" w:space="0" w:color="auto"/>
            </w:tcBorders>
            <w:vAlign w:val="center"/>
          </w:tcPr>
          <w:p w14:paraId="262524A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hint="default"/>
                <w:sz w:val="24"/>
              </w:rPr>
              <w:lastRenderedPageBreak/>
              <w:t>14</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79FC4DE5" w14:textId="77777777" w:rsidR="003D21A6" w:rsidRDefault="00661F21">
            <w:pPr>
              <w:rPr>
                <w:rFonts w:asciiTheme="minorEastAsia" w:eastAsiaTheme="minorEastAsia" w:hAnsiTheme="minorEastAsia" w:cs="宋体" w:hint="default"/>
                <w:bCs/>
                <w:sz w:val="24"/>
                <w:szCs w:val="24"/>
                <w:shd w:val="clear" w:color="auto" w:fill="FFFFFF"/>
              </w:rPr>
            </w:pPr>
            <w:r>
              <w:rPr>
                <w:rFonts w:asciiTheme="minorEastAsia" w:eastAsiaTheme="minorEastAsia" w:hAnsiTheme="minorEastAsia" w:cs="宋体" w:hint="default"/>
                <w:bCs/>
                <w:sz w:val="24"/>
                <w:szCs w:val="24"/>
                <w:shd w:val="clear" w:color="auto" w:fill="FFFFFF"/>
              </w:rPr>
              <w:t>惠普图形工作站（学生用机）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5F45369C" w14:textId="77777777" w:rsidR="003D21A6" w:rsidRDefault="00661F21">
            <w:pPr>
              <w:widowControl/>
              <w:jc w:val="left"/>
              <w:rPr>
                <w:rFonts w:asciiTheme="minorEastAsia" w:eastAsiaTheme="minorEastAsia" w:hAnsiTheme="minorEastAsia" w:cs="宋体" w:hint="default"/>
                <w:sz w:val="24"/>
                <w:szCs w:val="24"/>
                <w:highlight w:val="yellow"/>
                <w:shd w:val="clear" w:color="auto" w:fill="FFFFFF"/>
              </w:rPr>
            </w:pPr>
            <w:r>
              <w:rPr>
                <w:rFonts w:asciiTheme="minorEastAsia" w:eastAsiaTheme="minorEastAsia" w:hAnsiTheme="minorEastAsia" w:cs="宋体"/>
                <w:sz w:val="24"/>
                <w:szCs w:val="24"/>
                <w:shd w:val="clear" w:color="auto" w:fill="FFFFFF"/>
              </w:rPr>
              <w:t>HPZ440</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7D4CF894"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cs="宋体" w:hint="default"/>
                <w:sz w:val="24"/>
                <w:szCs w:val="24"/>
                <w:shd w:val="clear" w:color="auto" w:fill="FFFFFF"/>
              </w:rPr>
              <w:t>163</w:t>
            </w:r>
            <w:r>
              <w:rPr>
                <w:rFonts w:asciiTheme="minorEastAsia" w:eastAsiaTheme="minorEastAsia" w:hAnsiTheme="minorEastAsia" w:cs="宋体"/>
                <w:sz w:val="24"/>
                <w:szCs w:val="24"/>
                <w:shd w:val="clear" w:color="auto" w:fill="FFFFFF"/>
              </w:rPr>
              <w:t>台</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0CE933EA"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hint="default"/>
                <w:sz w:val="24"/>
              </w:rPr>
              <w:t>2017</w:t>
            </w:r>
          </w:p>
        </w:tc>
      </w:tr>
      <w:tr w:rsidR="003D21A6" w14:paraId="695E78CB" w14:textId="77777777">
        <w:trPr>
          <w:trHeight w:hRule="exact" w:val="742"/>
          <w:jc w:val="center"/>
        </w:trPr>
        <w:tc>
          <w:tcPr>
            <w:tcW w:w="624" w:type="dxa"/>
            <w:tcBorders>
              <w:top w:val="single" w:sz="4" w:space="0" w:color="auto"/>
              <w:left w:val="single" w:sz="4" w:space="0" w:color="auto"/>
              <w:bottom w:val="single" w:sz="4" w:space="0" w:color="auto"/>
              <w:right w:val="single" w:sz="4" w:space="0" w:color="auto"/>
            </w:tcBorders>
            <w:vAlign w:val="center"/>
          </w:tcPr>
          <w:p w14:paraId="6D68A4AF"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15</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6282AC5B"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bCs/>
                <w:sz w:val="24"/>
                <w:szCs w:val="24"/>
                <w:shd w:val="clear" w:color="auto" w:fill="FFFFFF"/>
              </w:rPr>
              <w:t>DVHZ</w:t>
            </w:r>
            <w:r>
              <w:rPr>
                <w:rFonts w:asciiTheme="minorEastAsia" w:eastAsiaTheme="minorEastAsia" w:hAnsiTheme="minorEastAsia"/>
                <w:sz w:val="24"/>
              </w:rPr>
              <w:t>摇臂机</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A1B16B8" w14:textId="77777777" w:rsidR="003D21A6" w:rsidRDefault="00661F21">
            <w:pPr>
              <w:rPr>
                <w:rFonts w:asciiTheme="minorEastAsia" w:eastAsiaTheme="minorEastAsia" w:hAnsiTheme="minorEastAsia" w:hint="default"/>
                <w:sz w:val="24"/>
              </w:rPr>
            </w:pPr>
            <w:r>
              <w:rPr>
                <w:rFonts w:asciiTheme="minorEastAsia" w:eastAsiaTheme="minorEastAsia" w:hAnsiTheme="minorEastAsia" w:cs="宋体"/>
                <w:sz w:val="24"/>
                <w:szCs w:val="24"/>
                <w:shd w:val="clear" w:color="auto" w:fill="FFFFFF"/>
              </w:rPr>
              <w:t>配置5DV佳能单反相机控制器</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0C436DC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2台</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11D667F2" w14:textId="77777777" w:rsidR="003D21A6" w:rsidRDefault="00661F21">
            <w:pPr>
              <w:jc w:val="center"/>
              <w:rPr>
                <w:rFonts w:asciiTheme="minorEastAsia" w:eastAsiaTheme="minorEastAsia" w:hAnsiTheme="minorEastAsia" w:hint="default"/>
                <w:sz w:val="24"/>
              </w:rPr>
            </w:pPr>
            <w:r>
              <w:rPr>
                <w:rFonts w:asciiTheme="minorEastAsia" w:eastAsiaTheme="minorEastAsia" w:hAnsiTheme="minorEastAsia"/>
                <w:sz w:val="24"/>
              </w:rPr>
              <w:t>2016</w:t>
            </w:r>
          </w:p>
        </w:tc>
      </w:tr>
      <w:tr w:rsidR="0004582E" w14:paraId="352C5232" w14:textId="77777777">
        <w:trPr>
          <w:trHeight w:hRule="exact" w:val="742"/>
          <w:jc w:val="center"/>
        </w:trPr>
        <w:tc>
          <w:tcPr>
            <w:tcW w:w="624" w:type="dxa"/>
            <w:tcBorders>
              <w:top w:val="single" w:sz="4" w:space="0" w:color="auto"/>
              <w:left w:val="single" w:sz="4" w:space="0" w:color="auto"/>
              <w:bottom w:val="single" w:sz="4" w:space="0" w:color="auto"/>
              <w:right w:val="single" w:sz="4" w:space="0" w:color="auto"/>
            </w:tcBorders>
            <w:vAlign w:val="center"/>
          </w:tcPr>
          <w:p w14:paraId="684CE154" w14:textId="77777777" w:rsidR="0004582E" w:rsidRDefault="0004582E">
            <w:pPr>
              <w:jc w:val="center"/>
              <w:rPr>
                <w:rFonts w:asciiTheme="minorEastAsia" w:eastAsiaTheme="minorEastAsia" w:hAnsiTheme="minorEastAsia" w:hint="default"/>
                <w:sz w:val="24"/>
              </w:rPr>
            </w:pPr>
            <w:r>
              <w:rPr>
                <w:rFonts w:asciiTheme="minorEastAsia" w:eastAsiaTheme="minorEastAsia" w:hAnsiTheme="minorEastAsia"/>
                <w:sz w:val="24"/>
              </w:rPr>
              <w:t>16</w:t>
            </w:r>
          </w:p>
        </w:tc>
        <w:tc>
          <w:tcPr>
            <w:tcW w:w="4453" w:type="dxa"/>
            <w:gridSpan w:val="4"/>
            <w:tcBorders>
              <w:top w:val="single" w:sz="4" w:space="0" w:color="auto"/>
              <w:left w:val="single" w:sz="4" w:space="0" w:color="auto"/>
              <w:bottom w:val="single" w:sz="4" w:space="0" w:color="auto"/>
              <w:right w:val="single" w:sz="4" w:space="0" w:color="auto"/>
            </w:tcBorders>
            <w:vAlign w:val="center"/>
          </w:tcPr>
          <w:p w14:paraId="686D4EB2" w14:textId="77777777" w:rsidR="0004582E" w:rsidRPr="0004582E" w:rsidRDefault="0004582E">
            <w:pPr>
              <w:rPr>
                <w:rFonts w:asciiTheme="majorEastAsia" w:eastAsiaTheme="majorEastAsia" w:hAnsiTheme="majorEastAsia" w:cs="宋体" w:hint="default"/>
                <w:sz w:val="24"/>
                <w:szCs w:val="22"/>
              </w:rPr>
            </w:pPr>
            <w:r w:rsidRPr="0004582E">
              <w:rPr>
                <w:rFonts w:asciiTheme="majorEastAsia" w:eastAsiaTheme="majorEastAsia" w:hAnsiTheme="majorEastAsia"/>
                <w:sz w:val="24"/>
                <w:szCs w:val="22"/>
              </w:rPr>
              <w:t>多媒体数位绘图手写屏</w:t>
            </w:r>
          </w:p>
        </w:tc>
        <w:tc>
          <w:tcPr>
            <w:tcW w:w="1900" w:type="dxa"/>
            <w:gridSpan w:val="2"/>
            <w:tcBorders>
              <w:top w:val="single" w:sz="4" w:space="0" w:color="auto"/>
              <w:left w:val="single" w:sz="4" w:space="0" w:color="auto"/>
              <w:bottom w:val="single" w:sz="4" w:space="0" w:color="auto"/>
              <w:right w:val="single" w:sz="4" w:space="0" w:color="auto"/>
            </w:tcBorders>
            <w:vAlign w:val="center"/>
          </w:tcPr>
          <w:p w14:paraId="4470F42E" w14:textId="77777777" w:rsidR="0004582E" w:rsidRPr="0004582E" w:rsidRDefault="0004582E">
            <w:pPr>
              <w:rPr>
                <w:rFonts w:asciiTheme="majorEastAsia" w:eastAsiaTheme="majorEastAsia" w:hAnsiTheme="majorEastAsia" w:cs="宋体" w:hint="default"/>
                <w:sz w:val="24"/>
                <w:szCs w:val="24"/>
              </w:rPr>
            </w:pPr>
            <w:r w:rsidRPr="0004582E">
              <w:rPr>
                <w:rFonts w:asciiTheme="majorEastAsia" w:eastAsiaTheme="majorEastAsia" w:hAnsiTheme="majorEastAsia"/>
                <w:sz w:val="24"/>
              </w:rPr>
              <w:t>高漫GM156HD</w:t>
            </w:r>
          </w:p>
        </w:tc>
        <w:tc>
          <w:tcPr>
            <w:tcW w:w="1258" w:type="dxa"/>
            <w:gridSpan w:val="2"/>
            <w:tcBorders>
              <w:top w:val="single" w:sz="4" w:space="0" w:color="auto"/>
              <w:left w:val="single" w:sz="4" w:space="0" w:color="auto"/>
              <w:bottom w:val="single" w:sz="4" w:space="0" w:color="auto"/>
              <w:right w:val="single" w:sz="4" w:space="0" w:color="auto"/>
            </w:tcBorders>
            <w:vAlign w:val="center"/>
          </w:tcPr>
          <w:p w14:paraId="3C5469AB" w14:textId="77777777" w:rsidR="0004582E" w:rsidRPr="0004582E" w:rsidRDefault="0004582E">
            <w:pPr>
              <w:jc w:val="center"/>
              <w:rPr>
                <w:rFonts w:asciiTheme="majorEastAsia" w:eastAsiaTheme="majorEastAsia" w:hAnsiTheme="majorEastAsia" w:cs="宋体" w:hint="default"/>
                <w:sz w:val="24"/>
                <w:szCs w:val="22"/>
              </w:rPr>
            </w:pPr>
            <w:r w:rsidRPr="0004582E">
              <w:rPr>
                <w:rFonts w:asciiTheme="majorEastAsia" w:eastAsiaTheme="majorEastAsia" w:hAnsiTheme="majorEastAsia"/>
                <w:sz w:val="24"/>
                <w:szCs w:val="22"/>
              </w:rPr>
              <w:t>50台</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0D66A09D" w14:textId="77777777" w:rsidR="0004582E" w:rsidRPr="0004582E" w:rsidRDefault="0004582E">
            <w:pPr>
              <w:jc w:val="center"/>
              <w:rPr>
                <w:rFonts w:asciiTheme="majorEastAsia" w:eastAsiaTheme="majorEastAsia" w:hAnsiTheme="majorEastAsia" w:cs="宋体" w:hint="default"/>
                <w:sz w:val="24"/>
                <w:szCs w:val="22"/>
              </w:rPr>
            </w:pPr>
            <w:r w:rsidRPr="0004582E">
              <w:rPr>
                <w:rFonts w:asciiTheme="majorEastAsia" w:eastAsiaTheme="majorEastAsia" w:hAnsiTheme="majorEastAsia"/>
                <w:sz w:val="24"/>
                <w:szCs w:val="22"/>
              </w:rPr>
              <w:t>2016</w:t>
            </w:r>
          </w:p>
        </w:tc>
      </w:tr>
    </w:tbl>
    <w:p w14:paraId="005A139F" w14:textId="77777777" w:rsidR="003D21A6" w:rsidRDefault="00661F21">
      <w:pPr>
        <w:ind w:firstLineChars="196" w:firstLine="470"/>
        <w:rPr>
          <w:rFonts w:asciiTheme="minorEastAsia" w:eastAsiaTheme="minorEastAsia" w:hAnsiTheme="minorEastAsia" w:hint="default"/>
          <w:sz w:val="24"/>
        </w:rPr>
      </w:pPr>
      <w:r>
        <w:rPr>
          <w:rFonts w:asciiTheme="minorEastAsia" w:eastAsiaTheme="minorEastAsia" w:hAnsiTheme="minorEastAsia"/>
          <w:sz w:val="24"/>
        </w:rPr>
        <w:t>注：若为医学类专业应附医疗仪器设备清单。</w:t>
      </w:r>
    </w:p>
    <w:p w14:paraId="1AAF6ADE" w14:textId="77777777" w:rsidR="003D21A6" w:rsidRDefault="00661F21">
      <w:pPr>
        <w:jc w:val="center"/>
        <w:rPr>
          <w:rFonts w:asciiTheme="minorEastAsia" w:eastAsiaTheme="minorEastAsia" w:hAnsiTheme="minorEastAsia" w:hint="default"/>
          <w:b/>
          <w:kern w:val="0"/>
          <w:sz w:val="36"/>
        </w:rPr>
      </w:pPr>
      <w:r>
        <w:rPr>
          <w:rFonts w:asciiTheme="minorEastAsia" w:eastAsiaTheme="minorEastAsia" w:hAnsiTheme="minorEastAsia" w:hint="default"/>
          <w:b/>
          <w:kern w:val="0"/>
          <w:sz w:val="36"/>
        </w:rPr>
        <w:br w:type="page"/>
      </w:r>
      <w:r>
        <w:rPr>
          <w:rFonts w:asciiTheme="minorEastAsia" w:eastAsiaTheme="minorEastAsia" w:hAnsiTheme="minorEastAsia"/>
          <w:b/>
          <w:kern w:val="0"/>
          <w:sz w:val="36"/>
        </w:rPr>
        <w:lastRenderedPageBreak/>
        <w:t>9.学校近三年新增专业情况表</w:t>
      </w:r>
    </w:p>
    <w:p w14:paraId="56A391A7" w14:textId="77777777" w:rsidR="003D21A6" w:rsidRDefault="003D21A6">
      <w:pPr>
        <w:rPr>
          <w:rFonts w:asciiTheme="minorEastAsia" w:eastAsiaTheme="minorEastAsia" w:hAnsiTheme="minorEastAsia" w:hint="default"/>
          <w:kern w:val="0"/>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1595"/>
        <w:gridCol w:w="1399"/>
        <w:gridCol w:w="3060"/>
        <w:gridCol w:w="1958"/>
      </w:tblGrid>
      <w:tr w:rsidR="003D21A6" w14:paraId="0FBE20E4" w14:textId="77777777">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14:paraId="5C17950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 xml:space="preserve">学校近三年（不含本年度）增设专业情况       </w:t>
            </w:r>
          </w:p>
        </w:tc>
      </w:tr>
      <w:tr w:rsidR="003D21A6" w14:paraId="08BA651D" w14:textId="77777777">
        <w:trPr>
          <w:cantSplit/>
          <w:jc w:val="center"/>
        </w:trPr>
        <w:tc>
          <w:tcPr>
            <w:tcW w:w="950" w:type="dxa"/>
            <w:tcBorders>
              <w:top w:val="single" w:sz="4" w:space="0" w:color="auto"/>
              <w:left w:val="single" w:sz="4" w:space="0" w:color="auto"/>
              <w:bottom w:val="single" w:sz="4" w:space="0" w:color="auto"/>
              <w:right w:val="single" w:sz="4" w:space="0" w:color="auto"/>
            </w:tcBorders>
            <w:vAlign w:val="center"/>
          </w:tcPr>
          <w:p w14:paraId="0C00866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序  号</w:t>
            </w:r>
          </w:p>
        </w:tc>
        <w:tc>
          <w:tcPr>
            <w:tcW w:w="1595" w:type="dxa"/>
            <w:tcBorders>
              <w:top w:val="single" w:sz="4" w:space="0" w:color="auto"/>
              <w:left w:val="single" w:sz="4" w:space="0" w:color="auto"/>
              <w:bottom w:val="single" w:sz="4" w:space="0" w:color="auto"/>
              <w:right w:val="single" w:sz="4" w:space="0" w:color="auto"/>
            </w:tcBorders>
            <w:vAlign w:val="center"/>
          </w:tcPr>
          <w:p w14:paraId="0B30BA0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专 业 代 码</w:t>
            </w:r>
          </w:p>
        </w:tc>
        <w:tc>
          <w:tcPr>
            <w:tcW w:w="1399" w:type="dxa"/>
            <w:tcBorders>
              <w:top w:val="single" w:sz="4" w:space="0" w:color="auto"/>
              <w:left w:val="single" w:sz="4" w:space="0" w:color="auto"/>
              <w:bottom w:val="single" w:sz="4" w:space="0" w:color="auto"/>
              <w:right w:val="single" w:sz="4" w:space="0" w:color="auto"/>
            </w:tcBorders>
            <w:vAlign w:val="center"/>
          </w:tcPr>
          <w:p w14:paraId="675DFA4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本/专科</w:t>
            </w:r>
          </w:p>
        </w:tc>
        <w:tc>
          <w:tcPr>
            <w:tcW w:w="3060" w:type="dxa"/>
            <w:tcBorders>
              <w:top w:val="single" w:sz="4" w:space="0" w:color="auto"/>
              <w:left w:val="single" w:sz="4" w:space="0" w:color="auto"/>
              <w:bottom w:val="single" w:sz="4" w:space="0" w:color="auto"/>
              <w:right w:val="single" w:sz="4" w:space="0" w:color="auto"/>
            </w:tcBorders>
            <w:vAlign w:val="center"/>
          </w:tcPr>
          <w:p w14:paraId="1B58790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专   业   名   称</w:t>
            </w:r>
          </w:p>
        </w:tc>
        <w:tc>
          <w:tcPr>
            <w:tcW w:w="1958" w:type="dxa"/>
            <w:tcBorders>
              <w:top w:val="single" w:sz="4" w:space="0" w:color="auto"/>
              <w:left w:val="single" w:sz="4" w:space="0" w:color="auto"/>
              <w:bottom w:val="single" w:sz="4" w:space="0" w:color="auto"/>
              <w:right w:val="single" w:sz="4" w:space="0" w:color="auto"/>
            </w:tcBorders>
            <w:vAlign w:val="center"/>
          </w:tcPr>
          <w:p w14:paraId="2C27AA3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设 置 年 度</w:t>
            </w:r>
          </w:p>
        </w:tc>
      </w:tr>
      <w:tr w:rsidR="003D21A6" w14:paraId="50BD4CF7"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71C5CE8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w:t>
            </w:r>
          </w:p>
        </w:tc>
        <w:tc>
          <w:tcPr>
            <w:tcW w:w="1595" w:type="dxa"/>
            <w:tcBorders>
              <w:top w:val="single" w:sz="4" w:space="0" w:color="auto"/>
              <w:left w:val="single" w:sz="4" w:space="0" w:color="auto"/>
              <w:bottom w:val="single" w:sz="4" w:space="0" w:color="auto"/>
              <w:right w:val="single" w:sz="4" w:space="0" w:color="auto"/>
            </w:tcBorders>
          </w:tcPr>
          <w:p w14:paraId="4C918F8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120703T</w:t>
            </w:r>
          </w:p>
        </w:tc>
        <w:tc>
          <w:tcPr>
            <w:tcW w:w="1399" w:type="dxa"/>
            <w:tcBorders>
              <w:top w:val="single" w:sz="4" w:space="0" w:color="auto"/>
              <w:left w:val="single" w:sz="4" w:space="0" w:color="auto"/>
              <w:bottom w:val="single" w:sz="4" w:space="0" w:color="auto"/>
              <w:right w:val="single" w:sz="4" w:space="0" w:color="auto"/>
            </w:tcBorders>
          </w:tcPr>
          <w:p w14:paraId="073AF5A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7BEE941A"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质量管理工程</w:t>
            </w:r>
          </w:p>
        </w:tc>
        <w:tc>
          <w:tcPr>
            <w:tcW w:w="1958" w:type="dxa"/>
            <w:tcBorders>
              <w:top w:val="single" w:sz="4" w:space="0" w:color="auto"/>
              <w:left w:val="single" w:sz="4" w:space="0" w:color="auto"/>
              <w:bottom w:val="single" w:sz="4" w:space="0" w:color="auto"/>
              <w:right w:val="single" w:sz="4" w:space="0" w:color="auto"/>
            </w:tcBorders>
          </w:tcPr>
          <w:p w14:paraId="0AB4AF7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2014年度</w:t>
            </w:r>
          </w:p>
        </w:tc>
      </w:tr>
      <w:tr w:rsidR="003D21A6" w14:paraId="3DF7C22E"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093E718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w:t>
            </w:r>
          </w:p>
        </w:tc>
        <w:tc>
          <w:tcPr>
            <w:tcW w:w="1595" w:type="dxa"/>
            <w:tcBorders>
              <w:top w:val="single" w:sz="4" w:space="0" w:color="auto"/>
              <w:left w:val="single" w:sz="4" w:space="0" w:color="auto"/>
              <w:bottom w:val="single" w:sz="4" w:space="0" w:color="auto"/>
              <w:right w:val="single" w:sz="4" w:space="0" w:color="auto"/>
            </w:tcBorders>
          </w:tcPr>
          <w:p w14:paraId="3B97158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050204</w:t>
            </w:r>
          </w:p>
        </w:tc>
        <w:tc>
          <w:tcPr>
            <w:tcW w:w="1399" w:type="dxa"/>
            <w:tcBorders>
              <w:top w:val="single" w:sz="4" w:space="0" w:color="auto"/>
              <w:left w:val="single" w:sz="4" w:space="0" w:color="auto"/>
              <w:bottom w:val="single" w:sz="4" w:space="0" w:color="auto"/>
              <w:right w:val="single" w:sz="4" w:space="0" w:color="auto"/>
            </w:tcBorders>
          </w:tcPr>
          <w:p w14:paraId="2E228835"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7DD025C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法语</w:t>
            </w:r>
          </w:p>
        </w:tc>
        <w:tc>
          <w:tcPr>
            <w:tcW w:w="1958" w:type="dxa"/>
            <w:tcBorders>
              <w:top w:val="single" w:sz="4" w:space="0" w:color="auto"/>
              <w:left w:val="single" w:sz="4" w:space="0" w:color="auto"/>
              <w:bottom w:val="single" w:sz="4" w:space="0" w:color="auto"/>
              <w:right w:val="single" w:sz="4" w:space="0" w:color="auto"/>
            </w:tcBorders>
          </w:tcPr>
          <w:p w14:paraId="3545486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2014年度</w:t>
            </w:r>
          </w:p>
        </w:tc>
      </w:tr>
      <w:tr w:rsidR="003D21A6" w14:paraId="73D75E80" w14:textId="77777777">
        <w:trPr>
          <w:trHeight w:val="294"/>
          <w:jc w:val="center"/>
        </w:trPr>
        <w:tc>
          <w:tcPr>
            <w:tcW w:w="950" w:type="dxa"/>
            <w:tcBorders>
              <w:top w:val="single" w:sz="4" w:space="0" w:color="auto"/>
              <w:left w:val="single" w:sz="4" w:space="0" w:color="auto"/>
              <w:bottom w:val="single" w:sz="4" w:space="0" w:color="auto"/>
              <w:right w:val="single" w:sz="4" w:space="0" w:color="auto"/>
            </w:tcBorders>
            <w:vAlign w:val="center"/>
          </w:tcPr>
          <w:p w14:paraId="64E136F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w:t>
            </w:r>
          </w:p>
        </w:tc>
        <w:tc>
          <w:tcPr>
            <w:tcW w:w="1595" w:type="dxa"/>
            <w:tcBorders>
              <w:top w:val="single" w:sz="4" w:space="0" w:color="auto"/>
              <w:left w:val="single" w:sz="4" w:space="0" w:color="auto"/>
              <w:bottom w:val="single" w:sz="4" w:space="0" w:color="auto"/>
              <w:right w:val="single" w:sz="4" w:space="0" w:color="auto"/>
            </w:tcBorders>
          </w:tcPr>
          <w:p w14:paraId="2F06ED9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120701</w:t>
            </w:r>
          </w:p>
        </w:tc>
        <w:tc>
          <w:tcPr>
            <w:tcW w:w="1399" w:type="dxa"/>
            <w:tcBorders>
              <w:top w:val="single" w:sz="4" w:space="0" w:color="auto"/>
              <w:left w:val="single" w:sz="4" w:space="0" w:color="auto"/>
              <w:bottom w:val="single" w:sz="4" w:space="0" w:color="auto"/>
              <w:right w:val="single" w:sz="4" w:space="0" w:color="auto"/>
            </w:tcBorders>
          </w:tcPr>
          <w:p w14:paraId="37D65CE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35B5EA1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工业工程</w:t>
            </w:r>
          </w:p>
        </w:tc>
        <w:tc>
          <w:tcPr>
            <w:tcW w:w="1958" w:type="dxa"/>
            <w:tcBorders>
              <w:top w:val="single" w:sz="4" w:space="0" w:color="auto"/>
              <w:left w:val="single" w:sz="4" w:space="0" w:color="auto"/>
              <w:bottom w:val="single" w:sz="4" w:space="0" w:color="auto"/>
              <w:right w:val="single" w:sz="4" w:space="0" w:color="auto"/>
            </w:tcBorders>
          </w:tcPr>
          <w:p w14:paraId="1EE28A1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2013年度</w:t>
            </w:r>
          </w:p>
        </w:tc>
      </w:tr>
      <w:tr w:rsidR="003D21A6" w14:paraId="198EBB12"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28515AC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3</w:t>
            </w:r>
          </w:p>
        </w:tc>
        <w:tc>
          <w:tcPr>
            <w:tcW w:w="1595" w:type="dxa"/>
            <w:tcBorders>
              <w:top w:val="single" w:sz="4" w:space="0" w:color="auto"/>
              <w:left w:val="single" w:sz="4" w:space="0" w:color="auto"/>
              <w:bottom w:val="single" w:sz="4" w:space="0" w:color="auto"/>
              <w:right w:val="single" w:sz="4" w:space="0" w:color="auto"/>
            </w:tcBorders>
          </w:tcPr>
          <w:p w14:paraId="5414249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120212T</w:t>
            </w:r>
          </w:p>
        </w:tc>
        <w:tc>
          <w:tcPr>
            <w:tcW w:w="1399" w:type="dxa"/>
            <w:tcBorders>
              <w:top w:val="single" w:sz="4" w:space="0" w:color="auto"/>
              <w:left w:val="single" w:sz="4" w:space="0" w:color="auto"/>
              <w:bottom w:val="single" w:sz="4" w:space="0" w:color="auto"/>
              <w:right w:val="single" w:sz="4" w:space="0" w:color="auto"/>
            </w:tcBorders>
          </w:tcPr>
          <w:p w14:paraId="23CC735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7571E38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体育经济与管理</w:t>
            </w:r>
          </w:p>
        </w:tc>
        <w:tc>
          <w:tcPr>
            <w:tcW w:w="1958" w:type="dxa"/>
            <w:tcBorders>
              <w:top w:val="single" w:sz="4" w:space="0" w:color="auto"/>
              <w:left w:val="single" w:sz="4" w:space="0" w:color="auto"/>
              <w:bottom w:val="single" w:sz="4" w:space="0" w:color="auto"/>
              <w:right w:val="single" w:sz="4" w:space="0" w:color="auto"/>
            </w:tcBorders>
          </w:tcPr>
          <w:p w14:paraId="2D33068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2013年度</w:t>
            </w:r>
          </w:p>
        </w:tc>
      </w:tr>
      <w:tr w:rsidR="003D21A6" w14:paraId="467D2811"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13AB5A5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4</w:t>
            </w:r>
          </w:p>
        </w:tc>
        <w:tc>
          <w:tcPr>
            <w:tcW w:w="1595" w:type="dxa"/>
            <w:tcBorders>
              <w:top w:val="single" w:sz="4" w:space="0" w:color="auto"/>
              <w:left w:val="single" w:sz="4" w:space="0" w:color="auto"/>
              <w:bottom w:val="single" w:sz="4" w:space="0" w:color="auto"/>
              <w:right w:val="single" w:sz="4" w:space="0" w:color="auto"/>
            </w:tcBorders>
          </w:tcPr>
          <w:p w14:paraId="2FB562F2"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120603T</w:t>
            </w:r>
          </w:p>
        </w:tc>
        <w:tc>
          <w:tcPr>
            <w:tcW w:w="1399" w:type="dxa"/>
            <w:tcBorders>
              <w:top w:val="single" w:sz="4" w:space="0" w:color="auto"/>
              <w:left w:val="single" w:sz="4" w:space="0" w:color="auto"/>
              <w:bottom w:val="single" w:sz="4" w:space="0" w:color="auto"/>
              <w:right w:val="single" w:sz="4" w:space="0" w:color="auto"/>
            </w:tcBorders>
          </w:tcPr>
          <w:p w14:paraId="5CA19F4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3F674313"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采购管理</w:t>
            </w:r>
          </w:p>
        </w:tc>
        <w:tc>
          <w:tcPr>
            <w:tcW w:w="1958" w:type="dxa"/>
            <w:tcBorders>
              <w:top w:val="single" w:sz="4" w:space="0" w:color="auto"/>
              <w:left w:val="single" w:sz="4" w:space="0" w:color="auto"/>
              <w:bottom w:val="single" w:sz="4" w:space="0" w:color="auto"/>
              <w:right w:val="single" w:sz="4" w:space="0" w:color="auto"/>
            </w:tcBorders>
          </w:tcPr>
          <w:p w14:paraId="77850E2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2012年度</w:t>
            </w:r>
          </w:p>
        </w:tc>
      </w:tr>
      <w:tr w:rsidR="003D21A6" w14:paraId="17DEB95D"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4A76E0A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5</w:t>
            </w:r>
          </w:p>
        </w:tc>
        <w:tc>
          <w:tcPr>
            <w:tcW w:w="1595" w:type="dxa"/>
            <w:tcBorders>
              <w:top w:val="single" w:sz="4" w:space="0" w:color="auto"/>
              <w:left w:val="single" w:sz="4" w:space="0" w:color="auto"/>
              <w:bottom w:val="single" w:sz="4" w:space="0" w:color="auto"/>
              <w:right w:val="single" w:sz="4" w:space="0" w:color="auto"/>
            </w:tcBorders>
          </w:tcPr>
          <w:p w14:paraId="4D963825"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120208</w:t>
            </w:r>
          </w:p>
        </w:tc>
        <w:tc>
          <w:tcPr>
            <w:tcW w:w="1399" w:type="dxa"/>
            <w:tcBorders>
              <w:top w:val="single" w:sz="4" w:space="0" w:color="auto"/>
              <w:left w:val="single" w:sz="4" w:space="0" w:color="auto"/>
              <w:bottom w:val="single" w:sz="4" w:space="0" w:color="auto"/>
              <w:right w:val="single" w:sz="4" w:space="0" w:color="auto"/>
            </w:tcBorders>
          </w:tcPr>
          <w:p w14:paraId="16F4C17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46AF3D9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资产评估</w:t>
            </w:r>
          </w:p>
        </w:tc>
        <w:tc>
          <w:tcPr>
            <w:tcW w:w="1958" w:type="dxa"/>
            <w:tcBorders>
              <w:top w:val="single" w:sz="4" w:space="0" w:color="auto"/>
              <w:left w:val="single" w:sz="4" w:space="0" w:color="auto"/>
              <w:bottom w:val="single" w:sz="4" w:space="0" w:color="auto"/>
              <w:right w:val="single" w:sz="4" w:space="0" w:color="auto"/>
            </w:tcBorders>
          </w:tcPr>
          <w:p w14:paraId="4BDA7C48"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2012年度</w:t>
            </w:r>
          </w:p>
        </w:tc>
      </w:tr>
      <w:tr w:rsidR="003D21A6" w14:paraId="2C2E3B75"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5679EB24"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6</w:t>
            </w:r>
          </w:p>
        </w:tc>
        <w:tc>
          <w:tcPr>
            <w:tcW w:w="1595" w:type="dxa"/>
            <w:tcBorders>
              <w:top w:val="single" w:sz="4" w:space="0" w:color="auto"/>
              <w:left w:val="single" w:sz="4" w:space="0" w:color="auto"/>
              <w:bottom w:val="single" w:sz="4" w:space="0" w:color="auto"/>
              <w:right w:val="single" w:sz="4" w:space="0" w:color="auto"/>
            </w:tcBorders>
          </w:tcPr>
          <w:p w14:paraId="1E3EB36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030302</w:t>
            </w:r>
          </w:p>
        </w:tc>
        <w:tc>
          <w:tcPr>
            <w:tcW w:w="1399" w:type="dxa"/>
            <w:tcBorders>
              <w:top w:val="single" w:sz="4" w:space="0" w:color="auto"/>
              <w:left w:val="single" w:sz="4" w:space="0" w:color="auto"/>
              <w:bottom w:val="single" w:sz="4" w:space="0" w:color="auto"/>
              <w:right w:val="single" w:sz="4" w:space="0" w:color="auto"/>
            </w:tcBorders>
          </w:tcPr>
          <w:p w14:paraId="66760CE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59DAC00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社会工作</w:t>
            </w:r>
          </w:p>
        </w:tc>
        <w:tc>
          <w:tcPr>
            <w:tcW w:w="1958" w:type="dxa"/>
            <w:tcBorders>
              <w:top w:val="single" w:sz="4" w:space="0" w:color="auto"/>
              <w:left w:val="single" w:sz="4" w:space="0" w:color="auto"/>
              <w:bottom w:val="single" w:sz="4" w:space="0" w:color="auto"/>
              <w:right w:val="single" w:sz="4" w:space="0" w:color="auto"/>
            </w:tcBorders>
          </w:tcPr>
          <w:p w14:paraId="3804D362"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2012年度</w:t>
            </w:r>
          </w:p>
        </w:tc>
      </w:tr>
      <w:tr w:rsidR="003D21A6" w14:paraId="6750EA0F"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04ABBDB7"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7</w:t>
            </w:r>
          </w:p>
        </w:tc>
        <w:tc>
          <w:tcPr>
            <w:tcW w:w="1595" w:type="dxa"/>
            <w:tcBorders>
              <w:top w:val="single" w:sz="4" w:space="0" w:color="auto"/>
              <w:left w:val="single" w:sz="4" w:space="0" w:color="auto"/>
              <w:bottom w:val="single" w:sz="4" w:space="0" w:color="auto"/>
              <w:right w:val="single" w:sz="4" w:space="0" w:color="auto"/>
            </w:tcBorders>
          </w:tcPr>
          <w:p w14:paraId="4B99D08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560501</w:t>
            </w:r>
          </w:p>
        </w:tc>
        <w:tc>
          <w:tcPr>
            <w:tcW w:w="1399" w:type="dxa"/>
            <w:tcBorders>
              <w:top w:val="single" w:sz="4" w:space="0" w:color="auto"/>
              <w:left w:val="single" w:sz="4" w:space="0" w:color="auto"/>
              <w:bottom w:val="single" w:sz="4" w:space="0" w:color="auto"/>
              <w:right w:val="single" w:sz="4" w:space="0" w:color="auto"/>
            </w:tcBorders>
          </w:tcPr>
          <w:p w14:paraId="66E1839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专科</w:t>
            </w:r>
          </w:p>
        </w:tc>
        <w:tc>
          <w:tcPr>
            <w:tcW w:w="3060" w:type="dxa"/>
            <w:tcBorders>
              <w:top w:val="single" w:sz="4" w:space="0" w:color="auto"/>
              <w:left w:val="single" w:sz="4" w:space="0" w:color="auto"/>
              <w:bottom w:val="single" w:sz="4" w:space="0" w:color="auto"/>
              <w:right w:val="single" w:sz="4" w:space="0" w:color="auto"/>
            </w:tcBorders>
          </w:tcPr>
          <w:p w14:paraId="7482FD3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建筑工程项目管理</w:t>
            </w:r>
          </w:p>
        </w:tc>
        <w:tc>
          <w:tcPr>
            <w:tcW w:w="1958" w:type="dxa"/>
            <w:tcBorders>
              <w:top w:val="single" w:sz="4" w:space="0" w:color="auto"/>
              <w:left w:val="single" w:sz="4" w:space="0" w:color="auto"/>
              <w:bottom w:val="single" w:sz="4" w:space="0" w:color="auto"/>
              <w:right w:val="single" w:sz="4" w:space="0" w:color="auto"/>
            </w:tcBorders>
          </w:tcPr>
          <w:p w14:paraId="603834DD"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2012年度</w:t>
            </w:r>
          </w:p>
        </w:tc>
      </w:tr>
      <w:tr w:rsidR="003D21A6" w14:paraId="3F46241A"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2630313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8</w:t>
            </w:r>
          </w:p>
        </w:tc>
        <w:tc>
          <w:tcPr>
            <w:tcW w:w="1595" w:type="dxa"/>
            <w:tcBorders>
              <w:top w:val="single" w:sz="4" w:space="0" w:color="auto"/>
              <w:left w:val="single" w:sz="4" w:space="0" w:color="auto"/>
              <w:bottom w:val="single" w:sz="4" w:space="0" w:color="auto"/>
              <w:right w:val="single" w:sz="4" w:space="0" w:color="auto"/>
            </w:tcBorders>
          </w:tcPr>
          <w:p w14:paraId="21DDF1AA"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620206</w:t>
            </w:r>
          </w:p>
        </w:tc>
        <w:tc>
          <w:tcPr>
            <w:tcW w:w="1399" w:type="dxa"/>
            <w:tcBorders>
              <w:top w:val="single" w:sz="4" w:space="0" w:color="auto"/>
              <w:left w:val="single" w:sz="4" w:space="0" w:color="auto"/>
              <w:bottom w:val="single" w:sz="4" w:space="0" w:color="auto"/>
              <w:right w:val="single" w:sz="4" w:space="0" w:color="auto"/>
            </w:tcBorders>
          </w:tcPr>
          <w:p w14:paraId="5A8CCDF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专科</w:t>
            </w:r>
          </w:p>
        </w:tc>
        <w:tc>
          <w:tcPr>
            <w:tcW w:w="3060" w:type="dxa"/>
            <w:tcBorders>
              <w:top w:val="single" w:sz="4" w:space="0" w:color="auto"/>
              <w:left w:val="single" w:sz="4" w:space="0" w:color="auto"/>
              <w:bottom w:val="single" w:sz="4" w:space="0" w:color="auto"/>
              <w:right w:val="single" w:sz="4" w:space="0" w:color="auto"/>
            </w:tcBorders>
          </w:tcPr>
          <w:p w14:paraId="66C55F74"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会计与审计</w:t>
            </w:r>
          </w:p>
        </w:tc>
        <w:tc>
          <w:tcPr>
            <w:tcW w:w="1958" w:type="dxa"/>
            <w:tcBorders>
              <w:top w:val="single" w:sz="4" w:space="0" w:color="auto"/>
              <w:left w:val="single" w:sz="4" w:space="0" w:color="auto"/>
              <w:bottom w:val="single" w:sz="4" w:space="0" w:color="auto"/>
              <w:right w:val="single" w:sz="4" w:space="0" w:color="auto"/>
            </w:tcBorders>
          </w:tcPr>
          <w:p w14:paraId="3CEBDB3A"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2012年度</w:t>
            </w:r>
          </w:p>
        </w:tc>
      </w:tr>
      <w:tr w:rsidR="003D21A6" w14:paraId="3BE13E47"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00E3BFB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9</w:t>
            </w:r>
          </w:p>
        </w:tc>
        <w:tc>
          <w:tcPr>
            <w:tcW w:w="1595" w:type="dxa"/>
            <w:tcBorders>
              <w:top w:val="single" w:sz="4" w:space="0" w:color="auto"/>
              <w:left w:val="single" w:sz="4" w:space="0" w:color="auto"/>
              <w:bottom w:val="single" w:sz="4" w:space="0" w:color="auto"/>
              <w:right w:val="single" w:sz="4" w:space="0" w:color="auto"/>
            </w:tcBorders>
          </w:tcPr>
          <w:p w14:paraId="3C3F2AF2"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620109</w:t>
            </w:r>
          </w:p>
        </w:tc>
        <w:tc>
          <w:tcPr>
            <w:tcW w:w="1399" w:type="dxa"/>
            <w:tcBorders>
              <w:top w:val="single" w:sz="4" w:space="0" w:color="auto"/>
              <w:left w:val="single" w:sz="4" w:space="0" w:color="auto"/>
              <w:bottom w:val="single" w:sz="4" w:space="0" w:color="auto"/>
              <w:right w:val="single" w:sz="4" w:space="0" w:color="auto"/>
            </w:tcBorders>
          </w:tcPr>
          <w:p w14:paraId="5E5F60BA"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专科</w:t>
            </w:r>
          </w:p>
        </w:tc>
        <w:tc>
          <w:tcPr>
            <w:tcW w:w="3060" w:type="dxa"/>
            <w:tcBorders>
              <w:top w:val="single" w:sz="4" w:space="0" w:color="auto"/>
              <w:left w:val="single" w:sz="4" w:space="0" w:color="auto"/>
              <w:bottom w:val="single" w:sz="4" w:space="0" w:color="auto"/>
              <w:right w:val="single" w:sz="4" w:space="0" w:color="auto"/>
            </w:tcBorders>
          </w:tcPr>
          <w:p w14:paraId="0C0EAA92"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资产评估与管理</w:t>
            </w:r>
          </w:p>
        </w:tc>
        <w:tc>
          <w:tcPr>
            <w:tcW w:w="1958" w:type="dxa"/>
            <w:tcBorders>
              <w:top w:val="single" w:sz="4" w:space="0" w:color="auto"/>
              <w:left w:val="single" w:sz="4" w:space="0" w:color="auto"/>
              <w:bottom w:val="single" w:sz="4" w:space="0" w:color="auto"/>
              <w:right w:val="single" w:sz="4" w:space="0" w:color="auto"/>
            </w:tcBorders>
          </w:tcPr>
          <w:p w14:paraId="29B26534"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2012年度</w:t>
            </w:r>
          </w:p>
        </w:tc>
      </w:tr>
      <w:tr w:rsidR="003D21A6" w14:paraId="1A8DB0ED"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4B1F0116"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10</w:t>
            </w:r>
          </w:p>
        </w:tc>
        <w:tc>
          <w:tcPr>
            <w:tcW w:w="1595" w:type="dxa"/>
            <w:tcBorders>
              <w:top w:val="single" w:sz="4" w:space="0" w:color="auto"/>
              <w:left w:val="single" w:sz="4" w:space="0" w:color="auto"/>
              <w:bottom w:val="single" w:sz="4" w:space="0" w:color="auto"/>
              <w:right w:val="single" w:sz="4" w:space="0" w:color="auto"/>
            </w:tcBorders>
          </w:tcPr>
          <w:p w14:paraId="7F7973E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120703T</w:t>
            </w:r>
          </w:p>
        </w:tc>
        <w:tc>
          <w:tcPr>
            <w:tcW w:w="1399" w:type="dxa"/>
            <w:tcBorders>
              <w:top w:val="single" w:sz="4" w:space="0" w:color="auto"/>
              <w:left w:val="single" w:sz="4" w:space="0" w:color="auto"/>
              <w:bottom w:val="single" w:sz="4" w:space="0" w:color="auto"/>
              <w:right w:val="single" w:sz="4" w:space="0" w:color="auto"/>
            </w:tcBorders>
          </w:tcPr>
          <w:p w14:paraId="7160F0C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2F0236F2"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质量管理工程</w:t>
            </w:r>
          </w:p>
        </w:tc>
        <w:tc>
          <w:tcPr>
            <w:tcW w:w="1958" w:type="dxa"/>
            <w:tcBorders>
              <w:top w:val="single" w:sz="4" w:space="0" w:color="auto"/>
              <w:left w:val="single" w:sz="4" w:space="0" w:color="auto"/>
              <w:bottom w:val="single" w:sz="4" w:space="0" w:color="auto"/>
              <w:right w:val="single" w:sz="4" w:space="0" w:color="auto"/>
            </w:tcBorders>
          </w:tcPr>
          <w:p w14:paraId="0302B95C"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2014年度</w:t>
            </w:r>
          </w:p>
        </w:tc>
      </w:tr>
      <w:tr w:rsidR="003D21A6" w14:paraId="4B86CBFB"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48C937E9"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11</w:t>
            </w:r>
          </w:p>
        </w:tc>
        <w:tc>
          <w:tcPr>
            <w:tcW w:w="1595" w:type="dxa"/>
            <w:tcBorders>
              <w:top w:val="single" w:sz="4" w:space="0" w:color="auto"/>
              <w:left w:val="single" w:sz="4" w:space="0" w:color="auto"/>
              <w:bottom w:val="single" w:sz="4" w:space="0" w:color="auto"/>
              <w:right w:val="single" w:sz="4" w:space="0" w:color="auto"/>
            </w:tcBorders>
          </w:tcPr>
          <w:p w14:paraId="6A72BEE2"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082801</w:t>
            </w:r>
          </w:p>
        </w:tc>
        <w:tc>
          <w:tcPr>
            <w:tcW w:w="1399" w:type="dxa"/>
            <w:tcBorders>
              <w:top w:val="single" w:sz="4" w:space="0" w:color="auto"/>
              <w:left w:val="single" w:sz="4" w:space="0" w:color="auto"/>
              <w:bottom w:val="single" w:sz="4" w:space="0" w:color="auto"/>
              <w:right w:val="single" w:sz="4" w:space="0" w:color="auto"/>
            </w:tcBorders>
          </w:tcPr>
          <w:p w14:paraId="4F11CAC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789C221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建筑学</w:t>
            </w:r>
          </w:p>
        </w:tc>
        <w:tc>
          <w:tcPr>
            <w:tcW w:w="1958" w:type="dxa"/>
            <w:tcBorders>
              <w:top w:val="single" w:sz="4" w:space="0" w:color="auto"/>
              <w:left w:val="single" w:sz="4" w:space="0" w:color="auto"/>
              <w:bottom w:val="single" w:sz="4" w:space="0" w:color="auto"/>
              <w:right w:val="single" w:sz="4" w:space="0" w:color="auto"/>
            </w:tcBorders>
          </w:tcPr>
          <w:p w14:paraId="18D55767"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2016年度</w:t>
            </w:r>
          </w:p>
        </w:tc>
      </w:tr>
      <w:tr w:rsidR="003D21A6" w14:paraId="0D7BC0A6"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0D4C338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12</w:t>
            </w:r>
          </w:p>
        </w:tc>
        <w:tc>
          <w:tcPr>
            <w:tcW w:w="1595" w:type="dxa"/>
            <w:tcBorders>
              <w:top w:val="single" w:sz="4" w:space="0" w:color="auto"/>
              <w:left w:val="single" w:sz="4" w:space="0" w:color="auto"/>
              <w:bottom w:val="single" w:sz="4" w:space="0" w:color="auto"/>
              <w:right w:val="single" w:sz="4" w:space="0" w:color="auto"/>
            </w:tcBorders>
          </w:tcPr>
          <w:p w14:paraId="3F627A1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080906</w:t>
            </w:r>
          </w:p>
        </w:tc>
        <w:tc>
          <w:tcPr>
            <w:tcW w:w="1399" w:type="dxa"/>
            <w:tcBorders>
              <w:top w:val="single" w:sz="4" w:space="0" w:color="auto"/>
              <w:left w:val="single" w:sz="4" w:space="0" w:color="auto"/>
              <w:bottom w:val="single" w:sz="4" w:space="0" w:color="auto"/>
              <w:right w:val="single" w:sz="4" w:space="0" w:color="auto"/>
            </w:tcBorders>
          </w:tcPr>
          <w:p w14:paraId="3FF3BF31"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04FAA308"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数字媒体技术</w:t>
            </w:r>
          </w:p>
        </w:tc>
        <w:tc>
          <w:tcPr>
            <w:tcW w:w="1958" w:type="dxa"/>
            <w:tcBorders>
              <w:top w:val="single" w:sz="4" w:space="0" w:color="auto"/>
              <w:left w:val="single" w:sz="4" w:space="0" w:color="auto"/>
              <w:bottom w:val="single" w:sz="4" w:space="0" w:color="auto"/>
              <w:right w:val="single" w:sz="4" w:space="0" w:color="auto"/>
            </w:tcBorders>
          </w:tcPr>
          <w:p w14:paraId="1E4D106C"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2016年度</w:t>
            </w:r>
          </w:p>
        </w:tc>
      </w:tr>
      <w:tr w:rsidR="003D21A6" w14:paraId="4BBFD8B1"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5F9A69BC"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13</w:t>
            </w:r>
          </w:p>
        </w:tc>
        <w:tc>
          <w:tcPr>
            <w:tcW w:w="1595" w:type="dxa"/>
            <w:tcBorders>
              <w:top w:val="single" w:sz="4" w:space="0" w:color="auto"/>
              <w:left w:val="single" w:sz="4" w:space="0" w:color="auto"/>
              <w:bottom w:val="single" w:sz="4" w:space="0" w:color="auto"/>
              <w:right w:val="single" w:sz="4" w:space="0" w:color="auto"/>
            </w:tcBorders>
          </w:tcPr>
          <w:p w14:paraId="41D72B7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color w:val="000000"/>
                <w:kern w:val="0"/>
                <w:sz w:val="24"/>
              </w:rPr>
              <w:t>040105</w:t>
            </w:r>
          </w:p>
        </w:tc>
        <w:tc>
          <w:tcPr>
            <w:tcW w:w="1399" w:type="dxa"/>
            <w:tcBorders>
              <w:top w:val="single" w:sz="4" w:space="0" w:color="auto"/>
              <w:left w:val="single" w:sz="4" w:space="0" w:color="auto"/>
              <w:bottom w:val="single" w:sz="4" w:space="0" w:color="auto"/>
              <w:right w:val="single" w:sz="4" w:space="0" w:color="auto"/>
            </w:tcBorders>
          </w:tcPr>
          <w:p w14:paraId="76AA2ED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79D4E9EA"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艺术教育</w:t>
            </w:r>
          </w:p>
        </w:tc>
        <w:tc>
          <w:tcPr>
            <w:tcW w:w="1958" w:type="dxa"/>
            <w:tcBorders>
              <w:top w:val="single" w:sz="4" w:space="0" w:color="auto"/>
              <w:left w:val="single" w:sz="4" w:space="0" w:color="auto"/>
              <w:bottom w:val="single" w:sz="4" w:space="0" w:color="auto"/>
              <w:right w:val="single" w:sz="4" w:space="0" w:color="auto"/>
            </w:tcBorders>
          </w:tcPr>
          <w:p w14:paraId="781EAC2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2017年度</w:t>
            </w:r>
          </w:p>
        </w:tc>
      </w:tr>
      <w:tr w:rsidR="003D21A6" w14:paraId="68FC08F1" w14:textId="77777777">
        <w:trPr>
          <w:jc w:val="center"/>
        </w:trPr>
        <w:tc>
          <w:tcPr>
            <w:tcW w:w="950" w:type="dxa"/>
            <w:tcBorders>
              <w:top w:val="single" w:sz="4" w:space="0" w:color="auto"/>
              <w:left w:val="single" w:sz="4" w:space="0" w:color="auto"/>
              <w:bottom w:val="single" w:sz="4" w:space="0" w:color="auto"/>
              <w:right w:val="single" w:sz="4" w:space="0" w:color="auto"/>
            </w:tcBorders>
            <w:vAlign w:val="center"/>
          </w:tcPr>
          <w:p w14:paraId="19E8EDD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14</w:t>
            </w:r>
          </w:p>
        </w:tc>
        <w:tc>
          <w:tcPr>
            <w:tcW w:w="1595" w:type="dxa"/>
            <w:tcBorders>
              <w:top w:val="single" w:sz="4" w:space="0" w:color="auto"/>
              <w:left w:val="single" w:sz="4" w:space="0" w:color="auto"/>
              <w:bottom w:val="single" w:sz="4" w:space="0" w:color="auto"/>
              <w:right w:val="single" w:sz="4" w:space="0" w:color="auto"/>
            </w:tcBorders>
          </w:tcPr>
          <w:p w14:paraId="17FA4940"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050306T</w:t>
            </w:r>
          </w:p>
        </w:tc>
        <w:tc>
          <w:tcPr>
            <w:tcW w:w="1399" w:type="dxa"/>
            <w:tcBorders>
              <w:top w:val="single" w:sz="4" w:space="0" w:color="auto"/>
              <w:left w:val="single" w:sz="4" w:space="0" w:color="auto"/>
              <w:bottom w:val="single" w:sz="4" w:space="0" w:color="auto"/>
              <w:right w:val="single" w:sz="4" w:space="0" w:color="auto"/>
            </w:tcBorders>
          </w:tcPr>
          <w:p w14:paraId="77D8C96E"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本科</w:t>
            </w:r>
          </w:p>
        </w:tc>
        <w:tc>
          <w:tcPr>
            <w:tcW w:w="3060" w:type="dxa"/>
            <w:tcBorders>
              <w:top w:val="single" w:sz="4" w:space="0" w:color="auto"/>
              <w:left w:val="single" w:sz="4" w:space="0" w:color="auto"/>
              <w:bottom w:val="single" w:sz="4" w:space="0" w:color="auto"/>
              <w:right w:val="single" w:sz="4" w:space="0" w:color="auto"/>
            </w:tcBorders>
          </w:tcPr>
          <w:p w14:paraId="52B46F1B"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网络与新媒体</w:t>
            </w:r>
          </w:p>
        </w:tc>
        <w:tc>
          <w:tcPr>
            <w:tcW w:w="1958" w:type="dxa"/>
            <w:tcBorders>
              <w:top w:val="single" w:sz="4" w:space="0" w:color="auto"/>
              <w:left w:val="single" w:sz="4" w:space="0" w:color="auto"/>
              <w:bottom w:val="single" w:sz="4" w:space="0" w:color="auto"/>
              <w:right w:val="single" w:sz="4" w:space="0" w:color="auto"/>
            </w:tcBorders>
          </w:tcPr>
          <w:p w14:paraId="6F17393F" w14:textId="77777777" w:rsidR="003D21A6" w:rsidRDefault="00661F21">
            <w:pPr>
              <w:spacing w:line="360" w:lineRule="auto"/>
              <w:rPr>
                <w:rFonts w:asciiTheme="minorEastAsia" w:eastAsiaTheme="minorEastAsia" w:hAnsiTheme="minorEastAsia" w:hint="default"/>
                <w:sz w:val="24"/>
              </w:rPr>
            </w:pPr>
            <w:r>
              <w:rPr>
                <w:rFonts w:asciiTheme="minorEastAsia" w:eastAsiaTheme="minorEastAsia" w:hAnsiTheme="minorEastAsia"/>
                <w:sz w:val="24"/>
              </w:rPr>
              <w:t>2017年度</w:t>
            </w:r>
          </w:p>
        </w:tc>
      </w:tr>
    </w:tbl>
    <w:p w14:paraId="27EFE47D" w14:textId="77777777" w:rsidR="003D21A6" w:rsidRDefault="003D21A6">
      <w:pPr>
        <w:autoSpaceDE w:val="0"/>
        <w:autoSpaceDN w:val="0"/>
        <w:spacing w:line="360" w:lineRule="auto"/>
        <w:ind w:firstLine="482"/>
        <w:rPr>
          <w:rFonts w:asciiTheme="minorEastAsia" w:eastAsiaTheme="minorEastAsia" w:hAnsiTheme="minorEastAsia" w:hint="default"/>
          <w:b/>
          <w:sz w:val="32"/>
        </w:rPr>
      </w:pPr>
    </w:p>
    <w:p w14:paraId="391D4835" w14:textId="77777777" w:rsidR="003D21A6" w:rsidRDefault="003D21A6">
      <w:pPr>
        <w:autoSpaceDE w:val="0"/>
        <w:autoSpaceDN w:val="0"/>
        <w:spacing w:line="360" w:lineRule="auto"/>
        <w:ind w:left="-547" w:firstLine="487"/>
        <w:jc w:val="center"/>
        <w:rPr>
          <w:rFonts w:asciiTheme="minorEastAsia" w:eastAsiaTheme="minorEastAsia" w:hAnsiTheme="minorEastAsia" w:hint="default"/>
          <w:b/>
          <w:sz w:val="52"/>
        </w:rPr>
      </w:pPr>
    </w:p>
    <w:sectPr w:rsidR="003D21A6" w:rsidSect="003D21A6">
      <w:footerReference w:type="default" r:id="rId13"/>
      <w:pgSz w:w="12240" w:h="15840"/>
      <w:pgMar w:top="1440" w:right="1800" w:bottom="1440" w:left="1800" w:header="720" w:footer="720" w:gutter="0"/>
      <w:cols w:space="720"/>
      <w:titlePg/>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80B45" w14:textId="77777777" w:rsidR="00195F51" w:rsidRDefault="00195F51" w:rsidP="003D21A6">
      <w:pPr>
        <w:rPr>
          <w:rFonts w:hint="default"/>
        </w:rPr>
      </w:pPr>
      <w:r>
        <w:separator/>
      </w:r>
    </w:p>
  </w:endnote>
  <w:endnote w:type="continuationSeparator" w:id="0">
    <w:p w14:paraId="66E6CB43" w14:textId="77777777" w:rsidR="00195F51" w:rsidRDefault="00195F51" w:rsidP="003D21A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微软雅黑">
    <w:charset w:val="88"/>
    <w:family w:val="auto"/>
    <w:pitch w:val="variable"/>
    <w:sig w:usb0="80000287" w:usb1="28CF3C52" w:usb2="00000016" w:usb3="00000000" w:csb0="001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A99A" w14:textId="77777777" w:rsidR="00254B30" w:rsidRDefault="00357895">
    <w:pPr>
      <w:pStyle w:val="a9"/>
      <w:jc w:val="center"/>
    </w:pPr>
    <w:r>
      <w:fldChar w:fldCharType="begin"/>
    </w:r>
    <w:r w:rsidR="00254B30">
      <w:instrText xml:space="preserve"> PAGE   \* MERGEFORMAT </w:instrText>
    </w:r>
    <w:r>
      <w:fldChar w:fldCharType="separate"/>
    </w:r>
    <w:r w:rsidR="00D87FCF" w:rsidRPr="00D87FCF">
      <w:rPr>
        <w:noProof/>
        <w:lang w:val="zh-CN"/>
      </w:rPr>
      <w:t>43</w:t>
    </w:r>
    <w:r>
      <w:rPr>
        <w:lang w:val="zh-CN"/>
      </w:rPr>
      <w:fldChar w:fldCharType="end"/>
    </w:r>
  </w:p>
  <w:p w14:paraId="4C013975" w14:textId="77777777" w:rsidR="00254B30" w:rsidRDefault="00254B30">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2B20D" w14:textId="77777777" w:rsidR="00195F51" w:rsidRDefault="00195F51" w:rsidP="003D21A6">
      <w:pPr>
        <w:rPr>
          <w:rFonts w:hint="default"/>
        </w:rPr>
      </w:pPr>
      <w:r>
        <w:separator/>
      </w:r>
    </w:p>
  </w:footnote>
  <w:footnote w:type="continuationSeparator" w:id="0">
    <w:p w14:paraId="1E4315A3" w14:textId="77777777" w:rsidR="00195F51" w:rsidRDefault="00195F51" w:rsidP="003D21A6">
      <w:pPr>
        <w:rPr>
          <w:rFonts w:hint="default"/>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chineseCounting"/>
      <w:suff w:val="nothing"/>
      <w:lvlText w:val="%1、"/>
      <w:lvlJc w:val="left"/>
    </w:lvl>
  </w:abstractNum>
  <w:abstractNum w:abstractNumId="1">
    <w:nsid w:val="0000000A"/>
    <w:multiLevelType w:val="singleLevel"/>
    <w:tmpl w:val="0000000A"/>
    <w:lvl w:ilvl="0">
      <w:start w:val="2"/>
      <w:numFmt w:val="decimal"/>
      <w:lvlText w:val="%1."/>
      <w:lvlJc w:val="left"/>
      <w:pPr>
        <w:tabs>
          <w:tab w:val="left" w:pos="312"/>
        </w:tabs>
      </w:pPr>
    </w:lvl>
  </w:abstractNum>
  <w:abstractNum w:abstractNumId="2">
    <w:nsid w:val="0000000B"/>
    <w:multiLevelType w:val="singleLevel"/>
    <w:tmpl w:val="0000000B"/>
    <w:lvl w:ilvl="0">
      <w:start w:val="2"/>
      <w:numFmt w:val="decimal"/>
      <w:suff w:val="nothing"/>
      <w:lvlText w:val="%1."/>
      <w:lvlJc w:val="left"/>
    </w:lvl>
  </w:abstractNum>
  <w:abstractNum w:abstractNumId="3">
    <w:nsid w:val="0000000C"/>
    <w:multiLevelType w:val="multilevel"/>
    <w:tmpl w:val="0000000C"/>
    <w:lvl w:ilvl="0">
      <w:start w:val="1"/>
      <w:numFmt w:val="decimalEnclosedFullstop"/>
      <w:lvlText w:val="%1"/>
      <w:lvlJc w:val="left"/>
      <w:pPr>
        <w:tabs>
          <w:tab w:val="left" w:pos="360"/>
        </w:tabs>
        <w:ind w:left="360" w:hanging="360"/>
      </w:pPr>
      <w:rPr>
        <w:rFonts w:ascii="Times New Roman" w:eastAsia="宋体" w:hAnsi="Times New Roman" w:hint="default"/>
      </w:rPr>
    </w:lvl>
    <w:lvl w:ilvl="1">
      <w:start w:val="1"/>
      <w:numFmt w:val="lowerLetter"/>
      <w:lvlText w:val="%2)"/>
      <w:lvlJc w:val="left"/>
      <w:pPr>
        <w:tabs>
          <w:tab w:val="left" w:pos="840"/>
        </w:tabs>
        <w:ind w:left="840" w:hanging="420"/>
      </w:pPr>
      <w:rPr>
        <w:rFonts w:ascii="Times New Roman" w:eastAsia="宋体" w:hAnsi="Times New Roman" w:hint="default"/>
      </w:rPr>
    </w:lvl>
    <w:lvl w:ilvl="2">
      <w:start w:val="1"/>
      <w:numFmt w:val="lowerRoman"/>
      <w:lvlText w:val="%3."/>
      <w:lvlJc w:val="right"/>
      <w:pPr>
        <w:tabs>
          <w:tab w:val="left" w:pos="1260"/>
        </w:tabs>
        <w:ind w:left="1260" w:hanging="420"/>
      </w:pPr>
      <w:rPr>
        <w:rFonts w:ascii="Times New Roman" w:eastAsia="宋体" w:hAnsi="Times New Roman" w:hint="default"/>
      </w:rPr>
    </w:lvl>
    <w:lvl w:ilvl="3">
      <w:start w:val="1"/>
      <w:numFmt w:val="decimal"/>
      <w:lvlText w:val="%4."/>
      <w:lvlJc w:val="left"/>
      <w:pPr>
        <w:tabs>
          <w:tab w:val="left" w:pos="1680"/>
        </w:tabs>
        <w:ind w:left="1680" w:hanging="420"/>
      </w:pPr>
      <w:rPr>
        <w:rFonts w:ascii="Times New Roman" w:eastAsia="宋体" w:hAnsi="Times New Roman" w:hint="default"/>
      </w:rPr>
    </w:lvl>
    <w:lvl w:ilvl="4">
      <w:start w:val="1"/>
      <w:numFmt w:val="lowerLetter"/>
      <w:lvlText w:val="%5)"/>
      <w:lvlJc w:val="left"/>
      <w:pPr>
        <w:tabs>
          <w:tab w:val="left" w:pos="2100"/>
        </w:tabs>
        <w:ind w:left="2100" w:hanging="420"/>
      </w:pPr>
      <w:rPr>
        <w:rFonts w:ascii="Times New Roman" w:eastAsia="宋体" w:hAnsi="Times New Roman" w:hint="default"/>
      </w:rPr>
    </w:lvl>
    <w:lvl w:ilvl="5">
      <w:start w:val="1"/>
      <w:numFmt w:val="lowerRoman"/>
      <w:lvlText w:val="%6."/>
      <w:lvlJc w:val="right"/>
      <w:pPr>
        <w:tabs>
          <w:tab w:val="left" w:pos="2520"/>
        </w:tabs>
        <w:ind w:left="2520" w:hanging="420"/>
      </w:pPr>
      <w:rPr>
        <w:rFonts w:ascii="Times New Roman" w:eastAsia="宋体" w:hAnsi="Times New Roman" w:hint="default"/>
      </w:rPr>
    </w:lvl>
    <w:lvl w:ilvl="6">
      <w:start w:val="1"/>
      <w:numFmt w:val="decimal"/>
      <w:lvlText w:val="%7."/>
      <w:lvlJc w:val="left"/>
      <w:pPr>
        <w:tabs>
          <w:tab w:val="left" w:pos="2940"/>
        </w:tabs>
        <w:ind w:left="2940" w:hanging="420"/>
      </w:pPr>
      <w:rPr>
        <w:rFonts w:ascii="Times New Roman" w:eastAsia="宋体" w:hAnsi="Times New Roman" w:hint="default"/>
      </w:rPr>
    </w:lvl>
    <w:lvl w:ilvl="7">
      <w:start w:val="1"/>
      <w:numFmt w:val="lowerLetter"/>
      <w:lvlText w:val="%8)"/>
      <w:lvlJc w:val="left"/>
      <w:pPr>
        <w:tabs>
          <w:tab w:val="left" w:pos="3360"/>
        </w:tabs>
        <w:ind w:left="3360" w:hanging="420"/>
      </w:pPr>
      <w:rPr>
        <w:rFonts w:ascii="Times New Roman" w:eastAsia="宋体" w:hAnsi="Times New Roman" w:hint="default"/>
      </w:rPr>
    </w:lvl>
    <w:lvl w:ilvl="8">
      <w:start w:val="1"/>
      <w:numFmt w:val="lowerRoman"/>
      <w:lvlText w:val="%9."/>
      <w:lvlJc w:val="right"/>
      <w:pPr>
        <w:tabs>
          <w:tab w:val="left" w:pos="3780"/>
        </w:tabs>
        <w:ind w:left="3780" w:hanging="420"/>
      </w:pPr>
      <w:rPr>
        <w:rFonts w:ascii="Times New Roman" w:eastAsia="宋体" w:hAnsi="Times New Roman" w:hint="default"/>
      </w:rPr>
    </w:lvl>
  </w:abstractNum>
  <w:abstractNum w:abstractNumId="4">
    <w:nsid w:val="32275132"/>
    <w:multiLevelType w:val="multilevel"/>
    <w:tmpl w:val="3227513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3B9050FA"/>
    <w:multiLevelType w:val="multilevel"/>
    <w:tmpl w:val="3B9050F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oNotTrackMoves/>
  <w:defaultTabStop w:val="420"/>
  <w:drawingGridHorizontalSpacing w:val="105"/>
  <w:drawingGridVerticalSpacing w:val="120"/>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4582E"/>
    <w:rsid w:val="000518BF"/>
    <w:rsid w:val="000A32F6"/>
    <w:rsid w:val="000A3738"/>
    <w:rsid w:val="000C1380"/>
    <w:rsid w:val="000C2152"/>
    <w:rsid w:val="000C7768"/>
    <w:rsid w:val="000F690A"/>
    <w:rsid w:val="00107448"/>
    <w:rsid w:val="00111DBA"/>
    <w:rsid w:val="00111E9C"/>
    <w:rsid w:val="0013198A"/>
    <w:rsid w:val="00143E99"/>
    <w:rsid w:val="00146773"/>
    <w:rsid w:val="00162155"/>
    <w:rsid w:val="00167D98"/>
    <w:rsid w:val="00172A27"/>
    <w:rsid w:val="00174230"/>
    <w:rsid w:val="0018109C"/>
    <w:rsid w:val="00187170"/>
    <w:rsid w:val="00191728"/>
    <w:rsid w:val="00192760"/>
    <w:rsid w:val="00195F51"/>
    <w:rsid w:val="00195FDC"/>
    <w:rsid w:val="001A1DA6"/>
    <w:rsid w:val="001B2DC5"/>
    <w:rsid w:val="001C2899"/>
    <w:rsid w:val="001D78C3"/>
    <w:rsid w:val="001E1496"/>
    <w:rsid w:val="001F321F"/>
    <w:rsid w:val="0020645B"/>
    <w:rsid w:val="00222BE0"/>
    <w:rsid w:val="00241FD4"/>
    <w:rsid w:val="00254B30"/>
    <w:rsid w:val="0025558D"/>
    <w:rsid w:val="00255DC5"/>
    <w:rsid w:val="00260B83"/>
    <w:rsid w:val="00266871"/>
    <w:rsid w:val="00293CFF"/>
    <w:rsid w:val="002A78CA"/>
    <w:rsid w:val="002B5EE2"/>
    <w:rsid w:val="002C3BE7"/>
    <w:rsid w:val="002E0CFA"/>
    <w:rsid w:val="00325C15"/>
    <w:rsid w:val="00325D6B"/>
    <w:rsid w:val="00332EA2"/>
    <w:rsid w:val="00334615"/>
    <w:rsid w:val="00343A7E"/>
    <w:rsid w:val="00357895"/>
    <w:rsid w:val="00364363"/>
    <w:rsid w:val="00392120"/>
    <w:rsid w:val="003A2817"/>
    <w:rsid w:val="003A3BC4"/>
    <w:rsid w:val="003A5177"/>
    <w:rsid w:val="003D21A6"/>
    <w:rsid w:val="00400D64"/>
    <w:rsid w:val="00401D1A"/>
    <w:rsid w:val="00422C69"/>
    <w:rsid w:val="00434258"/>
    <w:rsid w:val="004D52A4"/>
    <w:rsid w:val="004E1C2D"/>
    <w:rsid w:val="004F3F5C"/>
    <w:rsid w:val="005151CC"/>
    <w:rsid w:val="00525157"/>
    <w:rsid w:val="005325AD"/>
    <w:rsid w:val="005365AC"/>
    <w:rsid w:val="005402A6"/>
    <w:rsid w:val="005465EF"/>
    <w:rsid w:val="005676F9"/>
    <w:rsid w:val="00582200"/>
    <w:rsid w:val="005904CA"/>
    <w:rsid w:val="0059108B"/>
    <w:rsid w:val="005945CF"/>
    <w:rsid w:val="005A4EC0"/>
    <w:rsid w:val="005B3E5A"/>
    <w:rsid w:val="005B73BC"/>
    <w:rsid w:val="005C0609"/>
    <w:rsid w:val="00631476"/>
    <w:rsid w:val="00643616"/>
    <w:rsid w:val="00644636"/>
    <w:rsid w:val="00661F21"/>
    <w:rsid w:val="00662E37"/>
    <w:rsid w:val="006663B9"/>
    <w:rsid w:val="00676CCA"/>
    <w:rsid w:val="006853F0"/>
    <w:rsid w:val="006A537A"/>
    <w:rsid w:val="006D6FE5"/>
    <w:rsid w:val="006E2312"/>
    <w:rsid w:val="006F5B10"/>
    <w:rsid w:val="00705CF0"/>
    <w:rsid w:val="00754E64"/>
    <w:rsid w:val="00763991"/>
    <w:rsid w:val="00765C52"/>
    <w:rsid w:val="007B5A27"/>
    <w:rsid w:val="007E3690"/>
    <w:rsid w:val="00813349"/>
    <w:rsid w:val="0082714F"/>
    <w:rsid w:val="00833115"/>
    <w:rsid w:val="00850E3E"/>
    <w:rsid w:val="00852377"/>
    <w:rsid w:val="00855043"/>
    <w:rsid w:val="0086415A"/>
    <w:rsid w:val="0086603B"/>
    <w:rsid w:val="00886D2E"/>
    <w:rsid w:val="00891CCE"/>
    <w:rsid w:val="00891E9C"/>
    <w:rsid w:val="008A3369"/>
    <w:rsid w:val="008B246B"/>
    <w:rsid w:val="008F2EBC"/>
    <w:rsid w:val="00906CA2"/>
    <w:rsid w:val="0091450D"/>
    <w:rsid w:val="00914E21"/>
    <w:rsid w:val="00930E8A"/>
    <w:rsid w:val="0094365C"/>
    <w:rsid w:val="00956775"/>
    <w:rsid w:val="00963939"/>
    <w:rsid w:val="00992563"/>
    <w:rsid w:val="009956AA"/>
    <w:rsid w:val="009A6C11"/>
    <w:rsid w:val="009B6B6E"/>
    <w:rsid w:val="009B7B66"/>
    <w:rsid w:val="009C7D8B"/>
    <w:rsid w:val="009E1649"/>
    <w:rsid w:val="009F7AF9"/>
    <w:rsid w:val="00A0116A"/>
    <w:rsid w:val="00A01B37"/>
    <w:rsid w:val="00A031D7"/>
    <w:rsid w:val="00A03DD6"/>
    <w:rsid w:val="00A14326"/>
    <w:rsid w:val="00A14DC9"/>
    <w:rsid w:val="00A25F9E"/>
    <w:rsid w:val="00A347AE"/>
    <w:rsid w:val="00AD511E"/>
    <w:rsid w:val="00AF7B43"/>
    <w:rsid w:val="00B0038B"/>
    <w:rsid w:val="00B11A73"/>
    <w:rsid w:val="00B218C2"/>
    <w:rsid w:val="00B31DA9"/>
    <w:rsid w:val="00B44DF5"/>
    <w:rsid w:val="00B5127F"/>
    <w:rsid w:val="00B76E93"/>
    <w:rsid w:val="00BA2AE3"/>
    <w:rsid w:val="00BB2A4D"/>
    <w:rsid w:val="00BF2686"/>
    <w:rsid w:val="00BF6534"/>
    <w:rsid w:val="00C1525E"/>
    <w:rsid w:val="00C62CBC"/>
    <w:rsid w:val="00C75FC1"/>
    <w:rsid w:val="00D068A5"/>
    <w:rsid w:val="00D10463"/>
    <w:rsid w:val="00D43968"/>
    <w:rsid w:val="00D500C9"/>
    <w:rsid w:val="00D55529"/>
    <w:rsid w:val="00D87FCF"/>
    <w:rsid w:val="00DA221A"/>
    <w:rsid w:val="00DE1070"/>
    <w:rsid w:val="00E12B6F"/>
    <w:rsid w:val="00E25E22"/>
    <w:rsid w:val="00E26E15"/>
    <w:rsid w:val="00E36946"/>
    <w:rsid w:val="00E36CE7"/>
    <w:rsid w:val="00E36F08"/>
    <w:rsid w:val="00E400D0"/>
    <w:rsid w:val="00E91086"/>
    <w:rsid w:val="00EA4EA0"/>
    <w:rsid w:val="00EC68CB"/>
    <w:rsid w:val="00EF2574"/>
    <w:rsid w:val="00EF4CDD"/>
    <w:rsid w:val="00F050D8"/>
    <w:rsid w:val="00F2085B"/>
    <w:rsid w:val="00F21AE9"/>
    <w:rsid w:val="00F278A8"/>
    <w:rsid w:val="00F43DF0"/>
    <w:rsid w:val="00F54B67"/>
    <w:rsid w:val="00F63697"/>
    <w:rsid w:val="00F66BB6"/>
    <w:rsid w:val="00F745F6"/>
    <w:rsid w:val="00F9261E"/>
    <w:rsid w:val="00F94708"/>
    <w:rsid w:val="00FD0045"/>
    <w:rsid w:val="00FD302D"/>
    <w:rsid w:val="00FD56AE"/>
    <w:rsid w:val="00FE5E26"/>
    <w:rsid w:val="00FE6EC5"/>
    <w:rsid w:val="01916A10"/>
    <w:rsid w:val="03D342A3"/>
    <w:rsid w:val="0446068C"/>
    <w:rsid w:val="08B33442"/>
    <w:rsid w:val="09C66B18"/>
    <w:rsid w:val="0B2F2EE0"/>
    <w:rsid w:val="0B4C0C5D"/>
    <w:rsid w:val="0B4C7E1D"/>
    <w:rsid w:val="0BB22221"/>
    <w:rsid w:val="0C663A87"/>
    <w:rsid w:val="0DE10CD1"/>
    <w:rsid w:val="0E1E633C"/>
    <w:rsid w:val="0E667F28"/>
    <w:rsid w:val="0ECB0DA5"/>
    <w:rsid w:val="10DB773A"/>
    <w:rsid w:val="10E805A0"/>
    <w:rsid w:val="12D9428D"/>
    <w:rsid w:val="13746FC7"/>
    <w:rsid w:val="1679212D"/>
    <w:rsid w:val="16840845"/>
    <w:rsid w:val="17C245C2"/>
    <w:rsid w:val="185D49DC"/>
    <w:rsid w:val="188301B8"/>
    <w:rsid w:val="19040980"/>
    <w:rsid w:val="19C81E57"/>
    <w:rsid w:val="1D1C4CE1"/>
    <w:rsid w:val="1D6879C3"/>
    <w:rsid w:val="1D7375BF"/>
    <w:rsid w:val="1DB65860"/>
    <w:rsid w:val="1F0574F6"/>
    <w:rsid w:val="22B2749E"/>
    <w:rsid w:val="250B27F7"/>
    <w:rsid w:val="28206646"/>
    <w:rsid w:val="295F4671"/>
    <w:rsid w:val="29E146A1"/>
    <w:rsid w:val="2B106F28"/>
    <w:rsid w:val="2DCB2633"/>
    <w:rsid w:val="2DE37593"/>
    <w:rsid w:val="2E955BA2"/>
    <w:rsid w:val="305268FC"/>
    <w:rsid w:val="31F45B6D"/>
    <w:rsid w:val="33CE38CA"/>
    <w:rsid w:val="33EA3BA2"/>
    <w:rsid w:val="34197055"/>
    <w:rsid w:val="344065D3"/>
    <w:rsid w:val="34684E13"/>
    <w:rsid w:val="34C44151"/>
    <w:rsid w:val="34E77713"/>
    <w:rsid w:val="37E42CBF"/>
    <w:rsid w:val="381546EF"/>
    <w:rsid w:val="39C94624"/>
    <w:rsid w:val="39FE053E"/>
    <w:rsid w:val="3BF72365"/>
    <w:rsid w:val="3C5726CA"/>
    <w:rsid w:val="3F4D7CCA"/>
    <w:rsid w:val="3FB36192"/>
    <w:rsid w:val="41B9272D"/>
    <w:rsid w:val="41D621F7"/>
    <w:rsid w:val="4653558E"/>
    <w:rsid w:val="4B371BD7"/>
    <w:rsid w:val="4B5B35A1"/>
    <w:rsid w:val="4BC86090"/>
    <w:rsid w:val="4E232BC4"/>
    <w:rsid w:val="4E7F6494"/>
    <w:rsid w:val="52364FD0"/>
    <w:rsid w:val="58645CE0"/>
    <w:rsid w:val="5B0668DC"/>
    <w:rsid w:val="5F752CB6"/>
    <w:rsid w:val="5FF20B00"/>
    <w:rsid w:val="6199634E"/>
    <w:rsid w:val="61A671AE"/>
    <w:rsid w:val="6207685C"/>
    <w:rsid w:val="63263441"/>
    <w:rsid w:val="633962D4"/>
    <w:rsid w:val="63B24D8A"/>
    <w:rsid w:val="64F73C05"/>
    <w:rsid w:val="669757BB"/>
    <w:rsid w:val="679A5736"/>
    <w:rsid w:val="68AF731B"/>
    <w:rsid w:val="6B191929"/>
    <w:rsid w:val="6BBA4F1D"/>
    <w:rsid w:val="6CB56928"/>
    <w:rsid w:val="6D2F0456"/>
    <w:rsid w:val="6D8A0C15"/>
    <w:rsid w:val="70043438"/>
    <w:rsid w:val="73600C01"/>
    <w:rsid w:val="73A66C77"/>
    <w:rsid w:val="75436A0C"/>
    <w:rsid w:val="76430F1D"/>
    <w:rsid w:val="76891B73"/>
    <w:rsid w:val="78CE06C6"/>
    <w:rsid w:val="78FE40DE"/>
    <w:rsid w:val="7A8330BB"/>
    <w:rsid w:val="7A8463DE"/>
    <w:rsid w:val="7A935B32"/>
    <w:rsid w:val="7DED4D5C"/>
    <w:rsid w:val="7E9A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B6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1A6"/>
    <w:pPr>
      <w:widowControl w:val="0"/>
      <w:jc w:val="both"/>
    </w:pPr>
    <w:rPr>
      <w:rFonts w:ascii="Calibri" w:hAnsi="Calibri" w:hint="eastAsia"/>
      <w:kern w:val="2"/>
      <w:sz w:val="21"/>
    </w:rPr>
  </w:style>
  <w:style w:type="paragraph" w:styleId="1">
    <w:name w:val="heading 1"/>
    <w:basedOn w:val="a"/>
    <w:next w:val="a"/>
    <w:qFormat/>
    <w:rsid w:val="003D21A6"/>
    <w:pPr>
      <w:widowControl/>
      <w:spacing w:before="100" w:beforeAutospacing="1" w:after="100" w:afterAutospacing="1"/>
      <w:jc w:val="left"/>
      <w:outlineLvl w:val="0"/>
    </w:pPr>
    <w:rPr>
      <w:rFonts w:ascii="宋体" w:hAnsi="宋体"/>
      <w:b/>
      <w:kern w:val="36"/>
      <w:sz w:val="48"/>
    </w:rPr>
  </w:style>
  <w:style w:type="paragraph" w:styleId="3">
    <w:name w:val="heading 3"/>
    <w:basedOn w:val="a"/>
    <w:next w:val="a"/>
    <w:qFormat/>
    <w:rsid w:val="003D21A6"/>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sid w:val="003D21A6"/>
    <w:rPr>
      <w:b/>
      <w:bCs/>
    </w:rPr>
  </w:style>
  <w:style w:type="paragraph" w:styleId="a4">
    <w:name w:val="annotation text"/>
    <w:basedOn w:val="a"/>
    <w:link w:val="a6"/>
    <w:semiHidden/>
    <w:unhideWhenUsed/>
    <w:qFormat/>
    <w:rsid w:val="003D21A6"/>
    <w:pPr>
      <w:jc w:val="left"/>
    </w:pPr>
  </w:style>
  <w:style w:type="paragraph" w:styleId="a7">
    <w:name w:val="Balloon Text"/>
    <w:basedOn w:val="a"/>
    <w:link w:val="a8"/>
    <w:semiHidden/>
    <w:unhideWhenUsed/>
    <w:rsid w:val="003D21A6"/>
    <w:rPr>
      <w:sz w:val="18"/>
      <w:szCs w:val="18"/>
    </w:rPr>
  </w:style>
  <w:style w:type="paragraph" w:styleId="a9">
    <w:name w:val="footer"/>
    <w:basedOn w:val="a"/>
    <w:link w:val="aa"/>
    <w:uiPriority w:val="99"/>
    <w:rsid w:val="003D21A6"/>
    <w:pPr>
      <w:tabs>
        <w:tab w:val="center" w:pos="4153"/>
        <w:tab w:val="right" w:pos="8306"/>
      </w:tabs>
      <w:snapToGrid w:val="0"/>
      <w:jc w:val="left"/>
    </w:pPr>
    <w:rPr>
      <w:rFonts w:ascii="Times New Roman" w:hAnsi="Times New Roman" w:hint="default"/>
      <w:kern w:val="0"/>
      <w:sz w:val="18"/>
    </w:rPr>
  </w:style>
  <w:style w:type="paragraph" w:styleId="ab">
    <w:name w:val="header"/>
    <w:basedOn w:val="a"/>
    <w:link w:val="ac"/>
    <w:qFormat/>
    <w:rsid w:val="003D21A6"/>
    <w:pPr>
      <w:pBdr>
        <w:bottom w:val="single" w:sz="6" w:space="1" w:color="auto"/>
      </w:pBdr>
      <w:tabs>
        <w:tab w:val="center" w:pos="4153"/>
        <w:tab w:val="right" w:pos="8306"/>
      </w:tabs>
      <w:snapToGrid w:val="0"/>
      <w:jc w:val="center"/>
    </w:pPr>
    <w:rPr>
      <w:rFonts w:hAnsi="Times New Roman" w:hint="default"/>
      <w:kern w:val="0"/>
      <w:sz w:val="18"/>
    </w:rPr>
  </w:style>
  <w:style w:type="paragraph" w:styleId="HTML">
    <w:name w:val="HTML Preformatted"/>
    <w:basedOn w:val="a"/>
    <w:semiHidden/>
    <w:unhideWhenUsed/>
    <w:qFormat/>
    <w:rsid w:val="003D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qFormat/>
    <w:rsid w:val="003D21A6"/>
    <w:pPr>
      <w:widowControl/>
      <w:jc w:val="left"/>
    </w:pPr>
    <w:rPr>
      <w:rFonts w:ascii="宋体" w:hAnsi="宋体"/>
      <w:sz w:val="24"/>
    </w:rPr>
  </w:style>
  <w:style w:type="character" w:styleId="ae">
    <w:name w:val="Strong"/>
    <w:qFormat/>
    <w:rsid w:val="003D21A6"/>
    <w:rPr>
      <w:rFonts w:hint="default"/>
      <w:b/>
      <w:sz w:val="24"/>
    </w:rPr>
  </w:style>
  <w:style w:type="character" w:styleId="af">
    <w:name w:val="page number"/>
    <w:rsid w:val="003D21A6"/>
    <w:rPr>
      <w:rFonts w:hint="default"/>
      <w:sz w:val="24"/>
    </w:rPr>
  </w:style>
  <w:style w:type="character" w:styleId="af0">
    <w:name w:val="Hyperlink"/>
    <w:rsid w:val="003D21A6"/>
    <w:rPr>
      <w:rFonts w:hint="default"/>
      <w:color w:val="0000FF"/>
      <w:sz w:val="24"/>
      <w:u w:val="single"/>
    </w:rPr>
  </w:style>
  <w:style w:type="character" w:styleId="af1">
    <w:name w:val="annotation reference"/>
    <w:basedOn w:val="a0"/>
    <w:semiHidden/>
    <w:unhideWhenUsed/>
    <w:qFormat/>
    <w:rsid w:val="003D21A6"/>
    <w:rPr>
      <w:sz w:val="21"/>
      <w:szCs w:val="21"/>
    </w:rPr>
  </w:style>
  <w:style w:type="table" w:styleId="af2">
    <w:name w:val="Table Grid"/>
    <w:basedOn w:val="a1"/>
    <w:qFormat/>
    <w:rsid w:val="003D21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
    <w:name w:val="Heading #4_"/>
    <w:link w:val="Heading41"/>
    <w:qFormat/>
    <w:rsid w:val="003D21A6"/>
    <w:rPr>
      <w:rFonts w:ascii="MingLiU" w:eastAsia="MingLiU" w:hAnsi="MingLiU" w:cs="MingLiU" w:hint="default"/>
      <w:b/>
      <w:bCs/>
      <w:sz w:val="28"/>
      <w:szCs w:val="28"/>
      <w:u w:val="none"/>
    </w:rPr>
  </w:style>
  <w:style w:type="paragraph" w:customStyle="1" w:styleId="Heading41">
    <w:name w:val="Heading #41"/>
    <w:basedOn w:val="a"/>
    <w:link w:val="Heading4"/>
    <w:rsid w:val="003D21A6"/>
    <w:pPr>
      <w:shd w:val="clear" w:color="auto" w:fill="FFFFFF"/>
      <w:spacing w:line="619" w:lineRule="exact"/>
      <w:ind w:firstLine="560"/>
      <w:jc w:val="distribute"/>
      <w:outlineLvl w:val="3"/>
    </w:pPr>
    <w:rPr>
      <w:rFonts w:ascii="MingLiU" w:eastAsia="MingLiU" w:hAnsi="MingLiU" w:hint="default"/>
      <w:b/>
      <w:bCs/>
      <w:kern w:val="0"/>
      <w:sz w:val="28"/>
      <w:szCs w:val="28"/>
    </w:rPr>
  </w:style>
  <w:style w:type="character" w:customStyle="1" w:styleId="Heading40">
    <w:name w:val="Heading #4"/>
    <w:rsid w:val="003D21A6"/>
    <w:rPr>
      <w:rFonts w:ascii="MingLiU" w:eastAsia="MingLiU" w:hAnsi="MingLiU" w:cs="MingLiU" w:hint="default"/>
      <w:b/>
      <w:bCs/>
      <w:color w:val="000000"/>
      <w:spacing w:val="0"/>
      <w:w w:val="100"/>
      <w:position w:val="0"/>
      <w:sz w:val="28"/>
      <w:szCs w:val="28"/>
      <w:u w:val="none"/>
      <w:lang w:val="zh-TW" w:eastAsia="zh-TW" w:bidi="zh-TW"/>
    </w:rPr>
  </w:style>
  <w:style w:type="character" w:customStyle="1" w:styleId="Bodytext2">
    <w:name w:val="Body text (2)_"/>
    <w:link w:val="Bodytext22"/>
    <w:qFormat/>
    <w:rsid w:val="003D21A6"/>
    <w:rPr>
      <w:rFonts w:ascii="MingLiU" w:eastAsia="MingLiU" w:hAnsi="MingLiU" w:cs="MingLiU" w:hint="default"/>
      <w:spacing w:val="30"/>
      <w:sz w:val="26"/>
      <w:szCs w:val="26"/>
      <w:u w:val="none"/>
    </w:rPr>
  </w:style>
  <w:style w:type="paragraph" w:customStyle="1" w:styleId="Bodytext22">
    <w:name w:val="Body text (2)2"/>
    <w:basedOn w:val="a"/>
    <w:link w:val="Bodytext2"/>
    <w:rsid w:val="003D21A6"/>
    <w:pPr>
      <w:shd w:val="clear" w:color="auto" w:fill="FFFFFF"/>
      <w:spacing w:line="619" w:lineRule="exact"/>
      <w:jc w:val="distribute"/>
    </w:pPr>
    <w:rPr>
      <w:rFonts w:ascii="MingLiU" w:eastAsia="MingLiU" w:hAnsi="MingLiU" w:hint="default"/>
      <w:spacing w:val="30"/>
      <w:kern w:val="0"/>
      <w:sz w:val="26"/>
      <w:szCs w:val="26"/>
    </w:rPr>
  </w:style>
  <w:style w:type="character" w:customStyle="1" w:styleId="Bodytext2Bold">
    <w:name w:val="Body text (2) + Bold"/>
    <w:rsid w:val="003D21A6"/>
    <w:rPr>
      <w:rFonts w:ascii="MingLiU" w:eastAsia="MingLiU" w:hAnsi="MingLiU" w:cs="MingLiU" w:hint="default"/>
      <w:b/>
      <w:bCs/>
      <w:color w:val="000000"/>
      <w:spacing w:val="20"/>
      <w:w w:val="100"/>
      <w:position w:val="0"/>
      <w:sz w:val="26"/>
      <w:szCs w:val="26"/>
      <w:u w:val="none"/>
      <w:lang w:val="en-US" w:eastAsia="en-US" w:bidi="en-US"/>
    </w:rPr>
  </w:style>
  <w:style w:type="character" w:customStyle="1" w:styleId="Bodytext21">
    <w:name w:val="Body text (2)1"/>
    <w:rsid w:val="003D21A6"/>
    <w:rPr>
      <w:rFonts w:ascii="MingLiU" w:eastAsia="MingLiU" w:hAnsi="MingLiU" w:cs="MingLiU" w:hint="default"/>
      <w:color w:val="000000"/>
      <w:spacing w:val="30"/>
      <w:w w:val="100"/>
      <w:position w:val="0"/>
      <w:sz w:val="26"/>
      <w:szCs w:val="26"/>
      <w:u w:val="none"/>
      <w:lang w:val="zh-TW" w:eastAsia="zh-TW" w:bidi="zh-TW"/>
    </w:rPr>
  </w:style>
  <w:style w:type="character" w:customStyle="1" w:styleId="Bodytext2Bold1">
    <w:name w:val="Body text (2) + Bold1"/>
    <w:rsid w:val="003D21A6"/>
    <w:rPr>
      <w:rFonts w:ascii="MingLiU" w:eastAsia="MingLiU" w:hAnsi="MingLiU" w:cs="MingLiU" w:hint="default"/>
      <w:b/>
      <w:bCs/>
      <w:color w:val="000000"/>
      <w:spacing w:val="20"/>
      <w:w w:val="100"/>
      <w:position w:val="0"/>
      <w:sz w:val="26"/>
      <w:szCs w:val="26"/>
      <w:u w:val="none"/>
      <w:lang w:val="en-US" w:eastAsia="en-US" w:bidi="en-US"/>
    </w:rPr>
  </w:style>
  <w:style w:type="character" w:customStyle="1" w:styleId="apple-converted-space">
    <w:name w:val="apple-converted-space"/>
    <w:rsid w:val="003D21A6"/>
    <w:rPr>
      <w:rFonts w:hint="default"/>
      <w:sz w:val="24"/>
    </w:rPr>
  </w:style>
  <w:style w:type="character" w:customStyle="1" w:styleId="aa">
    <w:name w:val="页脚字符"/>
    <w:link w:val="a9"/>
    <w:uiPriority w:val="99"/>
    <w:rsid w:val="003D21A6"/>
    <w:rPr>
      <w:rFonts w:hint="default"/>
      <w:sz w:val="18"/>
    </w:rPr>
  </w:style>
  <w:style w:type="character" w:customStyle="1" w:styleId="CharChar">
    <w:name w:val="页眉 Char Char"/>
    <w:qFormat/>
    <w:rsid w:val="003D21A6"/>
    <w:rPr>
      <w:rFonts w:hint="default"/>
      <w:sz w:val="18"/>
    </w:rPr>
  </w:style>
  <w:style w:type="character" w:customStyle="1" w:styleId="ac">
    <w:name w:val="页眉字符"/>
    <w:link w:val="ab"/>
    <w:qFormat/>
    <w:rsid w:val="003D21A6"/>
    <w:rPr>
      <w:rFonts w:ascii="Calibri" w:hint="default"/>
      <w:sz w:val="18"/>
    </w:rPr>
  </w:style>
  <w:style w:type="character" w:customStyle="1" w:styleId="Char1">
    <w:name w:val="页脚 Char1"/>
    <w:rsid w:val="003D21A6"/>
    <w:rPr>
      <w:rFonts w:ascii="Calibri" w:hint="default"/>
      <w:sz w:val="18"/>
    </w:rPr>
  </w:style>
  <w:style w:type="paragraph" w:customStyle="1" w:styleId="10">
    <w:name w:val="彩色列表1"/>
    <w:basedOn w:val="a"/>
    <w:rsid w:val="003D21A6"/>
    <w:pPr>
      <w:ind w:firstLineChars="200" w:firstLine="420"/>
    </w:pPr>
  </w:style>
  <w:style w:type="paragraph" w:customStyle="1" w:styleId="Default">
    <w:name w:val="Default"/>
    <w:qFormat/>
    <w:rsid w:val="003D21A6"/>
    <w:pPr>
      <w:widowControl w:val="0"/>
      <w:autoSpaceDE w:val="0"/>
      <w:autoSpaceDN w:val="0"/>
    </w:pPr>
    <w:rPr>
      <w:rFonts w:ascii="宋体" w:hint="eastAsia"/>
      <w:color w:val="000000"/>
      <w:sz w:val="24"/>
    </w:rPr>
  </w:style>
  <w:style w:type="paragraph" w:customStyle="1" w:styleId="0">
    <w:name w:val="样式0"/>
    <w:basedOn w:val="a"/>
    <w:rsid w:val="003D21A6"/>
    <w:pPr>
      <w:spacing w:line="288" w:lineRule="auto"/>
      <w:ind w:firstLineChars="200" w:firstLine="420"/>
      <w:jc w:val="left"/>
    </w:pPr>
    <w:rPr>
      <w:rFonts w:ascii="宋体" w:hAnsi="宋体"/>
    </w:rPr>
  </w:style>
  <w:style w:type="character" w:customStyle="1" w:styleId="a6">
    <w:name w:val="批注文字字符"/>
    <w:basedOn w:val="a0"/>
    <w:link w:val="a4"/>
    <w:semiHidden/>
    <w:qFormat/>
    <w:rsid w:val="003D21A6"/>
    <w:rPr>
      <w:rFonts w:ascii="Calibri" w:hAnsi="Calibri"/>
      <w:kern w:val="2"/>
      <w:sz w:val="21"/>
    </w:rPr>
  </w:style>
  <w:style w:type="character" w:customStyle="1" w:styleId="a5">
    <w:name w:val="批注主题字符"/>
    <w:basedOn w:val="a6"/>
    <w:link w:val="a3"/>
    <w:semiHidden/>
    <w:rsid w:val="003D21A6"/>
    <w:rPr>
      <w:rFonts w:ascii="Calibri" w:hAnsi="Calibri"/>
      <w:b/>
      <w:bCs/>
      <w:kern w:val="2"/>
      <w:sz w:val="21"/>
    </w:rPr>
  </w:style>
  <w:style w:type="character" w:customStyle="1" w:styleId="a8">
    <w:name w:val="批注框文本字符"/>
    <w:basedOn w:val="a0"/>
    <w:link w:val="a7"/>
    <w:semiHidden/>
    <w:qFormat/>
    <w:rsid w:val="003D21A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044">
      <w:bodyDiv w:val="1"/>
      <w:marLeft w:val="0"/>
      <w:marRight w:val="0"/>
      <w:marTop w:val="0"/>
      <w:marBottom w:val="0"/>
      <w:divBdr>
        <w:top w:val="none" w:sz="0" w:space="0" w:color="auto"/>
        <w:left w:val="none" w:sz="0" w:space="0" w:color="auto"/>
        <w:bottom w:val="none" w:sz="0" w:space="0" w:color="auto"/>
        <w:right w:val="none" w:sz="0" w:space="0" w:color="auto"/>
      </w:divBdr>
    </w:div>
    <w:div w:id="353918686">
      <w:bodyDiv w:val="1"/>
      <w:marLeft w:val="0"/>
      <w:marRight w:val="0"/>
      <w:marTop w:val="0"/>
      <w:marBottom w:val="0"/>
      <w:divBdr>
        <w:top w:val="none" w:sz="0" w:space="0" w:color="auto"/>
        <w:left w:val="none" w:sz="0" w:space="0" w:color="auto"/>
        <w:bottom w:val="none" w:sz="0" w:space="0" w:color="auto"/>
        <w:right w:val="none" w:sz="0" w:space="0" w:color="auto"/>
      </w:divBdr>
    </w:div>
    <w:div w:id="479880258">
      <w:bodyDiv w:val="1"/>
      <w:marLeft w:val="0"/>
      <w:marRight w:val="0"/>
      <w:marTop w:val="0"/>
      <w:marBottom w:val="0"/>
      <w:divBdr>
        <w:top w:val="none" w:sz="0" w:space="0" w:color="auto"/>
        <w:left w:val="none" w:sz="0" w:space="0" w:color="auto"/>
        <w:bottom w:val="none" w:sz="0" w:space="0" w:color="auto"/>
        <w:right w:val="none" w:sz="0" w:space="0" w:color="auto"/>
      </w:divBdr>
    </w:div>
    <w:div w:id="889458897">
      <w:bodyDiv w:val="1"/>
      <w:marLeft w:val="0"/>
      <w:marRight w:val="0"/>
      <w:marTop w:val="0"/>
      <w:marBottom w:val="0"/>
      <w:divBdr>
        <w:top w:val="none" w:sz="0" w:space="0" w:color="auto"/>
        <w:left w:val="none" w:sz="0" w:space="0" w:color="auto"/>
        <w:bottom w:val="none" w:sz="0" w:space="0" w:color="auto"/>
        <w:right w:val="none" w:sz="0" w:space="0" w:color="auto"/>
      </w:divBdr>
    </w:div>
    <w:div w:id="1118404258">
      <w:bodyDiv w:val="1"/>
      <w:marLeft w:val="0"/>
      <w:marRight w:val="0"/>
      <w:marTop w:val="0"/>
      <w:marBottom w:val="0"/>
      <w:divBdr>
        <w:top w:val="none" w:sz="0" w:space="0" w:color="auto"/>
        <w:left w:val="none" w:sz="0" w:space="0" w:color="auto"/>
        <w:bottom w:val="none" w:sz="0" w:space="0" w:color="auto"/>
        <w:right w:val="none" w:sz="0" w:space="0" w:color="auto"/>
      </w:divBdr>
    </w:div>
    <w:div w:id="1853449287">
      <w:bodyDiv w:val="1"/>
      <w:marLeft w:val="0"/>
      <w:marRight w:val="0"/>
      <w:marTop w:val="0"/>
      <w:marBottom w:val="0"/>
      <w:divBdr>
        <w:top w:val="none" w:sz="0" w:space="0" w:color="auto"/>
        <w:left w:val="none" w:sz="0" w:space="0" w:color="auto"/>
        <w:bottom w:val="none" w:sz="0" w:space="0" w:color="auto"/>
        <w:right w:val="none" w:sz="0" w:space="0" w:color="auto"/>
      </w:divBdr>
    </w:div>
    <w:div w:id="1899902276">
      <w:bodyDiv w:val="1"/>
      <w:marLeft w:val="0"/>
      <w:marRight w:val="0"/>
      <w:marTop w:val="0"/>
      <w:marBottom w:val="0"/>
      <w:divBdr>
        <w:top w:val="none" w:sz="0" w:space="0" w:color="auto"/>
        <w:left w:val="none" w:sz="0" w:space="0" w:color="auto"/>
        <w:bottom w:val="none" w:sz="0" w:space="0" w:color="auto"/>
        <w:right w:val="none" w:sz="0" w:space="0" w:color="auto"/>
      </w:divBdr>
    </w:div>
    <w:div w:id="21434233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xsbb.com/news/list_37.html" TargetMode="External"/><Relationship Id="rId12" Type="http://schemas.openxmlformats.org/officeDocument/2006/relationships/hyperlink" Target="https://wenwen.sogou.com/s/?w=%E7%94%BB%E6%9E%B6&amp;ch=ww.xqy.chai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ogaochina.com/6/79/YouXiShiChangJingZhengYuFaZhanQu.html" TargetMode="External"/><Relationship Id="rId10" Type="http://schemas.openxmlformats.org/officeDocument/2006/relationships/hyperlink" Target="https://www.dxsbb.com/news/list_3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64172-D908-204E-9690-FCE87CF1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46</Pages>
  <Words>4171</Words>
  <Characters>23779</Characters>
  <Application>Microsoft Macintosh Word</Application>
  <DocSecurity>0</DocSecurity>
  <Lines>198</Lines>
  <Paragraphs>55</Paragraphs>
  <ScaleCrop>false</ScaleCrop>
  <Company>Microsoft</Company>
  <LinksUpToDate>false</LinksUpToDate>
  <CharactersWithSpaces>27895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普通高等学校本科专业设置申请表</dc:title>
  <dc:creator>Administrator</dc:creator>
  <cp:lastModifiedBy>Microsoft Office 用户</cp:lastModifiedBy>
  <cp:revision>23</cp:revision>
  <cp:lastPrinted>2018-07-06T08:11:00Z</cp:lastPrinted>
  <dcterms:created xsi:type="dcterms:W3CDTF">2018-07-06T07:27:00Z</dcterms:created>
  <dcterms:modified xsi:type="dcterms:W3CDTF">2018-07-07T08:39:00Z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vt:lpwstr>6</vt:lpwstr>
  </property>
</Properties>
</file>