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412D" w14:textId="77777777" w:rsidR="008369A4" w:rsidRDefault="009432C2">
      <w:pPr>
        <w:spacing w:before="43"/>
        <w:ind w:left="142"/>
        <w:rPr>
          <w:rFonts w:ascii="微软雅黑" w:eastAsia="微软雅黑" w:hAnsi="微软雅黑" w:cs="微软雅黑"/>
          <w:sz w:val="32"/>
        </w:rPr>
      </w:pPr>
      <w:r>
        <w:rPr>
          <w:rFonts w:ascii="微软雅黑" w:eastAsia="微软雅黑" w:hAnsi="微软雅黑" w:cs="微软雅黑" w:hint="eastAsia"/>
          <w:sz w:val="32"/>
        </w:rPr>
        <w:t>附件：</w:t>
      </w:r>
    </w:p>
    <w:p w14:paraId="2B5A0E86" w14:textId="77777777" w:rsidR="008369A4" w:rsidRDefault="008369A4">
      <w:pPr>
        <w:pStyle w:val="a3"/>
        <w:rPr>
          <w:rFonts w:ascii="微软雅黑" w:eastAsia="微软雅黑" w:hAnsi="微软雅黑" w:cs="微软雅黑"/>
          <w:sz w:val="20"/>
        </w:rPr>
      </w:pPr>
    </w:p>
    <w:p w14:paraId="38EC06D8" w14:textId="77777777" w:rsidR="008369A4" w:rsidRDefault="008369A4">
      <w:pPr>
        <w:pStyle w:val="a3"/>
        <w:rPr>
          <w:rFonts w:ascii="微软雅黑" w:eastAsia="微软雅黑" w:hAnsi="微软雅黑" w:cs="微软雅黑"/>
          <w:sz w:val="20"/>
        </w:rPr>
      </w:pPr>
    </w:p>
    <w:p w14:paraId="51CF4FFA" w14:textId="77777777" w:rsidR="008369A4" w:rsidRDefault="008369A4">
      <w:pPr>
        <w:pStyle w:val="a3"/>
        <w:spacing w:before="6"/>
        <w:rPr>
          <w:rFonts w:ascii="微软雅黑" w:eastAsia="微软雅黑" w:hAnsi="微软雅黑" w:cs="微软雅黑"/>
          <w:sz w:val="25"/>
        </w:rPr>
      </w:pPr>
    </w:p>
    <w:p w14:paraId="193C1CEA" w14:textId="77777777" w:rsidR="008369A4" w:rsidRDefault="009432C2">
      <w:pPr>
        <w:spacing w:before="27"/>
        <w:ind w:left="1042" w:right="1167"/>
        <w:jc w:val="center"/>
        <w:rPr>
          <w:rFonts w:ascii="微软雅黑" w:eastAsia="微软雅黑" w:hAnsi="微软雅黑" w:cs="微软雅黑"/>
          <w:sz w:val="52"/>
        </w:rPr>
      </w:pPr>
      <w:r>
        <w:rPr>
          <w:rFonts w:ascii="微软雅黑" w:eastAsia="微软雅黑" w:hAnsi="微软雅黑" w:cs="微软雅黑" w:hint="eastAsia"/>
          <w:sz w:val="52"/>
        </w:rPr>
        <w:t>普通高等学校本科专业设置申请表</w:t>
      </w:r>
    </w:p>
    <w:p w14:paraId="322DF07C" w14:textId="77777777" w:rsidR="008369A4" w:rsidRDefault="009432C2">
      <w:pPr>
        <w:pStyle w:val="a3"/>
        <w:spacing w:before="219"/>
        <w:ind w:left="956" w:right="1167"/>
        <w:jc w:val="center"/>
        <w:rPr>
          <w:rFonts w:ascii="微软雅黑" w:eastAsia="微软雅黑" w:hAnsi="微软雅黑" w:cs="微软雅黑"/>
        </w:rPr>
      </w:pPr>
      <w:r>
        <w:rPr>
          <w:rFonts w:ascii="微软雅黑" w:eastAsia="微软雅黑" w:hAnsi="微软雅黑" w:cs="微软雅黑" w:hint="eastAsia"/>
          <w:spacing w:val="-21"/>
        </w:rPr>
        <w:t>（201</w:t>
      </w:r>
      <w:r w:rsidR="0083129B">
        <w:rPr>
          <w:rFonts w:ascii="微软雅黑" w:eastAsia="微软雅黑" w:hAnsi="微软雅黑" w:cs="微软雅黑" w:hint="eastAsia"/>
          <w:spacing w:val="-21"/>
        </w:rPr>
        <w:t>9年修定）</w:t>
      </w:r>
    </w:p>
    <w:p w14:paraId="276F96B8" w14:textId="77777777" w:rsidR="008369A4" w:rsidRDefault="008369A4">
      <w:pPr>
        <w:rPr>
          <w:rFonts w:ascii="微软雅黑" w:eastAsia="微软雅黑" w:hAnsi="微软雅黑" w:cs="微软雅黑"/>
          <w:sz w:val="36"/>
        </w:rPr>
      </w:pPr>
    </w:p>
    <w:p w14:paraId="7EF5EA3B" w14:textId="77777777" w:rsidR="008369A4" w:rsidRDefault="008369A4">
      <w:pPr>
        <w:spacing w:before="5"/>
        <w:rPr>
          <w:rFonts w:ascii="微软雅黑" w:eastAsia="微软雅黑" w:hAnsi="微软雅黑" w:cs="微软雅黑"/>
          <w:sz w:val="25"/>
        </w:rPr>
      </w:pPr>
    </w:p>
    <w:p w14:paraId="3B27CE06" w14:textId="77777777" w:rsidR="008369A4" w:rsidRPr="0083129B" w:rsidRDefault="009432C2" w:rsidP="0083129B">
      <w:pPr>
        <w:pStyle w:val="a3"/>
        <w:spacing w:line="700" w:lineRule="exact"/>
        <w:ind w:firstLineChars="600" w:firstLine="2160"/>
        <w:rPr>
          <w:rFonts w:ascii="微软雅黑" w:eastAsia="微软雅黑" w:hAnsi="微软雅黑" w:cs="微软雅黑"/>
        </w:rPr>
      </w:pPr>
      <w:r w:rsidRPr="0083129B">
        <w:rPr>
          <w:rFonts w:ascii="微软雅黑" w:eastAsia="微软雅黑" w:hAnsi="微软雅黑" w:cs="微软雅黑" w:hint="eastAsia"/>
        </w:rPr>
        <w:t>校长签字：</w:t>
      </w:r>
    </w:p>
    <w:p w14:paraId="011787F0" w14:textId="77777777" w:rsidR="008369A4" w:rsidRPr="0083129B" w:rsidRDefault="009432C2" w:rsidP="0083129B">
      <w:pPr>
        <w:spacing w:line="700" w:lineRule="exact"/>
        <w:ind w:firstLineChars="600" w:firstLine="2160"/>
        <w:rPr>
          <w:rFonts w:ascii="微软雅黑" w:eastAsia="微软雅黑" w:hAnsi="微软雅黑" w:cs="微软雅黑"/>
          <w:sz w:val="36"/>
          <w:szCs w:val="36"/>
        </w:rPr>
      </w:pPr>
      <w:r w:rsidRPr="0083129B">
        <w:rPr>
          <w:rFonts w:ascii="微软雅黑" w:eastAsia="微软雅黑" w:hAnsi="微软雅黑" w:cs="微软雅黑" w:hint="eastAsia"/>
          <w:sz w:val="36"/>
          <w:szCs w:val="36"/>
        </w:rPr>
        <w:t>学校名称（盖章）：西南财经大学天府学院</w:t>
      </w:r>
    </w:p>
    <w:p w14:paraId="7EC6A7CC" w14:textId="77777777" w:rsidR="008369A4" w:rsidRPr="0083129B" w:rsidRDefault="009432C2" w:rsidP="0083129B">
      <w:pPr>
        <w:spacing w:line="700" w:lineRule="exact"/>
        <w:ind w:firstLineChars="600" w:firstLine="2160"/>
        <w:rPr>
          <w:rFonts w:ascii="微软雅黑" w:eastAsia="微软雅黑" w:hAnsi="微软雅黑" w:cs="微软雅黑"/>
          <w:sz w:val="36"/>
          <w:szCs w:val="36"/>
        </w:rPr>
      </w:pPr>
      <w:r w:rsidRPr="0083129B">
        <w:rPr>
          <w:rFonts w:ascii="微软雅黑" w:eastAsia="微软雅黑" w:hAnsi="微软雅黑" w:cs="微软雅黑" w:hint="eastAsia"/>
          <w:sz w:val="36"/>
          <w:szCs w:val="36"/>
        </w:rPr>
        <w:t>学校主管部门：四川省教育厅</w:t>
      </w:r>
    </w:p>
    <w:p w14:paraId="2620445C" w14:textId="77777777" w:rsidR="008369A4" w:rsidRPr="0083129B" w:rsidRDefault="009432C2" w:rsidP="0083129B">
      <w:pPr>
        <w:spacing w:line="700" w:lineRule="exact"/>
        <w:ind w:firstLineChars="600" w:firstLine="2160"/>
        <w:rPr>
          <w:rFonts w:ascii="微软雅黑" w:eastAsia="微软雅黑" w:hAnsi="微软雅黑" w:cs="微软雅黑"/>
          <w:color w:val="FF0000"/>
          <w:sz w:val="36"/>
          <w:szCs w:val="36"/>
          <w:u w:val="thick"/>
        </w:rPr>
      </w:pPr>
      <w:r w:rsidRPr="0083129B">
        <w:rPr>
          <w:rFonts w:ascii="微软雅黑" w:eastAsia="微软雅黑" w:hAnsi="微软雅黑" w:cs="微软雅黑" w:hint="eastAsia"/>
          <w:sz w:val="36"/>
          <w:szCs w:val="36"/>
        </w:rPr>
        <w:t>专业名称：物联网工程</w:t>
      </w:r>
    </w:p>
    <w:p w14:paraId="3EEB3731" w14:textId="77777777" w:rsidR="008369A4" w:rsidRPr="0083129B" w:rsidRDefault="009432C2" w:rsidP="0083129B">
      <w:pPr>
        <w:spacing w:line="700" w:lineRule="exact"/>
        <w:ind w:firstLineChars="600" w:firstLine="2160"/>
        <w:rPr>
          <w:rFonts w:ascii="微软雅黑" w:eastAsia="微软雅黑" w:hAnsi="微软雅黑" w:cs="微软雅黑"/>
          <w:color w:val="000000"/>
          <w:sz w:val="36"/>
          <w:szCs w:val="36"/>
        </w:rPr>
      </w:pPr>
      <w:r w:rsidRPr="0083129B">
        <w:rPr>
          <w:rFonts w:ascii="微软雅黑" w:eastAsia="微软雅黑" w:hAnsi="微软雅黑" w:cs="微软雅黑" w:hint="eastAsia"/>
          <w:sz w:val="36"/>
          <w:szCs w:val="36"/>
        </w:rPr>
        <w:t>专业代码：</w:t>
      </w:r>
      <w:r w:rsidRPr="0083129B">
        <w:rPr>
          <w:rFonts w:ascii="微软雅黑" w:eastAsia="微软雅黑" w:hAnsi="微软雅黑" w:cs="微软雅黑" w:hint="eastAsia"/>
          <w:color w:val="000000"/>
          <w:spacing w:val="14"/>
          <w:sz w:val="36"/>
          <w:szCs w:val="36"/>
        </w:rPr>
        <w:t>080905</w:t>
      </w:r>
    </w:p>
    <w:p w14:paraId="60B12E5D" w14:textId="77777777" w:rsidR="008369A4" w:rsidRPr="0083129B" w:rsidRDefault="009432C2" w:rsidP="0083129B">
      <w:pPr>
        <w:spacing w:line="700" w:lineRule="exact"/>
        <w:ind w:firstLineChars="600" w:firstLine="2160"/>
        <w:rPr>
          <w:rFonts w:ascii="微软雅黑" w:eastAsia="微软雅黑" w:hAnsi="微软雅黑" w:cs="微软雅黑"/>
          <w:sz w:val="36"/>
          <w:szCs w:val="36"/>
        </w:rPr>
      </w:pPr>
      <w:r w:rsidRPr="0083129B">
        <w:rPr>
          <w:rFonts w:ascii="微软雅黑" w:eastAsia="微软雅黑" w:hAnsi="微软雅黑" w:cs="微软雅黑" w:hint="eastAsia"/>
          <w:sz w:val="36"/>
          <w:szCs w:val="36"/>
        </w:rPr>
        <w:t>所属学科门类及专业类：工学/计算机类</w:t>
      </w:r>
    </w:p>
    <w:p w14:paraId="084C7E47" w14:textId="77777777" w:rsidR="008369A4" w:rsidRPr="0083129B" w:rsidRDefault="009432C2" w:rsidP="0083129B">
      <w:pPr>
        <w:spacing w:line="700" w:lineRule="exact"/>
        <w:ind w:firstLineChars="600" w:firstLine="2160"/>
        <w:rPr>
          <w:rFonts w:ascii="微软雅黑" w:eastAsia="微软雅黑" w:hAnsi="微软雅黑" w:cs="微软雅黑"/>
          <w:sz w:val="36"/>
          <w:szCs w:val="36"/>
        </w:rPr>
      </w:pPr>
      <w:r w:rsidRPr="0083129B">
        <w:rPr>
          <w:rFonts w:ascii="微软雅黑" w:eastAsia="微软雅黑" w:hAnsi="微软雅黑" w:cs="微软雅黑" w:hint="eastAsia"/>
          <w:sz w:val="36"/>
          <w:szCs w:val="36"/>
        </w:rPr>
        <w:t>学位授予门类：工学</w:t>
      </w:r>
    </w:p>
    <w:p w14:paraId="7995311F" w14:textId="77777777" w:rsidR="008369A4" w:rsidRPr="0083129B" w:rsidRDefault="009432C2" w:rsidP="0083129B">
      <w:pPr>
        <w:spacing w:line="700" w:lineRule="exact"/>
        <w:ind w:firstLineChars="600" w:firstLine="2160"/>
        <w:rPr>
          <w:rFonts w:ascii="微软雅黑" w:eastAsia="微软雅黑" w:hAnsi="微软雅黑" w:cs="微软雅黑"/>
          <w:sz w:val="36"/>
          <w:szCs w:val="36"/>
        </w:rPr>
      </w:pPr>
      <w:r w:rsidRPr="0083129B">
        <w:rPr>
          <w:rFonts w:ascii="微软雅黑" w:eastAsia="微软雅黑" w:hAnsi="微软雅黑" w:cs="微软雅黑" w:hint="eastAsia"/>
          <w:sz w:val="36"/>
          <w:szCs w:val="36"/>
        </w:rPr>
        <w:t>修业年限：四年</w:t>
      </w:r>
    </w:p>
    <w:p w14:paraId="6B8A6F77" w14:textId="77777777" w:rsidR="008369A4" w:rsidRPr="0083129B" w:rsidRDefault="009432C2" w:rsidP="0083129B">
      <w:pPr>
        <w:spacing w:line="700" w:lineRule="exact"/>
        <w:ind w:firstLineChars="600" w:firstLine="2160"/>
        <w:rPr>
          <w:rFonts w:ascii="微软雅黑" w:eastAsia="微软雅黑" w:hAnsi="微软雅黑" w:cs="微软雅黑"/>
          <w:sz w:val="36"/>
          <w:szCs w:val="36"/>
        </w:rPr>
      </w:pPr>
      <w:r w:rsidRPr="0083129B">
        <w:rPr>
          <w:rFonts w:ascii="微软雅黑" w:eastAsia="微软雅黑" w:hAnsi="微软雅黑" w:cs="微软雅黑" w:hint="eastAsia"/>
          <w:sz w:val="36"/>
          <w:szCs w:val="36"/>
        </w:rPr>
        <w:t>申请时间：2019年7月</w:t>
      </w:r>
    </w:p>
    <w:p w14:paraId="38E31627" w14:textId="77777777" w:rsidR="008369A4" w:rsidRPr="0083129B" w:rsidRDefault="009432C2" w:rsidP="0083129B">
      <w:pPr>
        <w:spacing w:line="700" w:lineRule="exact"/>
        <w:ind w:firstLineChars="600" w:firstLine="2160"/>
        <w:rPr>
          <w:rFonts w:ascii="微软雅黑" w:eastAsia="微软雅黑" w:hAnsi="微软雅黑" w:cs="微软雅黑"/>
          <w:sz w:val="36"/>
          <w:szCs w:val="36"/>
        </w:rPr>
      </w:pPr>
      <w:r w:rsidRPr="0083129B">
        <w:rPr>
          <w:rFonts w:ascii="微软雅黑" w:eastAsia="微软雅黑" w:hAnsi="微软雅黑" w:cs="微软雅黑" w:hint="eastAsia"/>
          <w:sz w:val="36"/>
          <w:szCs w:val="36"/>
        </w:rPr>
        <w:t>专业负责人：罗文佳</w:t>
      </w:r>
    </w:p>
    <w:p w14:paraId="7AD59BA0" w14:textId="77777777" w:rsidR="008369A4" w:rsidRPr="0083129B" w:rsidRDefault="009432C2" w:rsidP="0083129B">
      <w:pPr>
        <w:spacing w:line="700" w:lineRule="exact"/>
        <w:ind w:firstLineChars="600" w:firstLine="2160"/>
        <w:rPr>
          <w:rFonts w:ascii="微软雅黑" w:eastAsia="微软雅黑" w:hAnsi="微软雅黑" w:cs="微软雅黑"/>
          <w:sz w:val="36"/>
          <w:szCs w:val="36"/>
        </w:rPr>
      </w:pPr>
      <w:r w:rsidRPr="0083129B">
        <w:rPr>
          <w:rFonts w:ascii="微软雅黑" w:eastAsia="微软雅黑" w:hAnsi="微软雅黑" w:cs="微软雅黑" w:hint="eastAsia"/>
          <w:sz w:val="36"/>
          <w:szCs w:val="36"/>
        </w:rPr>
        <w:t>联系电话 ：0816-6354321</w:t>
      </w:r>
    </w:p>
    <w:p w14:paraId="6FC03193" w14:textId="77777777" w:rsidR="008369A4" w:rsidRDefault="008369A4">
      <w:pPr>
        <w:rPr>
          <w:rFonts w:ascii="微软雅黑" w:eastAsia="微软雅黑" w:hAnsi="微软雅黑" w:cs="微软雅黑"/>
          <w:sz w:val="36"/>
        </w:rPr>
      </w:pPr>
    </w:p>
    <w:p w14:paraId="3B3AB656" w14:textId="77777777" w:rsidR="008369A4" w:rsidRDefault="008369A4">
      <w:pPr>
        <w:spacing w:before="3"/>
        <w:rPr>
          <w:rFonts w:ascii="微软雅黑" w:eastAsia="微软雅黑" w:hAnsi="微软雅黑" w:cs="微软雅黑"/>
          <w:sz w:val="34"/>
        </w:rPr>
      </w:pPr>
    </w:p>
    <w:p w14:paraId="5671C44D" w14:textId="77777777" w:rsidR="008369A4" w:rsidRDefault="009432C2">
      <w:pPr>
        <w:pStyle w:val="a3"/>
        <w:ind w:left="912" w:right="1167"/>
        <w:jc w:val="center"/>
        <w:rPr>
          <w:rFonts w:ascii="微软雅黑" w:eastAsia="微软雅黑" w:hAnsi="微软雅黑" w:cs="微软雅黑"/>
        </w:rPr>
      </w:pPr>
      <w:r>
        <w:rPr>
          <w:rFonts w:ascii="微软雅黑" w:eastAsia="微软雅黑" w:hAnsi="微软雅黑" w:cs="微软雅黑" w:hint="eastAsia"/>
        </w:rPr>
        <w:t>教育部制</w:t>
      </w:r>
    </w:p>
    <w:p w14:paraId="6584AD9D" w14:textId="77777777" w:rsidR="008369A4" w:rsidRDefault="008369A4">
      <w:pPr>
        <w:jc w:val="center"/>
        <w:rPr>
          <w:rFonts w:ascii="微软雅黑" w:eastAsia="微软雅黑" w:hAnsi="微软雅黑" w:cs="微软雅黑"/>
        </w:rPr>
        <w:sectPr w:rsidR="008369A4">
          <w:type w:val="continuous"/>
          <w:pgSz w:w="11910" w:h="16840"/>
          <w:pgMar w:top="1320" w:right="660" w:bottom="280" w:left="1200" w:header="720" w:footer="720" w:gutter="0"/>
          <w:cols w:space="720"/>
        </w:sectPr>
      </w:pPr>
    </w:p>
    <w:p w14:paraId="2E05529A" w14:textId="77777777" w:rsidR="008369A4" w:rsidRPr="0083129B" w:rsidRDefault="009432C2" w:rsidP="0083129B">
      <w:pPr>
        <w:pStyle w:val="a6"/>
        <w:numPr>
          <w:ilvl w:val="0"/>
          <w:numId w:val="1"/>
        </w:numPr>
        <w:tabs>
          <w:tab w:val="left" w:pos="3996"/>
        </w:tabs>
        <w:ind w:right="255" w:hanging="3996"/>
        <w:jc w:val="left"/>
        <w:rPr>
          <w:rFonts w:ascii="微软雅黑" w:eastAsia="微软雅黑" w:hAnsi="微软雅黑" w:cs="微软雅黑"/>
          <w:sz w:val="36"/>
        </w:rPr>
      </w:pPr>
      <w:r>
        <w:rPr>
          <w:rFonts w:ascii="微软雅黑" w:eastAsia="微软雅黑" w:hAnsi="微软雅黑" w:cs="微软雅黑" w:hint="eastAsia"/>
          <w:sz w:val="36"/>
        </w:rPr>
        <w:lastRenderedPageBreak/>
        <w:t>学校基本情况</w:t>
      </w:r>
    </w:p>
    <w:p w14:paraId="1D3EAD5F" w14:textId="77777777" w:rsidR="008369A4" w:rsidRDefault="008369A4">
      <w:pPr>
        <w:pStyle w:val="a3"/>
        <w:spacing w:before="9"/>
        <w:rPr>
          <w:rFonts w:ascii="微软雅黑" w:eastAsia="微软雅黑" w:hAnsi="微软雅黑" w:cs="微软雅黑"/>
          <w:sz w:val="10"/>
        </w:rPr>
      </w:pPr>
    </w:p>
    <w:tbl>
      <w:tblPr>
        <w:tblStyle w:val="TableNormal"/>
        <w:tblW w:w="9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287"/>
        <w:gridCol w:w="1146"/>
        <w:gridCol w:w="141"/>
        <w:gridCol w:w="239"/>
        <w:gridCol w:w="1048"/>
        <w:gridCol w:w="1287"/>
        <w:gridCol w:w="110"/>
        <w:gridCol w:w="353"/>
        <w:gridCol w:w="824"/>
        <w:gridCol w:w="1287"/>
      </w:tblGrid>
      <w:tr w:rsidR="008369A4" w14:paraId="237B6218" w14:textId="77777777">
        <w:trPr>
          <w:trHeight w:val="467"/>
          <w:jc w:val="center"/>
        </w:trPr>
        <w:tc>
          <w:tcPr>
            <w:tcW w:w="1858" w:type="dxa"/>
            <w:vAlign w:val="center"/>
          </w:tcPr>
          <w:p w14:paraId="088DDDAC" w14:textId="77777777" w:rsidR="008369A4" w:rsidRDefault="009432C2">
            <w:pPr>
              <w:pStyle w:val="TableParagraph"/>
              <w:spacing w:before="79"/>
              <w:ind w:left="97" w:right="88"/>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学校名称</w:t>
            </w:r>
          </w:p>
        </w:tc>
        <w:tc>
          <w:tcPr>
            <w:tcW w:w="2433" w:type="dxa"/>
            <w:gridSpan w:val="2"/>
            <w:vAlign w:val="center"/>
          </w:tcPr>
          <w:p w14:paraId="457DBFE3" w14:textId="77777777" w:rsidR="008369A4" w:rsidRDefault="009432C2">
            <w:pPr>
              <w:pStyle w:val="TableParagraph"/>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西南财经大学天府学院</w:t>
            </w:r>
          </w:p>
        </w:tc>
        <w:tc>
          <w:tcPr>
            <w:tcW w:w="1428" w:type="dxa"/>
            <w:gridSpan w:val="3"/>
            <w:vAlign w:val="center"/>
          </w:tcPr>
          <w:p w14:paraId="04374E58" w14:textId="77777777" w:rsidR="008369A4" w:rsidRDefault="009432C2">
            <w:pPr>
              <w:pStyle w:val="TableParagraph"/>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学校代码</w:t>
            </w:r>
          </w:p>
        </w:tc>
        <w:tc>
          <w:tcPr>
            <w:tcW w:w="3861" w:type="dxa"/>
            <w:gridSpan w:val="5"/>
            <w:vAlign w:val="center"/>
          </w:tcPr>
          <w:p w14:paraId="58C54881" w14:textId="77777777" w:rsidR="008369A4" w:rsidRDefault="009432C2">
            <w:pPr>
              <w:pStyle w:val="TableParagraph"/>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5710</w:t>
            </w:r>
          </w:p>
        </w:tc>
      </w:tr>
      <w:tr w:rsidR="008369A4" w14:paraId="6947236C" w14:textId="77777777">
        <w:trPr>
          <w:trHeight w:val="467"/>
          <w:jc w:val="center"/>
        </w:trPr>
        <w:tc>
          <w:tcPr>
            <w:tcW w:w="1858" w:type="dxa"/>
            <w:vAlign w:val="center"/>
          </w:tcPr>
          <w:p w14:paraId="4F6EF568" w14:textId="77777777" w:rsidR="008369A4" w:rsidRDefault="009432C2">
            <w:pPr>
              <w:pStyle w:val="TableParagraph"/>
              <w:spacing w:before="79"/>
              <w:ind w:left="97" w:right="88"/>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邮政编码</w:t>
            </w:r>
          </w:p>
        </w:tc>
        <w:tc>
          <w:tcPr>
            <w:tcW w:w="2433" w:type="dxa"/>
            <w:gridSpan w:val="2"/>
            <w:vAlign w:val="center"/>
          </w:tcPr>
          <w:p w14:paraId="6EC96395" w14:textId="77777777" w:rsidR="008369A4" w:rsidRDefault="009432C2">
            <w:pPr>
              <w:pStyle w:val="TableParagraph"/>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621000</w:t>
            </w:r>
          </w:p>
        </w:tc>
        <w:tc>
          <w:tcPr>
            <w:tcW w:w="1428" w:type="dxa"/>
            <w:gridSpan w:val="3"/>
            <w:vAlign w:val="center"/>
          </w:tcPr>
          <w:p w14:paraId="3EFE2BF0" w14:textId="77777777" w:rsidR="008369A4" w:rsidRDefault="009432C2">
            <w:pPr>
              <w:pStyle w:val="TableParagraph"/>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学校网址</w:t>
            </w:r>
          </w:p>
        </w:tc>
        <w:tc>
          <w:tcPr>
            <w:tcW w:w="3861" w:type="dxa"/>
            <w:gridSpan w:val="5"/>
            <w:vAlign w:val="center"/>
          </w:tcPr>
          <w:p w14:paraId="37E863BD" w14:textId="77777777" w:rsidR="008369A4" w:rsidRDefault="009432C2">
            <w:pPr>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http://www.tfswufe.edu.cn</w:t>
            </w:r>
          </w:p>
        </w:tc>
      </w:tr>
      <w:tr w:rsidR="008369A4" w14:paraId="5C0FF2D4" w14:textId="77777777">
        <w:trPr>
          <w:trHeight w:val="935"/>
          <w:jc w:val="center"/>
        </w:trPr>
        <w:tc>
          <w:tcPr>
            <w:tcW w:w="1858" w:type="dxa"/>
            <w:vAlign w:val="center"/>
          </w:tcPr>
          <w:p w14:paraId="6926D74D" w14:textId="77777777" w:rsidR="008369A4" w:rsidRDefault="009432C2">
            <w:pPr>
              <w:pStyle w:val="TableParagraph"/>
              <w:spacing w:before="79" w:line="304" w:lineRule="auto"/>
              <w:ind w:left="448" w:right="437"/>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学校办学基本类型</w:t>
            </w:r>
          </w:p>
        </w:tc>
        <w:tc>
          <w:tcPr>
            <w:tcW w:w="7722" w:type="dxa"/>
            <w:gridSpan w:val="10"/>
            <w:vAlign w:val="center"/>
          </w:tcPr>
          <w:p w14:paraId="121E827C" w14:textId="77777777" w:rsidR="008369A4" w:rsidRDefault="009432C2">
            <w:pP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 xml:space="preserve">□教育部直属院校   </w:t>
            </w:r>
            <w:r>
              <w:rPr>
                <w:rFonts w:ascii="微软雅黑" w:eastAsia="微软雅黑" w:hAnsi="微软雅黑" w:cs="微软雅黑" w:hint="eastAsia"/>
                <w:kern w:val="2"/>
                <w:sz w:val="24"/>
                <w:szCs w:val="24"/>
                <w:lang w:val="en-US"/>
              </w:rPr>
              <w:t xml:space="preserve">   </w:t>
            </w:r>
            <w:r>
              <w:rPr>
                <w:rFonts w:ascii="微软雅黑" w:eastAsia="微软雅黑" w:hAnsi="微软雅黑" w:cs="微软雅黑" w:hint="eastAsia"/>
                <w:kern w:val="2"/>
                <w:sz w:val="24"/>
                <w:szCs w:val="24"/>
              </w:rPr>
              <w:t xml:space="preserve"> □其他部委所属院校   </w:t>
            </w:r>
            <w:r>
              <w:rPr>
                <w:rFonts w:ascii="微软雅黑" w:eastAsia="微软雅黑" w:hAnsi="微软雅黑" w:cs="微软雅黑" w:hint="eastAsia"/>
                <w:kern w:val="2"/>
                <w:sz w:val="24"/>
                <w:szCs w:val="24"/>
                <w:lang w:val="en-US"/>
              </w:rPr>
              <w:t xml:space="preserve">  </w:t>
            </w:r>
            <w:r>
              <w:rPr>
                <w:rFonts w:ascii="微软雅黑" w:eastAsia="微软雅黑" w:hAnsi="微软雅黑" w:cs="微软雅黑" w:hint="eastAsia"/>
                <w:kern w:val="2"/>
                <w:sz w:val="24"/>
                <w:szCs w:val="24"/>
              </w:rPr>
              <w:t>□地方院校</w:t>
            </w:r>
          </w:p>
          <w:p w14:paraId="37809CE6" w14:textId="77777777" w:rsidR="008369A4" w:rsidRDefault="009432C2">
            <w:pP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 xml:space="preserve">□公办      </w:t>
            </w:r>
            <w:r>
              <w:rPr>
                <w:rFonts w:ascii="微软雅黑" w:eastAsia="微软雅黑" w:hAnsi="微软雅黑" w:cs="微软雅黑" w:hint="eastAsia"/>
                <w:kern w:val="2"/>
                <w:sz w:val="24"/>
                <w:szCs w:val="24"/>
                <w:lang w:val="en-US"/>
              </w:rPr>
              <w:t xml:space="preserve">           </w:t>
            </w:r>
            <w:r>
              <w:rPr>
                <w:rFonts w:ascii="微软雅黑" w:eastAsia="微软雅黑" w:hAnsi="微软雅黑" w:cs="微软雅黑" w:hint="eastAsia"/>
                <w:kern w:val="2"/>
                <w:sz w:val="24"/>
                <w:szCs w:val="24"/>
              </w:rPr>
              <w:sym w:font="Wingdings" w:char="00FE"/>
            </w:r>
            <w:r>
              <w:rPr>
                <w:rFonts w:ascii="微软雅黑" w:eastAsia="微软雅黑" w:hAnsi="微软雅黑" w:cs="微软雅黑" w:hint="eastAsia"/>
                <w:kern w:val="2"/>
                <w:sz w:val="24"/>
                <w:szCs w:val="24"/>
              </w:rPr>
              <w:t xml:space="preserve">民办       </w:t>
            </w:r>
            <w:r>
              <w:rPr>
                <w:rFonts w:ascii="微软雅黑" w:eastAsia="微软雅黑" w:hAnsi="微软雅黑" w:cs="微软雅黑" w:hint="eastAsia"/>
                <w:kern w:val="2"/>
                <w:sz w:val="24"/>
                <w:szCs w:val="24"/>
                <w:lang w:val="en-US"/>
              </w:rPr>
              <w:t xml:space="preserve">        </w:t>
            </w:r>
            <w:r>
              <w:rPr>
                <w:rFonts w:ascii="微软雅黑" w:eastAsia="微软雅黑" w:hAnsi="微软雅黑" w:cs="微软雅黑" w:hint="eastAsia"/>
                <w:kern w:val="2"/>
                <w:sz w:val="24"/>
                <w:szCs w:val="24"/>
              </w:rPr>
              <w:t xml:space="preserve">  □中外合作办学机构</w:t>
            </w:r>
          </w:p>
        </w:tc>
      </w:tr>
      <w:tr w:rsidR="008369A4" w14:paraId="5E4FE388" w14:textId="77777777">
        <w:trPr>
          <w:trHeight w:val="935"/>
          <w:jc w:val="center"/>
        </w:trPr>
        <w:tc>
          <w:tcPr>
            <w:tcW w:w="1858" w:type="dxa"/>
            <w:vAlign w:val="center"/>
          </w:tcPr>
          <w:p w14:paraId="6AE38F99" w14:textId="77777777" w:rsidR="008369A4" w:rsidRDefault="009432C2">
            <w:pPr>
              <w:pStyle w:val="TableParagraph"/>
              <w:spacing w:before="79"/>
              <w:ind w:left="97" w:right="88"/>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现有本科</w:t>
            </w:r>
          </w:p>
          <w:p w14:paraId="3708BF98" w14:textId="77777777" w:rsidR="008369A4" w:rsidRDefault="009432C2">
            <w:pPr>
              <w:pStyle w:val="TableParagraph"/>
              <w:spacing w:before="160"/>
              <w:ind w:left="97" w:right="88"/>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专业数</w:t>
            </w:r>
          </w:p>
        </w:tc>
        <w:tc>
          <w:tcPr>
            <w:tcW w:w="2813" w:type="dxa"/>
            <w:gridSpan w:val="4"/>
            <w:vAlign w:val="center"/>
          </w:tcPr>
          <w:p w14:paraId="65AAE9FB"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32</w:t>
            </w:r>
          </w:p>
        </w:tc>
        <w:tc>
          <w:tcPr>
            <w:tcW w:w="2445" w:type="dxa"/>
            <w:gridSpan w:val="3"/>
            <w:vAlign w:val="center"/>
          </w:tcPr>
          <w:p w14:paraId="68DF3220" w14:textId="77777777" w:rsidR="008369A4" w:rsidRPr="00A348CF" w:rsidRDefault="009432C2">
            <w:pPr>
              <w:pStyle w:val="TableParagraph"/>
              <w:spacing w:before="79"/>
              <w:ind w:left="239" w:right="236"/>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上一年度全校本科</w:t>
            </w:r>
          </w:p>
          <w:p w14:paraId="5592DDB3" w14:textId="77777777" w:rsidR="008369A4" w:rsidRPr="00A348CF" w:rsidRDefault="009432C2">
            <w:pPr>
              <w:pStyle w:val="TableParagraph"/>
              <w:spacing w:before="160"/>
              <w:ind w:left="239" w:right="236"/>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招生人数</w:t>
            </w:r>
          </w:p>
        </w:tc>
        <w:tc>
          <w:tcPr>
            <w:tcW w:w="2464" w:type="dxa"/>
            <w:gridSpan w:val="3"/>
            <w:vAlign w:val="center"/>
          </w:tcPr>
          <w:p w14:paraId="7E500154" w14:textId="77777777" w:rsidR="008369A4" w:rsidRPr="00A348CF" w:rsidRDefault="00A348CF">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4</w:t>
            </w:r>
            <w:r w:rsidRPr="00A348CF">
              <w:rPr>
                <w:rFonts w:ascii="微软雅黑" w:eastAsia="微软雅黑" w:hAnsi="微软雅黑" w:cs="微软雅黑"/>
                <w:kern w:val="2"/>
                <w:sz w:val="24"/>
                <w:szCs w:val="24"/>
              </w:rPr>
              <w:t>126</w:t>
            </w:r>
          </w:p>
        </w:tc>
      </w:tr>
      <w:tr w:rsidR="008369A4" w14:paraId="052376C3" w14:textId="77777777">
        <w:trPr>
          <w:trHeight w:val="936"/>
          <w:jc w:val="center"/>
        </w:trPr>
        <w:tc>
          <w:tcPr>
            <w:tcW w:w="1858" w:type="dxa"/>
            <w:vAlign w:val="center"/>
          </w:tcPr>
          <w:p w14:paraId="39D8C787" w14:textId="77777777" w:rsidR="008369A4" w:rsidRDefault="009432C2">
            <w:pPr>
              <w:pStyle w:val="TableParagraph"/>
              <w:spacing w:before="79"/>
              <w:ind w:left="107"/>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上一年度全校</w:t>
            </w:r>
          </w:p>
          <w:p w14:paraId="4C6B47D4" w14:textId="77777777" w:rsidR="008369A4" w:rsidRDefault="009432C2">
            <w:pPr>
              <w:pStyle w:val="TableParagraph"/>
              <w:spacing w:before="161"/>
              <w:ind w:left="107"/>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本科毕业人数</w:t>
            </w:r>
          </w:p>
        </w:tc>
        <w:tc>
          <w:tcPr>
            <w:tcW w:w="2813" w:type="dxa"/>
            <w:gridSpan w:val="4"/>
            <w:vAlign w:val="center"/>
          </w:tcPr>
          <w:p w14:paraId="4AAF7C49" w14:textId="77777777" w:rsidR="008369A4" w:rsidRPr="00A348CF" w:rsidRDefault="00A348CF">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2</w:t>
            </w:r>
            <w:r w:rsidRPr="00A348CF">
              <w:rPr>
                <w:rFonts w:ascii="微软雅黑" w:eastAsia="微软雅黑" w:hAnsi="微软雅黑" w:cs="微软雅黑"/>
                <w:kern w:val="2"/>
                <w:sz w:val="24"/>
                <w:szCs w:val="24"/>
              </w:rPr>
              <w:t>373</w:t>
            </w:r>
          </w:p>
        </w:tc>
        <w:tc>
          <w:tcPr>
            <w:tcW w:w="2445" w:type="dxa"/>
            <w:gridSpan w:val="3"/>
            <w:vAlign w:val="center"/>
          </w:tcPr>
          <w:p w14:paraId="493FE86B" w14:textId="77777777" w:rsidR="008369A4" w:rsidRPr="00A348CF" w:rsidRDefault="009432C2">
            <w:pPr>
              <w:pStyle w:val="TableParagraph"/>
              <w:ind w:left="379"/>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学校所在省市区</w:t>
            </w:r>
          </w:p>
        </w:tc>
        <w:tc>
          <w:tcPr>
            <w:tcW w:w="2464" w:type="dxa"/>
            <w:gridSpan w:val="3"/>
            <w:vAlign w:val="center"/>
          </w:tcPr>
          <w:p w14:paraId="33C419ED"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四川省绵阳市</w:t>
            </w:r>
          </w:p>
        </w:tc>
      </w:tr>
      <w:tr w:rsidR="008369A4" w14:paraId="3D8E9C88" w14:textId="77777777">
        <w:trPr>
          <w:trHeight w:val="940"/>
          <w:jc w:val="center"/>
        </w:trPr>
        <w:tc>
          <w:tcPr>
            <w:tcW w:w="1858" w:type="dxa"/>
            <w:vAlign w:val="center"/>
          </w:tcPr>
          <w:p w14:paraId="3C8FCC44" w14:textId="77777777" w:rsidR="008369A4" w:rsidRDefault="009432C2">
            <w:pPr>
              <w:pStyle w:val="TableParagraph"/>
              <w:spacing w:before="168" w:line="249" w:lineRule="auto"/>
              <w:ind w:left="448" w:right="437"/>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已有专业学科门类</w:t>
            </w:r>
          </w:p>
        </w:tc>
        <w:tc>
          <w:tcPr>
            <w:tcW w:w="7722" w:type="dxa"/>
            <w:gridSpan w:val="10"/>
            <w:vAlign w:val="center"/>
          </w:tcPr>
          <w:p w14:paraId="739C13BB" w14:textId="77777777" w:rsidR="008369A4" w:rsidRPr="00A348CF" w:rsidRDefault="009432C2">
            <w:pPr>
              <w:pStyle w:val="TableParagraph"/>
              <w:spacing w:before="79"/>
              <w:ind w:left="97" w:right="88"/>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 xml:space="preserve">□哲学  </w:t>
            </w:r>
            <w:r w:rsidRPr="00A348CF">
              <w:rPr>
                <w:rFonts w:ascii="微软雅黑" w:eastAsia="微软雅黑" w:hAnsi="微软雅黑" w:cs="微软雅黑" w:hint="eastAsia"/>
                <w:kern w:val="2"/>
                <w:sz w:val="24"/>
                <w:szCs w:val="24"/>
              </w:rPr>
              <w:sym w:font="Wingdings" w:char="F0FE"/>
            </w:r>
            <w:r w:rsidRPr="00A348CF">
              <w:rPr>
                <w:rFonts w:ascii="微软雅黑" w:eastAsia="微软雅黑" w:hAnsi="微软雅黑" w:cs="微软雅黑" w:hint="eastAsia"/>
                <w:kern w:val="2"/>
                <w:sz w:val="24"/>
                <w:szCs w:val="24"/>
              </w:rPr>
              <w:t xml:space="preserve">经济学 </w:t>
            </w:r>
            <w:r w:rsidR="0083129B" w:rsidRPr="00A348CF">
              <w:rPr>
                <w:rFonts w:ascii="微软雅黑" w:eastAsia="微软雅黑" w:hAnsi="微软雅黑" w:cs="微软雅黑" w:hint="eastAsia"/>
                <w:kern w:val="2"/>
                <w:sz w:val="24"/>
                <w:szCs w:val="24"/>
              </w:rPr>
              <w:t xml:space="preserve"> </w:t>
            </w:r>
            <w:r w:rsidRPr="00A348CF">
              <w:rPr>
                <w:rFonts w:ascii="微软雅黑" w:eastAsia="微软雅黑" w:hAnsi="微软雅黑" w:cs="微软雅黑" w:hint="eastAsia"/>
                <w:kern w:val="2"/>
                <w:sz w:val="24"/>
                <w:szCs w:val="24"/>
              </w:rPr>
              <w:t xml:space="preserve"> </w:t>
            </w:r>
            <w:r w:rsidRPr="00A348CF">
              <w:rPr>
                <w:rFonts w:ascii="微软雅黑" w:eastAsia="微软雅黑" w:hAnsi="微软雅黑" w:cs="微软雅黑" w:hint="eastAsia"/>
                <w:kern w:val="2"/>
                <w:sz w:val="24"/>
                <w:szCs w:val="24"/>
              </w:rPr>
              <w:sym w:font="Wingdings" w:char="F0FE"/>
            </w:r>
            <w:r w:rsidRPr="00A348CF">
              <w:rPr>
                <w:rFonts w:ascii="微软雅黑" w:eastAsia="微软雅黑" w:hAnsi="微软雅黑" w:cs="微软雅黑" w:hint="eastAsia"/>
                <w:kern w:val="2"/>
                <w:sz w:val="24"/>
                <w:szCs w:val="24"/>
              </w:rPr>
              <w:t xml:space="preserve">法学  □教育学  </w:t>
            </w:r>
            <w:r w:rsidR="0083129B" w:rsidRPr="00A348CF">
              <w:rPr>
                <w:rFonts w:ascii="微软雅黑" w:eastAsia="微软雅黑" w:hAnsi="微软雅黑" w:cs="微软雅黑" w:hint="eastAsia"/>
                <w:kern w:val="2"/>
                <w:sz w:val="24"/>
                <w:szCs w:val="24"/>
              </w:rPr>
              <w:t xml:space="preserve"> </w:t>
            </w:r>
            <w:r w:rsidRPr="00A348CF">
              <w:rPr>
                <w:rFonts w:ascii="微软雅黑" w:eastAsia="微软雅黑" w:hAnsi="微软雅黑" w:cs="微软雅黑" w:hint="eastAsia"/>
                <w:kern w:val="2"/>
                <w:sz w:val="24"/>
                <w:szCs w:val="24"/>
              </w:rPr>
              <w:sym w:font="Wingdings" w:char="F0FE"/>
            </w:r>
            <w:r w:rsidRPr="00A348CF">
              <w:rPr>
                <w:rFonts w:ascii="微软雅黑" w:eastAsia="微软雅黑" w:hAnsi="微软雅黑" w:cs="微软雅黑" w:hint="eastAsia"/>
                <w:kern w:val="2"/>
                <w:sz w:val="24"/>
                <w:szCs w:val="24"/>
              </w:rPr>
              <w:t>文学    □历史学</w:t>
            </w:r>
          </w:p>
          <w:p w14:paraId="45ADF4A1" w14:textId="77777777" w:rsidR="008369A4" w:rsidRPr="00A348CF" w:rsidRDefault="009432C2">
            <w:pPr>
              <w:pStyle w:val="TableParagraph"/>
              <w:spacing w:before="79"/>
              <w:ind w:left="97" w:right="88"/>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 xml:space="preserve">□理学  </w:t>
            </w:r>
            <w:r w:rsidRPr="00A348CF">
              <w:rPr>
                <w:rFonts w:ascii="微软雅黑" w:eastAsia="微软雅黑" w:hAnsi="微软雅黑" w:cs="微软雅黑" w:hint="eastAsia"/>
                <w:kern w:val="2"/>
                <w:sz w:val="24"/>
                <w:szCs w:val="24"/>
              </w:rPr>
              <w:sym w:font="Wingdings" w:char="F0FE"/>
            </w:r>
            <w:r w:rsidRPr="00A348CF">
              <w:rPr>
                <w:rFonts w:ascii="微软雅黑" w:eastAsia="微软雅黑" w:hAnsi="微软雅黑" w:cs="微软雅黑" w:hint="eastAsia"/>
                <w:kern w:val="2"/>
                <w:sz w:val="24"/>
                <w:szCs w:val="24"/>
              </w:rPr>
              <w:t xml:space="preserve">工学   </w:t>
            </w:r>
            <w:r w:rsidRPr="00A348CF">
              <w:rPr>
                <w:rFonts w:ascii="微软雅黑" w:eastAsia="微软雅黑" w:hAnsi="微软雅黑" w:cs="微软雅黑" w:hint="eastAsia"/>
                <w:kern w:val="2"/>
                <w:sz w:val="24"/>
                <w:szCs w:val="24"/>
                <w:lang w:val="en-US"/>
              </w:rPr>
              <w:t xml:space="preserve"> </w:t>
            </w:r>
            <w:r w:rsidRPr="00A348CF">
              <w:rPr>
                <w:rFonts w:ascii="微软雅黑" w:eastAsia="微软雅黑" w:hAnsi="微软雅黑" w:cs="微软雅黑" w:hint="eastAsia"/>
                <w:kern w:val="2"/>
                <w:sz w:val="24"/>
                <w:szCs w:val="24"/>
              </w:rPr>
              <w:t xml:space="preserve"> </w:t>
            </w:r>
            <w:r w:rsidRPr="00A348CF">
              <w:rPr>
                <w:rFonts w:ascii="微软雅黑" w:eastAsia="微软雅黑" w:hAnsi="微软雅黑" w:cs="微软雅黑" w:hint="eastAsia"/>
                <w:kern w:val="2"/>
                <w:sz w:val="24"/>
                <w:szCs w:val="24"/>
              </w:rPr>
              <w:sym w:font="Wingdings" w:char="F0FE"/>
            </w:r>
            <w:r w:rsidRPr="00A348CF">
              <w:rPr>
                <w:rFonts w:ascii="微软雅黑" w:eastAsia="微软雅黑" w:hAnsi="微软雅黑" w:cs="微软雅黑" w:hint="eastAsia"/>
                <w:kern w:val="2"/>
                <w:sz w:val="24"/>
                <w:szCs w:val="24"/>
              </w:rPr>
              <w:t xml:space="preserve">农学  □医学   </w:t>
            </w:r>
            <w:r w:rsidRPr="00A348CF">
              <w:rPr>
                <w:rFonts w:ascii="微软雅黑" w:eastAsia="微软雅黑" w:hAnsi="微软雅黑" w:cs="微软雅黑" w:hint="eastAsia"/>
                <w:kern w:val="2"/>
                <w:sz w:val="24"/>
                <w:szCs w:val="24"/>
                <w:lang w:val="en-US"/>
              </w:rPr>
              <w:t xml:space="preserve">  </w:t>
            </w:r>
            <w:r w:rsidRPr="00A348CF">
              <w:rPr>
                <w:rFonts w:ascii="微软雅黑" w:eastAsia="微软雅黑" w:hAnsi="微软雅黑" w:cs="微软雅黑" w:hint="eastAsia"/>
                <w:kern w:val="2"/>
                <w:sz w:val="24"/>
                <w:szCs w:val="24"/>
              </w:rPr>
              <w:sym w:font="Wingdings" w:char="F0FE"/>
            </w:r>
            <w:r w:rsidRPr="00A348CF">
              <w:rPr>
                <w:rFonts w:ascii="微软雅黑" w:eastAsia="微软雅黑" w:hAnsi="微软雅黑" w:cs="微软雅黑" w:hint="eastAsia"/>
                <w:kern w:val="2"/>
                <w:sz w:val="24"/>
                <w:szCs w:val="24"/>
              </w:rPr>
              <w:t xml:space="preserve">管理学  </w:t>
            </w:r>
            <w:r w:rsidRPr="00A348CF">
              <w:rPr>
                <w:rFonts w:ascii="微软雅黑" w:eastAsia="微软雅黑" w:hAnsi="微软雅黑" w:cs="微软雅黑" w:hint="eastAsia"/>
                <w:kern w:val="2"/>
                <w:sz w:val="24"/>
                <w:szCs w:val="24"/>
              </w:rPr>
              <w:sym w:font="Wingdings" w:char="F0FE"/>
            </w:r>
            <w:r w:rsidRPr="00A348CF">
              <w:rPr>
                <w:rFonts w:ascii="微软雅黑" w:eastAsia="微软雅黑" w:hAnsi="微软雅黑" w:cs="微软雅黑" w:hint="eastAsia"/>
                <w:kern w:val="2"/>
                <w:sz w:val="24"/>
                <w:szCs w:val="24"/>
              </w:rPr>
              <w:t>艺术学</w:t>
            </w:r>
          </w:p>
        </w:tc>
      </w:tr>
      <w:tr w:rsidR="008369A4" w14:paraId="24E5A6F5" w14:textId="77777777">
        <w:trPr>
          <w:trHeight w:val="940"/>
          <w:jc w:val="center"/>
        </w:trPr>
        <w:tc>
          <w:tcPr>
            <w:tcW w:w="1858" w:type="dxa"/>
            <w:vAlign w:val="center"/>
          </w:tcPr>
          <w:p w14:paraId="2317D14B" w14:textId="77777777" w:rsidR="008369A4" w:rsidRPr="00A348CF" w:rsidRDefault="009432C2">
            <w:pPr>
              <w:pStyle w:val="TableParagraph"/>
              <w:ind w:left="97" w:right="88"/>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学校性质</w:t>
            </w:r>
          </w:p>
        </w:tc>
        <w:tc>
          <w:tcPr>
            <w:tcW w:w="1287" w:type="dxa"/>
            <w:tcBorders>
              <w:right w:val="nil"/>
            </w:tcBorders>
            <w:vAlign w:val="center"/>
          </w:tcPr>
          <w:p w14:paraId="63C4F373" w14:textId="77777777" w:rsidR="008369A4" w:rsidRPr="00A348CF" w:rsidRDefault="00A348CF">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sym w:font="Wingdings" w:char="F0FE"/>
            </w:r>
            <w:r w:rsidR="009432C2" w:rsidRPr="00A348CF">
              <w:rPr>
                <w:rFonts w:ascii="微软雅黑" w:eastAsia="微软雅黑" w:hAnsi="微软雅黑" w:cs="微软雅黑" w:hint="eastAsia"/>
                <w:kern w:val="2"/>
                <w:sz w:val="24"/>
                <w:szCs w:val="24"/>
              </w:rPr>
              <w:t>综合</w:t>
            </w:r>
          </w:p>
          <w:p w14:paraId="15BC6E61"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○语言</w:t>
            </w:r>
          </w:p>
        </w:tc>
        <w:tc>
          <w:tcPr>
            <w:tcW w:w="1287" w:type="dxa"/>
            <w:gridSpan w:val="2"/>
            <w:tcBorders>
              <w:left w:val="nil"/>
              <w:right w:val="nil"/>
            </w:tcBorders>
            <w:vAlign w:val="center"/>
          </w:tcPr>
          <w:p w14:paraId="78E32C6B"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○理工</w:t>
            </w:r>
          </w:p>
          <w:p w14:paraId="3E2BF304"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○财经</w:t>
            </w:r>
          </w:p>
        </w:tc>
        <w:tc>
          <w:tcPr>
            <w:tcW w:w="1287" w:type="dxa"/>
            <w:gridSpan w:val="2"/>
            <w:tcBorders>
              <w:left w:val="nil"/>
              <w:right w:val="nil"/>
            </w:tcBorders>
            <w:vAlign w:val="center"/>
          </w:tcPr>
          <w:p w14:paraId="3716BAE4"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○农业</w:t>
            </w:r>
          </w:p>
          <w:p w14:paraId="7E0C9FE1"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○政法</w:t>
            </w:r>
          </w:p>
        </w:tc>
        <w:tc>
          <w:tcPr>
            <w:tcW w:w="1287" w:type="dxa"/>
            <w:tcBorders>
              <w:left w:val="nil"/>
              <w:right w:val="nil"/>
            </w:tcBorders>
            <w:vAlign w:val="center"/>
          </w:tcPr>
          <w:p w14:paraId="455E7FE3"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○林业</w:t>
            </w:r>
          </w:p>
          <w:p w14:paraId="555CF8C3"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○体育</w:t>
            </w:r>
          </w:p>
        </w:tc>
        <w:tc>
          <w:tcPr>
            <w:tcW w:w="1287" w:type="dxa"/>
            <w:gridSpan w:val="3"/>
            <w:tcBorders>
              <w:left w:val="nil"/>
              <w:right w:val="nil"/>
            </w:tcBorders>
            <w:vAlign w:val="center"/>
          </w:tcPr>
          <w:p w14:paraId="6AC02DC0"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○医药</w:t>
            </w:r>
          </w:p>
          <w:p w14:paraId="69A80194"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○艺术</w:t>
            </w:r>
          </w:p>
        </w:tc>
        <w:tc>
          <w:tcPr>
            <w:tcW w:w="1287" w:type="dxa"/>
            <w:tcBorders>
              <w:left w:val="nil"/>
            </w:tcBorders>
            <w:vAlign w:val="center"/>
          </w:tcPr>
          <w:p w14:paraId="6D517B01"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○师范</w:t>
            </w:r>
          </w:p>
          <w:p w14:paraId="69E8D94F"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○民族</w:t>
            </w:r>
          </w:p>
        </w:tc>
      </w:tr>
      <w:tr w:rsidR="008369A4" w14:paraId="03DE7E0A" w14:textId="77777777">
        <w:trPr>
          <w:trHeight w:val="859"/>
          <w:jc w:val="center"/>
        </w:trPr>
        <w:tc>
          <w:tcPr>
            <w:tcW w:w="1858" w:type="dxa"/>
            <w:vAlign w:val="center"/>
          </w:tcPr>
          <w:p w14:paraId="1942D721" w14:textId="77777777" w:rsidR="008369A4" w:rsidRPr="00A348CF" w:rsidRDefault="009432C2">
            <w:pPr>
              <w:pStyle w:val="TableParagraph"/>
              <w:spacing w:before="40" w:line="304" w:lineRule="auto"/>
              <w:ind w:left="688" w:right="437" w:hanging="240"/>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专任教师总数</w:t>
            </w:r>
          </w:p>
        </w:tc>
        <w:tc>
          <w:tcPr>
            <w:tcW w:w="2813" w:type="dxa"/>
            <w:gridSpan w:val="4"/>
            <w:vAlign w:val="center"/>
          </w:tcPr>
          <w:p w14:paraId="3443C376" w14:textId="77777777" w:rsidR="008369A4" w:rsidRPr="00A348CF" w:rsidRDefault="009432C2">
            <w:pPr>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935</w:t>
            </w:r>
          </w:p>
        </w:tc>
        <w:tc>
          <w:tcPr>
            <w:tcW w:w="2798" w:type="dxa"/>
            <w:gridSpan w:val="4"/>
            <w:vAlign w:val="center"/>
          </w:tcPr>
          <w:p w14:paraId="26AE61BB" w14:textId="77777777" w:rsidR="008369A4" w:rsidRPr="00A348CF" w:rsidRDefault="009432C2">
            <w:pPr>
              <w:pStyle w:val="TableParagraph"/>
              <w:spacing w:before="127" w:line="249" w:lineRule="auto"/>
              <w:ind w:left="674" w:right="191" w:hanging="480"/>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专任教师中副教授及以上职称教师数</w:t>
            </w:r>
          </w:p>
        </w:tc>
        <w:tc>
          <w:tcPr>
            <w:tcW w:w="2111" w:type="dxa"/>
            <w:gridSpan w:val="2"/>
            <w:vAlign w:val="center"/>
          </w:tcPr>
          <w:p w14:paraId="0AE810F0"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147</w:t>
            </w:r>
          </w:p>
        </w:tc>
      </w:tr>
      <w:tr w:rsidR="008369A4" w14:paraId="17EE1F2E" w14:textId="77777777">
        <w:trPr>
          <w:trHeight w:val="856"/>
          <w:jc w:val="center"/>
        </w:trPr>
        <w:tc>
          <w:tcPr>
            <w:tcW w:w="1858" w:type="dxa"/>
            <w:vAlign w:val="center"/>
          </w:tcPr>
          <w:p w14:paraId="0995F79D" w14:textId="77777777" w:rsidR="008369A4" w:rsidRPr="00A348CF" w:rsidRDefault="009432C2">
            <w:pPr>
              <w:pStyle w:val="TableParagraph"/>
              <w:ind w:right="88"/>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学校主管部门</w:t>
            </w:r>
          </w:p>
        </w:tc>
        <w:tc>
          <w:tcPr>
            <w:tcW w:w="2813" w:type="dxa"/>
            <w:gridSpan w:val="4"/>
            <w:vAlign w:val="center"/>
          </w:tcPr>
          <w:p w14:paraId="5948FB6E"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四川省教育厅</w:t>
            </w:r>
          </w:p>
        </w:tc>
        <w:tc>
          <w:tcPr>
            <w:tcW w:w="2798" w:type="dxa"/>
            <w:gridSpan w:val="4"/>
            <w:vAlign w:val="center"/>
          </w:tcPr>
          <w:p w14:paraId="5FE28A0B" w14:textId="77777777" w:rsidR="008369A4" w:rsidRPr="00A348CF" w:rsidRDefault="009432C2">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建校时间</w:t>
            </w:r>
          </w:p>
        </w:tc>
        <w:tc>
          <w:tcPr>
            <w:tcW w:w="2111" w:type="dxa"/>
            <w:gridSpan w:val="2"/>
            <w:vAlign w:val="center"/>
          </w:tcPr>
          <w:p w14:paraId="10D6B518" w14:textId="77777777" w:rsidR="008369A4" w:rsidRPr="00A348CF" w:rsidRDefault="00A348CF">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2</w:t>
            </w:r>
            <w:r w:rsidRPr="00A348CF">
              <w:rPr>
                <w:rFonts w:ascii="微软雅黑" w:eastAsia="微软雅黑" w:hAnsi="微软雅黑" w:cs="微软雅黑"/>
                <w:kern w:val="2"/>
                <w:sz w:val="24"/>
                <w:szCs w:val="24"/>
              </w:rPr>
              <w:t>006</w:t>
            </w:r>
          </w:p>
        </w:tc>
      </w:tr>
      <w:tr w:rsidR="008369A4" w14:paraId="17E3BE3E" w14:textId="77777777">
        <w:trPr>
          <w:trHeight w:val="858"/>
          <w:jc w:val="center"/>
        </w:trPr>
        <w:tc>
          <w:tcPr>
            <w:tcW w:w="1858" w:type="dxa"/>
            <w:vAlign w:val="center"/>
          </w:tcPr>
          <w:p w14:paraId="252EE9CD" w14:textId="77777777" w:rsidR="008369A4" w:rsidRPr="00A348CF" w:rsidRDefault="009432C2">
            <w:pPr>
              <w:pStyle w:val="TableParagraph"/>
              <w:spacing w:before="117" w:line="242" w:lineRule="auto"/>
              <w:ind w:left="448" w:right="197" w:hanging="240"/>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首次举办本科教育年份</w:t>
            </w:r>
          </w:p>
        </w:tc>
        <w:tc>
          <w:tcPr>
            <w:tcW w:w="7722" w:type="dxa"/>
            <w:gridSpan w:val="10"/>
            <w:vAlign w:val="center"/>
          </w:tcPr>
          <w:p w14:paraId="13CC18E5" w14:textId="77777777" w:rsidR="008369A4" w:rsidRPr="00A348CF" w:rsidRDefault="00A348CF">
            <w:pPr>
              <w:pStyle w:val="TableParagraph"/>
              <w:jc w:val="center"/>
              <w:rPr>
                <w:rFonts w:ascii="微软雅黑" w:eastAsia="微软雅黑" w:hAnsi="微软雅黑" w:cs="微软雅黑"/>
                <w:kern w:val="2"/>
                <w:sz w:val="24"/>
                <w:szCs w:val="24"/>
              </w:rPr>
            </w:pPr>
            <w:r w:rsidRPr="00A348CF">
              <w:rPr>
                <w:rFonts w:ascii="微软雅黑" w:eastAsia="微软雅黑" w:hAnsi="微软雅黑" w:cs="微软雅黑" w:hint="eastAsia"/>
                <w:kern w:val="2"/>
                <w:sz w:val="24"/>
                <w:szCs w:val="24"/>
              </w:rPr>
              <w:t>2</w:t>
            </w:r>
            <w:r w:rsidRPr="00A348CF">
              <w:rPr>
                <w:rFonts w:ascii="微软雅黑" w:eastAsia="微软雅黑" w:hAnsi="微软雅黑" w:cs="微软雅黑"/>
                <w:kern w:val="2"/>
                <w:sz w:val="24"/>
                <w:szCs w:val="24"/>
              </w:rPr>
              <w:t>006</w:t>
            </w:r>
          </w:p>
        </w:tc>
      </w:tr>
      <w:tr w:rsidR="008369A4" w14:paraId="03391734" w14:textId="77777777">
        <w:trPr>
          <w:trHeight w:val="858"/>
          <w:jc w:val="center"/>
        </w:trPr>
        <w:tc>
          <w:tcPr>
            <w:tcW w:w="1858" w:type="dxa"/>
            <w:vAlign w:val="center"/>
          </w:tcPr>
          <w:p w14:paraId="17061B14" w14:textId="77777777" w:rsidR="008369A4" w:rsidRDefault="009432C2">
            <w:pPr>
              <w:pStyle w:val="TableParagraph"/>
              <w:ind w:left="97" w:right="88"/>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曾用名</w:t>
            </w:r>
          </w:p>
        </w:tc>
        <w:tc>
          <w:tcPr>
            <w:tcW w:w="7722" w:type="dxa"/>
            <w:gridSpan w:val="10"/>
            <w:vAlign w:val="center"/>
          </w:tcPr>
          <w:p w14:paraId="60499DD6" w14:textId="77777777" w:rsidR="008369A4" w:rsidRDefault="008369A4">
            <w:pPr>
              <w:pStyle w:val="TableParagraph"/>
              <w:jc w:val="center"/>
              <w:rPr>
                <w:rFonts w:ascii="微软雅黑" w:eastAsia="微软雅黑" w:hAnsi="微软雅黑" w:cs="微软雅黑"/>
                <w:kern w:val="2"/>
                <w:sz w:val="24"/>
                <w:szCs w:val="24"/>
              </w:rPr>
            </w:pPr>
          </w:p>
        </w:tc>
      </w:tr>
      <w:tr w:rsidR="00A348CF" w14:paraId="7B13141D" w14:textId="77777777">
        <w:trPr>
          <w:trHeight w:val="1677"/>
          <w:jc w:val="center"/>
        </w:trPr>
        <w:tc>
          <w:tcPr>
            <w:tcW w:w="1858" w:type="dxa"/>
            <w:vAlign w:val="center"/>
          </w:tcPr>
          <w:p w14:paraId="403BCE0D" w14:textId="77777777" w:rsidR="00A348CF" w:rsidRDefault="00A348CF" w:rsidP="00A348CF">
            <w:pPr>
              <w:pStyle w:val="TableParagraph"/>
              <w:spacing w:before="215" w:line="364" w:lineRule="auto"/>
              <w:ind w:left="328" w:right="317"/>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学校简介和历史沿革</w:t>
            </w:r>
          </w:p>
          <w:p w14:paraId="515CB05A" w14:textId="77777777" w:rsidR="00A348CF" w:rsidRDefault="00A348CF" w:rsidP="00A348CF">
            <w:pPr>
              <w:pStyle w:val="TableParagraph"/>
              <w:spacing w:before="2"/>
              <w:ind w:left="97" w:right="91"/>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（300 字以内）</w:t>
            </w:r>
          </w:p>
        </w:tc>
        <w:tc>
          <w:tcPr>
            <w:tcW w:w="7722" w:type="dxa"/>
            <w:gridSpan w:val="10"/>
            <w:vAlign w:val="center"/>
          </w:tcPr>
          <w:p w14:paraId="6BE63F30" w14:textId="77777777" w:rsidR="00A348CF" w:rsidRDefault="00A348CF" w:rsidP="00A348CF">
            <w:pPr>
              <w:ind w:firstLineChars="200" w:firstLine="480"/>
              <w:jc w:val="both"/>
              <w:rPr>
                <w:rFonts w:ascii="微软雅黑" w:eastAsia="微软雅黑" w:hAnsi="微软雅黑" w:cs="微软雅黑"/>
                <w:kern w:val="2"/>
                <w:sz w:val="24"/>
                <w:szCs w:val="24"/>
              </w:rPr>
            </w:pPr>
            <w:r w:rsidRPr="00AF02FB">
              <w:rPr>
                <w:rFonts w:ascii="微软雅黑" w:eastAsia="微软雅黑" w:hAnsi="微软雅黑" w:cs="微软雅黑" w:hint="eastAsia"/>
                <w:color w:val="333333"/>
                <w:kern w:val="2"/>
                <w:sz w:val="24"/>
                <w:szCs w:val="24"/>
              </w:rPr>
              <w:t>我校是经教育部</w:t>
            </w:r>
            <w:r w:rsidRPr="00AF02FB">
              <w:rPr>
                <w:rFonts w:ascii="微软雅黑" w:eastAsia="微软雅黑" w:hAnsi="微软雅黑" w:cs="微软雅黑"/>
                <w:color w:val="333333"/>
                <w:kern w:val="2"/>
                <w:sz w:val="24"/>
                <w:szCs w:val="24"/>
              </w:rPr>
              <w:t>(教发函[2006]81号)批准设立的独立学院。办学10余年来，学校发展快速，办学水平不断提高。学校现有绵阳校区、成都校区、德阳校区等三个校区，占地面积共计2100余亩，在校学生22997名，教职工1180人，拥有现代化的教学、科研、体育运动和后勤生活设施，教学场地充足，设施先进齐全。现有本科专业32个，专科专业25个，涉及经济、管理、文学、艺术、工学、法学等八大学科，初步形成各专业相互支撑、交叉渗透、协调发展的专业发展格局。2016年，我校被列入四川省整体转型发展改革试点院校；2017年，通</w:t>
            </w:r>
            <w:r w:rsidRPr="00AF02FB">
              <w:rPr>
                <w:rFonts w:ascii="微软雅黑" w:eastAsia="微软雅黑" w:hAnsi="微软雅黑" w:cs="微软雅黑" w:hint="eastAsia"/>
                <w:color w:val="333333"/>
                <w:kern w:val="2"/>
                <w:sz w:val="24"/>
                <w:szCs w:val="24"/>
              </w:rPr>
              <w:t>过了</w:t>
            </w:r>
            <w:r w:rsidRPr="00AF02FB">
              <w:rPr>
                <w:rFonts w:ascii="微软雅黑" w:eastAsia="微软雅黑" w:hAnsi="微软雅黑" w:cs="微软雅黑"/>
                <w:color w:val="333333"/>
                <w:kern w:val="2"/>
                <w:sz w:val="24"/>
                <w:szCs w:val="24"/>
              </w:rPr>
              <w:t>ISO9001:2008认证审核，成为获得国际质量管理体系认证的高等院校。</w:t>
            </w:r>
          </w:p>
        </w:tc>
      </w:tr>
      <w:tr w:rsidR="00A348CF" w14:paraId="48039722" w14:textId="77777777">
        <w:trPr>
          <w:trHeight w:val="1871"/>
          <w:jc w:val="center"/>
        </w:trPr>
        <w:tc>
          <w:tcPr>
            <w:tcW w:w="1858" w:type="dxa"/>
            <w:vAlign w:val="center"/>
          </w:tcPr>
          <w:p w14:paraId="25F78A28" w14:textId="77777777" w:rsidR="00A348CF" w:rsidRDefault="00A348CF" w:rsidP="00A348CF">
            <w:pPr>
              <w:pStyle w:val="TableParagraph"/>
              <w:spacing w:before="79" w:line="364" w:lineRule="auto"/>
              <w:ind w:left="107" w:right="58" w:hanging="39"/>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lastRenderedPageBreak/>
              <w:t xml:space="preserve">学校近五年专 </w:t>
            </w:r>
            <w:r>
              <w:rPr>
                <w:rFonts w:ascii="微软雅黑" w:eastAsia="微软雅黑" w:hAnsi="微软雅黑" w:cs="微软雅黑" w:hint="eastAsia"/>
                <w:spacing w:val="-3"/>
                <w:kern w:val="2"/>
                <w:sz w:val="24"/>
                <w:szCs w:val="24"/>
              </w:rPr>
              <w:t>业增设、停招、</w:t>
            </w:r>
            <w:r>
              <w:rPr>
                <w:rFonts w:ascii="微软雅黑" w:eastAsia="微软雅黑" w:hAnsi="微软雅黑" w:cs="微软雅黑" w:hint="eastAsia"/>
                <w:kern w:val="2"/>
                <w:sz w:val="24"/>
                <w:szCs w:val="24"/>
              </w:rPr>
              <w:t>撤并情况（300</w:t>
            </w:r>
          </w:p>
          <w:p w14:paraId="247BF07B" w14:textId="77777777" w:rsidR="00A348CF" w:rsidRDefault="00A348CF" w:rsidP="00A348CF">
            <w:pPr>
              <w:pStyle w:val="TableParagraph"/>
              <w:spacing w:before="2"/>
              <w:ind w:left="97" w:right="88"/>
              <w:jc w:val="center"/>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字以内）</w:t>
            </w:r>
          </w:p>
        </w:tc>
        <w:tc>
          <w:tcPr>
            <w:tcW w:w="7722" w:type="dxa"/>
            <w:gridSpan w:val="10"/>
            <w:vAlign w:val="center"/>
          </w:tcPr>
          <w:p w14:paraId="41C57141" w14:textId="77777777" w:rsidR="00A348CF" w:rsidRDefault="00A348CF" w:rsidP="00A348CF">
            <w:pPr>
              <w:pStyle w:val="TableParagraph"/>
              <w:rPr>
                <w:rFonts w:ascii="微软雅黑" w:eastAsia="微软雅黑" w:hAnsi="微软雅黑" w:cs="微软雅黑"/>
                <w:color w:val="333333"/>
                <w:kern w:val="2"/>
                <w:sz w:val="24"/>
                <w:szCs w:val="24"/>
              </w:rPr>
            </w:pPr>
            <w:r>
              <w:rPr>
                <w:rFonts w:ascii="微软雅黑" w:eastAsia="微软雅黑" w:hAnsi="微软雅黑" w:cs="微软雅黑" w:hint="eastAsia"/>
                <w:color w:val="333333"/>
                <w:kern w:val="2"/>
                <w:sz w:val="24"/>
                <w:szCs w:val="24"/>
              </w:rPr>
              <w:t>2014年新增法语、质量管理工程2个专业，无撤销专业；</w:t>
            </w:r>
          </w:p>
          <w:p w14:paraId="4E96AAE5" w14:textId="77777777" w:rsidR="00A348CF" w:rsidRDefault="00A348CF" w:rsidP="00A348CF">
            <w:pPr>
              <w:pStyle w:val="TableParagraph"/>
              <w:rPr>
                <w:rFonts w:ascii="微软雅黑" w:eastAsia="微软雅黑" w:hAnsi="微软雅黑" w:cs="微软雅黑"/>
                <w:color w:val="333333"/>
                <w:kern w:val="2"/>
                <w:sz w:val="24"/>
                <w:szCs w:val="24"/>
              </w:rPr>
            </w:pPr>
            <w:r>
              <w:rPr>
                <w:rFonts w:ascii="微软雅黑" w:eastAsia="微软雅黑" w:hAnsi="微软雅黑" w:cs="微软雅黑" w:hint="eastAsia"/>
                <w:color w:val="333333"/>
                <w:kern w:val="2"/>
                <w:sz w:val="24"/>
                <w:szCs w:val="24"/>
              </w:rPr>
              <w:t>2015年新增数字媒体技术、建筑学、建筑电气与智能化3个专业，无撤销专业；</w:t>
            </w:r>
          </w:p>
          <w:p w14:paraId="0526FCB2" w14:textId="77777777" w:rsidR="00A348CF" w:rsidRDefault="00A348CF" w:rsidP="00A348CF">
            <w:pPr>
              <w:pStyle w:val="TableParagraph"/>
              <w:rPr>
                <w:rFonts w:ascii="微软雅黑" w:eastAsia="微软雅黑" w:hAnsi="微软雅黑" w:cs="微软雅黑"/>
                <w:color w:val="333333"/>
                <w:kern w:val="2"/>
                <w:sz w:val="24"/>
                <w:szCs w:val="24"/>
              </w:rPr>
            </w:pPr>
            <w:r>
              <w:rPr>
                <w:rFonts w:ascii="微软雅黑" w:eastAsia="微软雅黑" w:hAnsi="微软雅黑" w:cs="微软雅黑" w:hint="eastAsia"/>
                <w:color w:val="333333"/>
                <w:kern w:val="2"/>
                <w:sz w:val="24"/>
                <w:szCs w:val="24"/>
              </w:rPr>
              <w:t>2016年新增金融工程专业，无撤销专业；</w:t>
            </w:r>
          </w:p>
          <w:p w14:paraId="43B8E28D" w14:textId="77777777" w:rsidR="00A348CF" w:rsidRDefault="00A348CF" w:rsidP="00A348CF">
            <w:pPr>
              <w:pStyle w:val="TableParagraph"/>
              <w:rPr>
                <w:rFonts w:ascii="微软雅黑" w:eastAsia="微软雅黑" w:hAnsi="微软雅黑" w:cs="微软雅黑"/>
                <w:color w:val="333333"/>
                <w:kern w:val="2"/>
                <w:sz w:val="24"/>
                <w:szCs w:val="24"/>
              </w:rPr>
            </w:pPr>
            <w:r>
              <w:rPr>
                <w:rFonts w:ascii="微软雅黑" w:eastAsia="微软雅黑" w:hAnsi="微软雅黑" w:cs="微软雅黑" w:hint="eastAsia"/>
                <w:color w:val="333333"/>
                <w:kern w:val="2"/>
                <w:sz w:val="24"/>
                <w:szCs w:val="24"/>
              </w:rPr>
              <w:t>2017年新增网络与新媒体、智能科学与技术、艺术教育、健康服务与管理4个专业，撤销工业工程专业；</w:t>
            </w:r>
          </w:p>
          <w:p w14:paraId="26D8034E" w14:textId="77777777" w:rsidR="00A348CF" w:rsidRDefault="00A348CF" w:rsidP="00A348CF">
            <w:pPr>
              <w:pStyle w:val="TableParagraph"/>
              <w:rPr>
                <w:rFonts w:ascii="微软雅黑" w:eastAsia="微软雅黑" w:hAnsi="微软雅黑" w:cs="微软雅黑"/>
                <w:kern w:val="2"/>
                <w:sz w:val="24"/>
                <w:szCs w:val="24"/>
              </w:rPr>
            </w:pPr>
            <w:r>
              <w:rPr>
                <w:rFonts w:ascii="微软雅黑" w:eastAsia="微软雅黑" w:hAnsi="微软雅黑" w:cs="微软雅黑" w:hint="eastAsia"/>
                <w:color w:val="333333"/>
                <w:kern w:val="2"/>
                <w:sz w:val="24"/>
                <w:szCs w:val="24"/>
              </w:rPr>
              <w:t>2018年新增护理学专业，撤销体育经济与管理专业。</w:t>
            </w:r>
          </w:p>
        </w:tc>
      </w:tr>
    </w:tbl>
    <w:p w14:paraId="4CC9DE59" w14:textId="77777777" w:rsidR="008369A4" w:rsidRDefault="008369A4">
      <w:pPr>
        <w:rPr>
          <w:rFonts w:ascii="微软雅黑" w:eastAsia="微软雅黑" w:hAnsi="微软雅黑" w:cs="微软雅黑"/>
          <w:sz w:val="24"/>
        </w:rPr>
        <w:sectPr w:rsidR="008369A4">
          <w:pgSz w:w="11910" w:h="16840"/>
          <w:pgMar w:top="1320" w:right="660" w:bottom="280" w:left="1200" w:header="720" w:footer="720" w:gutter="0"/>
          <w:cols w:space="720"/>
        </w:sectPr>
      </w:pPr>
    </w:p>
    <w:p w14:paraId="7763E4DB" w14:textId="77777777" w:rsidR="008369A4" w:rsidRDefault="009432C2">
      <w:pPr>
        <w:pStyle w:val="a6"/>
        <w:numPr>
          <w:ilvl w:val="0"/>
          <w:numId w:val="1"/>
        </w:numPr>
        <w:tabs>
          <w:tab w:val="left" w:pos="3636"/>
        </w:tabs>
        <w:ind w:left="3635" w:right="254" w:hanging="3636"/>
        <w:jc w:val="left"/>
        <w:rPr>
          <w:rFonts w:ascii="微软雅黑" w:eastAsia="微软雅黑" w:hAnsi="微软雅黑" w:cs="微软雅黑"/>
          <w:sz w:val="36"/>
        </w:rPr>
      </w:pPr>
      <w:r>
        <w:rPr>
          <w:rFonts w:ascii="微软雅黑" w:eastAsia="微软雅黑" w:hAnsi="微软雅黑" w:cs="微软雅黑" w:hint="eastAsia"/>
          <w:sz w:val="36"/>
        </w:rPr>
        <w:lastRenderedPageBreak/>
        <w:t>申报专业基本情况</w:t>
      </w:r>
    </w:p>
    <w:p w14:paraId="4E4F8E4F" w14:textId="77777777" w:rsidR="008369A4" w:rsidRDefault="008369A4">
      <w:pPr>
        <w:pStyle w:val="a3"/>
        <w:spacing w:before="4"/>
        <w:rPr>
          <w:rFonts w:ascii="微软雅黑" w:eastAsia="微软雅黑" w:hAnsi="微软雅黑" w:cs="微软雅黑"/>
          <w:sz w:val="6"/>
        </w:rPr>
      </w:pPr>
    </w:p>
    <w:tbl>
      <w:tblPr>
        <w:tblStyle w:val="TableNormal"/>
        <w:tblW w:w="95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3"/>
        <w:gridCol w:w="2390"/>
        <w:gridCol w:w="1986"/>
        <w:gridCol w:w="405"/>
        <w:gridCol w:w="2394"/>
      </w:tblGrid>
      <w:tr w:rsidR="008369A4" w14:paraId="10977F8F" w14:textId="77777777">
        <w:trPr>
          <w:trHeight w:val="318"/>
        </w:trPr>
        <w:tc>
          <w:tcPr>
            <w:tcW w:w="2393" w:type="dxa"/>
          </w:tcPr>
          <w:p w14:paraId="5D134424" w14:textId="77777777" w:rsidR="008369A4" w:rsidRDefault="009432C2">
            <w:pPr>
              <w:pStyle w:val="TableParagraph"/>
              <w:spacing w:before="16" w:line="282" w:lineRule="exact"/>
              <w:ind w:left="94" w:right="88"/>
              <w:jc w:val="center"/>
              <w:rPr>
                <w:rFonts w:ascii="微软雅黑" w:eastAsia="微软雅黑" w:hAnsi="微软雅黑" w:cs="微软雅黑"/>
                <w:kern w:val="2"/>
                <w:sz w:val="24"/>
              </w:rPr>
            </w:pPr>
            <w:r>
              <w:rPr>
                <w:rFonts w:ascii="微软雅黑" w:eastAsia="微软雅黑" w:hAnsi="微软雅黑" w:cs="微软雅黑" w:hint="eastAsia"/>
                <w:kern w:val="2"/>
                <w:sz w:val="24"/>
              </w:rPr>
              <w:t>专业代码</w:t>
            </w:r>
          </w:p>
        </w:tc>
        <w:tc>
          <w:tcPr>
            <w:tcW w:w="2390" w:type="dxa"/>
          </w:tcPr>
          <w:p w14:paraId="4729F1F1"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080905</w:t>
            </w:r>
          </w:p>
        </w:tc>
        <w:tc>
          <w:tcPr>
            <w:tcW w:w="2391" w:type="dxa"/>
            <w:gridSpan w:val="2"/>
          </w:tcPr>
          <w:p w14:paraId="2F3394BA" w14:textId="77777777" w:rsidR="008369A4" w:rsidRDefault="009432C2">
            <w:pPr>
              <w:pStyle w:val="TableParagraph"/>
              <w:spacing w:line="282" w:lineRule="exact"/>
              <w:jc w:val="center"/>
              <w:rPr>
                <w:rFonts w:ascii="微软雅黑" w:eastAsia="微软雅黑" w:hAnsi="微软雅黑" w:cs="微软雅黑"/>
                <w:kern w:val="2"/>
                <w:sz w:val="24"/>
              </w:rPr>
            </w:pPr>
            <w:r>
              <w:rPr>
                <w:rFonts w:ascii="微软雅黑" w:eastAsia="微软雅黑" w:hAnsi="微软雅黑" w:cs="微软雅黑" w:hint="eastAsia"/>
                <w:kern w:val="2"/>
                <w:sz w:val="24"/>
              </w:rPr>
              <w:t>专业名称</w:t>
            </w:r>
          </w:p>
        </w:tc>
        <w:tc>
          <w:tcPr>
            <w:tcW w:w="2394" w:type="dxa"/>
          </w:tcPr>
          <w:p w14:paraId="68DD65CE" w14:textId="77777777" w:rsidR="008369A4" w:rsidRDefault="009432C2">
            <w:pPr>
              <w:pStyle w:val="TableParagraph"/>
              <w:jc w:val="center"/>
              <w:rPr>
                <w:rFonts w:ascii="微软雅黑" w:eastAsia="微软雅黑" w:hAnsi="微软雅黑" w:cs="微软雅黑"/>
                <w:kern w:val="2"/>
                <w:sz w:val="24"/>
              </w:rPr>
            </w:pPr>
            <w:r>
              <w:rPr>
                <w:rFonts w:ascii="微软雅黑" w:eastAsia="微软雅黑" w:hAnsi="微软雅黑" w:cs="微软雅黑" w:hint="eastAsia"/>
                <w:kern w:val="2"/>
                <w:sz w:val="24"/>
              </w:rPr>
              <w:t>物联网工程</w:t>
            </w:r>
          </w:p>
        </w:tc>
      </w:tr>
      <w:tr w:rsidR="008369A4" w14:paraId="405E26EC" w14:textId="77777777">
        <w:trPr>
          <w:trHeight w:val="321"/>
        </w:trPr>
        <w:tc>
          <w:tcPr>
            <w:tcW w:w="2393" w:type="dxa"/>
          </w:tcPr>
          <w:p w14:paraId="1F053DC2" w14:textId="77777777" w:rsidR="008369A4" w:rsidRDefault="009432C2">
            <w:pPr>
              <w:pStyle w:val="TableParagraph"/>
              <w:spacing w:before="16" w:line="285" w:lineRule="exact"/>
              <w:ind w:left="94" w:right="88"/>
              <w:jc w:val="center"/>
              <w:rPr>
                <w:rFonts w:ascii="微软雅黑" w:eastAsia="微软雅黑" w:hAnsi="微软雅黑" w:cs="微软雅黑"/>
                <w:kern w:val="2"/>
                <w:sz w:val="24"/>
              </w:rPr>
            </w:pPr>
            <w:r>
              <w:rPr>
                <w:rFonts w:ascii="微软雅黑" w:eastAsia="微软雅黑" w:hAnsi="微软雅黑" w:cs="微软雅黑" w:hint="eastAsia"/>
                <w:kern w:val="2"/>
                <w:sz w:val="24"/>
              </w:rPr>
              <w:t>学位</w:t>
            </w:r>
          </w:p>
        </w:tc>
        <w:tc>
          <w:tcPr>
            <w:tcW w:w="2390" w:type="dxa"/>
          </w:tcPr>
          <w:p w14:paraId="271F06C8" w14:textId="77777777" w:rsidR="008369A4" w:rsidRDefault="009432C2">
            <w:pPr>
              <w:pStyle w:val="TableParagraph"/>
              <w:jc w:val="center"/>
              <w:rPr>
                <w:rFonts w:ascii="微软雅黑" w:eastAsia="微软雅黑" w:hAnsi="微软雅黑" w:cs="微软雅黑"/>
                <w:kern w:val="2"/>
                <w:sz w:val="24"/>
              </w:rPr>
            </w:pPr>
            <w:r>
              <w:rPr>
                <w:rFonts w:ascii="微软雅黑" w:eastAsia="微软雅黑" w:hAnsi="微软雅黑" w:cs="微软雅黑" w:hint="eastAsia"/>
                <w:kern w:val="2"/>
                <w:sz w:val="24"/>
              </w:rPr>
              <w:t>学士</w:t>
            </w:r>
          </w:p>
        </w:tc>
        <w:tc>
          <w:tcPr>
            <w:tcW w:w="2391" w:type="dxa"/>
            <w:gridSpan w:val="2"/>
          </w:tcPr>
          <w:p w14:paraId="6C53EF2F" w14:textId="77777777" w:rsidR="008369A4" w:rsidRDefault="009432C2">
            <w:pPr>
              <w:pStyle w:val="TableParagraph"/>
              <w:spacing w:line="285" w:lineRule="exact"/>
              <w:jc w:val="center"/>
              <w:rPr>
                <w:rFonts w:ascii="微软雅黑" w:eastAsia="微软雅黑" w:hAnsi="微软雅黑" w:cs="微软雅黑"/>
                <w:kern w:val="2"/>
                <w:sz w:val="24"/>
              </w:rPr>
            </w:pPr>
            <w:r>
              <w:rPr>
                <w:rFonts w:ascii="微软雅黑" w:eastAsia="微软雅黑" w:hAnsi="微软雅黑" w:cs="微软雅黑" w:hint="eastAsia"/>
                <w:kern w:val="2"/>
                <w:sz w:val="24"/>
              </w:rPr>
              <w:t>修业年限</w:t>
            </w:r>
          </w:p>
        </w:tc>
        <w:tc>
          <w:tcPr>
            <w:tcW w:w="2394" w:type="dxa"/>
          </w:tcPr>
          <w:p w14:paraId="6B0BD7AE"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四年</w:t>
            </w:r>
          </w:p>
        </w:tc>
      </w:tr>
      <w:tr w:rsidR="008369A4" w14:paraId="2FEA4DA5" w14:textId="77777777">
        <w:trPr>
          <w:trHeight w:val="318"/>
        </w:trPr>
        <w:tc>
          <w:tcPr>
            <w:tcW w:w="2393" w:type="dxa"/>
          </w:tcPr>
          <w:p w14:paraId="7707F72F" w14:textId="77777777" w:rsidR="008369A4" w:rsidRDefault="009432C2">
            <w:pPr>
              <w:pStyle w:val="TableParagraph"/>
              <w:spacing w:before="16" w:line="282" w:lineRule="exact"/>
              <w:ind w:left="94" w:right="88"/>
              <w:jc w:val="center"/>
              <w:rPr>
                <w:rFonts w:ascii="微软雅黑" w:eastAsia="微软雅黑" w:hAnsi="微软雅黑" w:cs="微软雅黑"/>
                <w:kern w:val="2"/>
                <w:sz w:val="24"/>
              </w:rPr>
            </w:pPr>
            <w:r>
              <w:rPr>
                <w:rFonts w:ascii="微软雅黑" w:eastAsia="微软雅黑" w:hAnsi="微软雅黑" w:cs="微软雅黑" w:hint="eastAsia"/>
                <w:kern w:val="2"/>
                <w:sz w:val="24"/>
              </w:rPr>
              <w:t>专业类</w:t>
            </w:r>
          </w:p>
        </w:tc>
        <w:tc>
          <w:tcPr>
            <w:tcW w:w="2390" w:type="dxa"/>
          </w:tcPr>
          <w:p w14:paraId="07A2C2E9" w14:textId="77777777" w:rsidR="008369A4" w:rsidRDefault="009432C2">
            <w:pPr>
              <w:pStyle w:val="TableParagraph"/>
              <w:jc w:val="center"/>
              <w:rPr>
                <w:rFonts w:ascii="微软雅黑" w:eastAsia="微软雅黑" w:hAnsi="微软雅黑" w:cs="微软雅黑"/>
                <w:kern w:val="2"/>
                <w:sz w:val="24"/>
              </w:rPr>
            </w:pPr>
            <w:r>
              <w:rPr>
                <w:rFonts w:ascii="微软雅黑" w:eastAsia="微软雅黑" w:hAnsi="微软雅黑" w:cs="微软雅黑" w:hint="eastAsia"/>
                <w:kern w:val="2"/>
                <w:sz w:val="24"/>
              </w:rPr>
              <w:t>计算机类</w:t>
            </w:r>
          </w:p>
        </w:tc>
        <w:tc>
          <w:tcPr>
            <w:tcW w:w="2391" w:type="dxa"/>
            <w:gridSpan w:val="2"/>
          </w:tcPr>
          <w:p w14:paraId="0A1C0970" w14:textId="77777777" w:rsidR="008369A4" w:rsidRDefault="009432C2">
            <w:pPr>
              <w:pStyle w:val="TableParagraph"/>
              <w:spacing w:line="282" w:lineRule="exact"/>
              <w:jc w:val="center"/>
              <w:rPr>
                <w:rFonts w:ascii="微软雅黑" w:eastAsia="微软雅黑" w:hAnsi="微软雅黑" w:cs="微软雅黑"/>
                <w:kern w:val="2"/>
                <w:sz w:val="24"/>
              </w:rPr>
            </w:pPr>
            <w:r>
              <w:rPr>
                <w:rFonts w:ascii="微软雅黑" w:eastAsia="微软雅黑" w:hAnsi="微软雅黑" w:cs="微软雅黑" w:hint="eastAsia"/>
                <w:kern w:val="2"/>
                <w:sz w:val="24"/>
              </w:rPr>
              <w:t>专业类代码</w:t>
            </w:r>
          </w:p>
        </w:tc>
        <w:tc>
          <w:tcPr>
            <w:tcW w:w="2394" w:type="dxa"/>
          </w:tcPr>
          <w:p w14:paraId="70A2C847"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0809</w:t>
            </w:r>
          </w:p>
        </w:tc>
      </w:tr>
      <w:tr w:rsidR="008369A4" w14:paraId="6ED02B63" w14:textId="77777777">
        <w:trPr>
          <w:trHeight w:val="321"/>
        </w:trPr>
        <w:tc>
          <w:tcPr>
            <w:tcW w:w="2393" w:type="dxa"/>
          </w:tcPr>
          <w:p w14:paraId="4AB1848A" w14:textId="77777777" w:rsidR="008369A4" w:rsidRDefault="009432C2">
            <w:pPr>
              <w:pStyle w:val="TableParagraph"/>
              <w:spacing w:before="16" w:line="285" w:lineRule="exact"/>
              <w:ind w:left="94" w:right="88"/>
              <w:jc w:val="center"/>
              <w:rPr>
                <w:rFonts w:ascii="微软雅黑" w:eastAsia="微软雅黑" w:hAnsi="微软雅黑" w:cs="微软雅黑"/>
                <w:kern w:val="2"/>
                <w:sz w:val="24"/>
              </w:rPr>
            </w:pPr>
            <w:r>
              <w:rPr>
                <w:rFonts w:ascii="微软雅黑" w:eastAsia="微软雅黑" w:hAnsi="微软雅黑" w:cs="微软雅黑" w:hint="eastAsia"/>
                <w:kern w:val="2"/>
                <w:sz w:val="24"/>
              </w:rPr>
              <w:t>门类</w:t>
            </w:r>
          </w:p>
        </w:tc>
        <w:tc>
          <w:tcPr>
            <w:tcW w:w="2390" w:type="dxa"/>
          </w:tcPr>
          <w:p w14:paraId="1736748F" w14:textId="77777777" w:rsidR="008369A4" w:rsidRDefault="009432C2">
            <w:pPr>
              <w:pStyle w:val="TableParagraph"/>
              <w:jc w:val="center"/>
              <w:rPr>
                <w:rFonts w:ascii="微软雅黑" w:eastAsia="微软雅黑" w:hAnsi="微软雅黑" w:cs="微软雅黑"/>
                <w:kern w:val="2"/>
                <w:sz w:val="24"/>
              </w:rPr>
            </w:pPr>
            <w:r>
              <w:rPr>
                <w:rFonts w:ascii="微软雅黑" w:eastAsia="微软雅黑" w:hAnsi="微软雅黑" w:cs="微软雅黑" w:hint="eastAsia"/>
                <w:kern w:val="2"/>
                <w:sz w:val="24"/>
              </w:rPr>
              <w:t>工科</w:t>
            </w:r>
          </w:p>
        </w:tc>
        <w:tc>
          <w:tcPr>
            <w:tcW w:w="2391" w:type="dxa"/>
            <w:gridSpan w:val="2"/>
          </w:tcPr>
          <w:p w14:paraId="1F223DEF" w14:textId="77777777" w:rsidR="008369A4" w:rsidRDefault="009432C2">
            <w:pPr>
              <w:pStyle w:val="TableParagraph"/>
              <w:spacing w:line="285" w:lineRule="exact"/>
              <w:jc w:val="center"/>
              <w:rPr>
                <w:rFonts w:ascii="微软雅黑" w:eastAsia="微软雅黑" w:hAnsi="微软雅黑" w:cs="微软雅黑"/>
                <w:kern w:val="2"/>
                <w:sz w:val="24"/>
              </w:rPr>
            </w:pPr>
            <w:r>
              <w:rPr>
                <w:rFonts w:ascii="微软雅黑" w:eastAsia="微软雅黑" w:hAnsi="微软雅黑" w:cs="微软雅黑" w:hint="eastAsia"/>
                <w:kern w:val="2"/>
                <w:sz w:val="24"/>
              </w:rPr>
              <w:t>门类代码</w:t>
            </w:r>
          </w:p>
        </w:tc>
        <w:tc>
          <w:tcPr>
            <w:tcW w:w="2394" w:type="dxa"/>
          </w:tcPr>
          <w:p w14:paraId="7FAEC533"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08</w:t>
            </w:r>
          </w:p>
        </w:tc>
      </w:tr>
      <w:tr w:rsidR="008369A4" w14:paraId="5E7F6E08" w14:textId="77777777">
        <w:trPr>
          <w:trHeight w:val="318"/>
        </w:trPr>
        <w:tc>
          <w:tcPr>
            <w:tcW w:w="2393" w:type="dxa"/>
          </w:tcPr>
          <w:p w14:paraId="431D6A87" w14:textId="77777777" w:rsidR="008369A4" w:rsidRDefault="009432C2">
            <w:pPr>
              <w:pStyle w:val="TableParagraph"/>
              <w:spacing w:before="16" w:line="282" w:lineRule="exact"/>
              <w:ind w:left="95" w:right="88"/>
              <w:jc w:val="center"/>
              <w:rPr>
                <w:rFonts w:ascii="微软雅黑" w:eastAsia="微软雅黑" w:hAnsi="微软雅黑" w:cs="微软雅黑"/>
                <w:kern w:val="2"/>
                <w:sz w:val="24"/>
              </w:rPr>
            </w:pPr>
            <w:r>
              <w:rPr>
                <w:rFonts w:ascii="微软雅黑" w:eastAsia="微软雅黑" w:hAnsi="微软雅黑" w:cs="微软雅黑" w:hint="eastAsia"/>
                <w:kern w:val="2"/>
                <w:sz w:val="24"/>
              </w:rPr>
              <w:t>所在院系名称</w:t>
            </w:r>
          </w:p>
        </w:tc>
        <w:tc>
          <w:tcPr>
            <w:tcW w:w="7175" w:type="dxa"/>
            <w:gridSpan w:val="4"/>
          </w:tcPr>
          <w:p w14:paraId="5A8C96BB" w14:textId="77777777" w:rsidR="008369A4" w:rsidRDefault="009432C2">
            <w:pPr>
              <w:pStyle w:val="TableParagraph"/>
              <w:jc w:val="center"/>
              <w:rPr>
                <w:rFonts w:ascii="微软雅黑" w:eastAsia="微软雅黑" w:hAnsi="微软雅黑" w:cs="微软雅黑"/>
                <w:kern w:val="2"/>
                <w:sz w:val="24"/>
              </w:rPr>
            </w:pPr>
            <w:r>
              <w:rPr>
                <w:rFonts w:ascii="微软雅黑" w:eastAsia="微软雅黑" w:hAnsi="微软雅黑" w:cs="微软雅黑" w:hint="eastAsia"/>
                <w:kern w:val="2"/>
                <w:sz w:val="24"/>
              </w:rPr>
              <w:t>智能科技学院</w:t>
            </w:r>
          </w:p>
        </w:tc>
      </w:tr>
      <w:tr w:rsidR="008369A4" w14:paraId="5E7A1D9B" w14:textId="77777777">
        <w:trPr>
          <w:trHeight w:val="321"/>
        </w:trPr>
        <w:tc>
          <w:tcPr>
            <w:tcW w:w="9568" w:type="dxa"/>
            <w:gridSpan w:val="5"/>
          </w:tcPr>
          <w:p w14:paraId="59AD0A89" w14:textId="77777777" w:rsidR="008369A4" w:rsidRDefault="009432C2">
            <w:pPr>
              <w:pStyle w:val="TableParagraph"/>
              <w:spacing w:before="16" w:line="285" w:lineRule="exact"/>
              <w:ind w:left="3803" w:right="3794"/>
              <w:jc w:val="center"/>
              <w:rPr>
                <w:rFonts w:ascii="微软雅黑" w:eastAsia="微软雅黑" w:hAnsi="微软雅黑" w:cs="微软雅黑"/>
                <w:kern w:val="2"/>
                <w:sz w:val="24"/>
              </w:rPr>
            </w:pPr>
            <w:r>
              <w:rPr>
                <w:rFonts w:ascii="微软雅黑" w:eastAsia="微软雅黑" w:hAnsi="微软雅黑" w:cs="微软雅黑" w:hint="eastAsia"/>
                <w:kern w:val="2"/>
                <w:sz w:val="24"/>
              </w:rPr>
              <w:t>学校相近专业情况</w:t>
            </w:r>
          </w:p>
        </w:tc>
      </w:tr>
      <w:tr w:rsidR="008369A4" w14:paraId="0DD89814" w14:textId="77777777">
        <w:trPr>
          <w:trHeight w:val="638"/>
        </w:trPr>
        <w:tc>
          <w:tcPr>
            <w:tcW w:w="2393" w:type="dxa"/>
          </w:tcPr>
          <w:p w14:paraId="0DCEBC79" w14:textId="77777777" w:rsidR="008369A4" w:rsidRDefault="009432C2">
            <w:pPr>
              <w:pStyle w:val="TableParagraph"/>
              <w:spacing w:before="175"/>
              <w:ind w:left="95" w:right="86"/>
              <w:jc w:val="center"/>
              <w:rPr>
                <w:rFonts w:ascii="微软雅黑" w:eastAsia="微软雅黑" w:hAnsi="微软雅黑" w:cs="微软雅黑"/>
                <w:kern w:val="2"/>
                <w:sz w:val="24"/>
              </w:rPr>
            </w:pPr>
            <w:r>
              <w:rPr>
                <w:rFonts w:ascii="微软雅黑" w:eastAsia="微软雅黑" w:hAnsi="微软雅黑" w:cs="微软雅黑" w:hint="eastAsia"/>
                <w:kern w:val="2"/>
                <w:sz w:val="24"/>
              </w:rPr>
              <w:t>相近专业 1</w:t>
            </w:r>
          </w:p>
        </w:tc>
        <w:tc>
          <w:tcPr>
            <w:tcW w:w="2390" w:type="dxa"/>
          </w:tcPr>
          <w:p w14:paraId="4F21166B" w14:textId="77777777" w:rsidR="008369A4" w:rsidRDefault="009432C2">
            <w:pPr>
              <w:pStyle w:val="TableParagraph"/>
              <w:spacing w:before="175"/>
              <w:ind w:left="212" w:right="207"/>
              <w:jc w:val="center"/>
              <w:rPr>
                <w:rFonts w:ascii="微软雅黑" w:eastAsia="微软雅黑" w:hAnsi="微软雅黑" w:cs="微软雅黑"/>
                <w:kern w:val="2"/>
                <w:sz w:val="24"/>
              </w:rPr>
            </w:pPr>
            <w:r>
              <w:rPr>
                <w:rFonts w:ascii="微软雅黑" w:eastAsia="微软雅黑" w:hAnsi="微软雅黑" w:cs="微软雅黑" w:hint="eastAsia"/>
                <w:kern w:val="2"/>
                <w:sz w:val="24"/>
              </w:rPr>
              <w:t>计算机科学与技术</w:t>
            </w:r>
          </w:p>
        </w:tc>
        <w:tc>
          <w:tcPr>
            <w:tcW w:w="1986" w:type="dxa"/>
          </w:tcPr>
          <w:p w14:paraId="4365E402" w14:textId="77777777" w:rsidR="008369A4" w:rsidRDefault="009432C2">
            <w:pPr>
              <w:pStyle w:val="TableParagraph"/>
              <w:spacing w:before="175"/>
              <w:ind w:right="259"/>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2006年</w:t>
            </w:r>
          </w:p>
        </w:tc>
        <w:tc>
          <w:tcPr>
            <w:tcW w:w="2799" w:type="dxa"/>
            <w:gridSpan w:val="2"/>
          </w:tcPr>
          <w:p w14:paraId="36E8F219" w14:textId="77777777" w:rsidR="008369A4" w:rsidRDefault="009432C2">
            <w:pPr>
              <w:pStyle w:val="TableParagraph"/>
              <w:spacing w:before="16"/>
              <w:ind w:left="32" w:right="19"/>
              <w:jc w:val="center"/>
              <w:rPr>
                <w:rFonts w:ascii="微软雅黑" w:eastAsia="微软雅黑" w:hAnsi="微软雅黑" w:cs="微软雅黑"/>
                <w:kern w:val="2"/>
                <w:sz w:val="24"/>
              </w:rPr>
            </w:pPr>
            <w:r>
              <w:rPr>
                <w:rFonts w:ascii="微软雅黑" w:eastAsia="微软雅黑" w:hAnsi="微软雅黑" w:cs="微软雅黑" w:hint="eastAsia"/>
                <w:kern w:val="2"/>
                <w:sz w:val="24"/>
              </w:rPr>
              <w:t>该专业教师队伍情况</w:t>
            </w:r>
          </w:p>
          <w:p w14:paraId="219C8CF7" w14:textId="77777777" w:rsidR="008369A4" w:rsidRDefault="009432C2">
            <w:pPr>
              <w:pStyle w:val="TableParagraph"/>
              <w:spacing w:before="12" w:line="282" w:lineRule="exact"/>
              <w:ind w:left="90" w:right="19"/>
              <w:jc w:val="center"/>
              <w:rPr>
                <w:rFonts w:ascii="微软雅黑" w:eastAsia="微软雅黑" w:hAnsi="微软雅黑" w:cs="微软雅黑"/>
                <w:kern w:val="2"/>
                <w:sz w:val="24"/>
              </w:rPr>
            </w:pPr>
            <w:r>
              <w:rPr>
                <w:rFonts w:ascii="微软雅黑" w:eastAsia="微软雅黑" w:hAnsi="微软雅黑" w:cs="微软雅黑" w:hint="eastAsia"/>
                <w:kern w:val="2"/>
                <w:sz w:val="24"/>
              </w:rPr>
              <w:t>（上传教师基本情况表）</w:t>
            </w:r>
          </w:p>
        </w:tc>
      </w:tr>
      <w:tr w:rsidR="008369A4" w14:paraId="62AB8C38" w14:textId="77777777">
        <w:trPr>
          <w:trHeight w:val="640"/>
        </w:trPr>
        <w:tc>
          <w:tcPr>
            <w:tcW w:w="2393" w:type="dxa"/>
          </w:tcPr>
          <w:p w14:paraId="494F0185" w14:textId="77777777" w:rsidR="008369A4" w:rsidRDefault="009432C2">
            <w:pPr>
              <w:pStyle w:val="TableParagraph"/>
              <w:spacing w:before="177"/>
              <w:ind w:left="95" w:right="86"/>
              <w:jc w:val="center"/>
              <w:rPr>
                <w:rFonts w:ascii="微软雅黑" w:eastAsia="微软雅黑" w:hAnsi="微软雅黑" w:cs="微软雅黑"/>
                <w:kern w:val="2"/>
                <w:sz w:val="24"/>
              </w:rPr>
            </w:pPr>
            <w:r>
              <w:rPr>
                <w:rFonts w:ascii="微软雅黑" w:eastAsia="微软雅黑" w:hAnsi="微软雅黑" w:cs="微软雅黑" w:hint="eastAsia"/>
                <w:kern w:val="2"/>
                <w:sz w:val="24"/>
              </w:rPr>
              <w:t>相近专业 2</w:t>
            </w:r>
          </w:p>
        </w:tc>
        <w:tc>
          <w:tcPr>
            <w:tcW w:w="2390" w:type="dxa"/>
          </w:tcPr>
          <w:p w14:paraId="76FA2561" w14:textId="77777777" w:rsidR="008369A4" w:rsidRDefault="009432C2">
            <w:pPr>
              <w:pStyle w:val="TableParagraph"/>
              <w:spacing w:before="177"/>
              <w:ind w:left="212" w:right="207"/>
              <w:jc w:val="center"/>
              <w:rPr>
                <w:rFonts w:ascii="微软雅黑" w:eastAsia="微软雅黑" w:hAnsi="微软雅黑" w:cs="微软雅黑"/>
                <w:kern w:val="2"/>
                <w:sz w:val="24"/>
              </w:rPr>
            </w:pPr>
            <w:r>
              <w:rPr>
                <w:rFonts w:ascii="微软雅黑" w:eastAsia="微软雅黑" w:hAnsi="微软雅黑" w:cs="微软雅黑" w:hint="eastAsia"/>
                <w:kern w:val="2"/>
                <w:sz w:val="24"/>
              </w:rPr>
              <w:t>智能科学与技术</w:t>
            </w:r>
          </w:p>
        </w:tc>
        <w:tc>
          <w:tcPr>
            <w:tcW w:w="1986" w:type="dxa"/>
          </w:tcPr>
          <w:p w14:paraId="7578E0D0" w14:textId="77777777" w:rsidR="008369A4" w:rsidRDefault="009432C2">
            <w:pPr>
              <w:pStyle w:val="TableParagraph"/>
              <w:spacing w:before="177"/>
              <w:ind w:right="259"/>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2017年</w:t>
            </w:r>
          </w:p>
        </w:tc>
        <w:tc>
          <w:tcPr>
            <w:tcW w:w="2799" w:type="dxa"/>
            <w:gridSpan w:val="2"/>
          </w:tcPr>
          <w:p w14:paraId="39557F07" w14:textId="77777777" w:rsidR="008369A4" w:rsidRDefault="009432C2">
            <w:pPr>
              <w:pStyle w:val="TableParagraph"/>
              <w:spacing w:before="19"/>
              <w:ind w:left="32" w:right="19"/>
              <w:jc w:val="center"/>
              <w:rPr>
                <w:rFonts w:ascii="微软雅黑" w:eastAsia="微软雅黑" w:hAnsi="微软雅黑" w:cs="微软雅黑"/>
                <w:kern w:val="2"/>
                <w:sz w:val="24"/>
              </w:rPr>
            </w:pPr>
            <w:r>
              <w:rPr>
                <w:rFonts w:ascii="微软雅黑" w:eastAsia="微软雅黑" w:hAnsi="微软雅黑" w:cs="微软雅黑" w:hint="eastAsia"/>
                <w:kern w:val="2"/>
                <w:sz w:val="24"/>
              </w:rPr>
              <w:t>该专业教师队伍情况</w:t>
            </w:r>
          </w:p>
          <w:p w14:paraId="1FF705F0" w14:textId="77777777" w:rsidR="008369A4" w:rsidRDefault="009432C2">
            <w:pPr>
              <w:pStyle w:val="TableParagraph"/>
              <w:spacing w:before="11" w:line="283" w:lineRule="exact"/>
              <w:ind w:left="90" w:right="19"/>
              <w:jc w:val="center"/>
              <w:rPr>
                <w:rFonts w:ascii="微软雅黑" w:eastAsia="微软雅黑" w:hAnsi="微软雅黑" w:cs="微软雅黑"/>
                <w:kern w:val="2"/>
                <w:sz w:val="24"/>
              </w:rPr>
            </w:pPr>
            <w:r>
              <w:rPr>
                <w:rFonts w:ascii="微软雅黑" w:eastAsia="微软雅黑" w:hAnsi="微软雅黑" w:cs="微软雅黑" w:hint="eastAsia"/>
                <w:kern w:val="2"/>
                <w:sz w:val="24"/>
              </w:rPr>
              <w:t>（上传教师基本情况表）</w:t>
            </w:r>
          </w:p>
        </w:tc>
      </w:tr>
      <w:tr w:rsidR="00D37F87" w14:paraId="1B481DFC" w14:textId="77777777">
        <w:trPr>
          <w:trHeight w:val="640"/>
        </w:trPr>
        <w:tc>
          <w:tcPr>
            <w:tcW w:w="2393" w:type="dxa"/>
          </w:tcPr>
          <w:p w14:paraId="6A2F3DD9" w14:textId="77777777" w:rsidR="00D37F87" w:rsidRDefault="00D37F87" w:rsidP="00D37F87">
            <w:pPr>
              <w:pStyle w:val="TableParagraph"/>
              <w:spacing w:before="177"/>
              <w:ind w:left="95" w:right="86"/>
              <w:jc w:val="center"/>
              <w:rPr>
                <w:rFonts w:ascii="微软雅黑" w:eastAsia="微软雅黑" w:hAnsi="微软雅黑" w:cs="微软雅黑"/>
                <w:kern w:val="2"/>
                <w:sz w:val="24"/>
              </w:rPr>
            </w:pPr>
            <w:r>
              <w:rPr>
                <w:rFonts w:ascii="微软雅黑" w:eastAsia="微软雅黑" w:hAnsi="微软雅黑" w:cs="微软雅黑" w:hint="eastAsia"/>
                <w:kern w:val="2"/>
                <w:sz w:val="24"/>
              </w:rPr>
              <w:t>相近专业 3</w:t>
            </w:r>
          </w:p>
        </w:tc>
        <w:tc>
          <w:tcPr>
            <w:tcW w:w="2390" w:type="dxa"/>
          </w:tcPr>
          <w:p w14:paraId="31649130" w14:textId="1ACCDA2E" w:rsidR="00D37F87" w:rsidRDefault="00D37F87" w:rsidP="00D37F87">
            <w:pPr>
              <w:pStyle w:val="TableParagraph"/>
              <w:spacing w:before="177"/>
              <w:ind w:left="212" w:right="207"/>
              <w:jc w:val="center"/>
              <w:rPr>
                <w:rFonts w:ascii="微软雅黑" w:eastAsia="微软雅黑" w:hAnsi="微软雅黑" w:cs="微软雅黑"/>
                <w:kern w:val="2"/>
                <w:sz w:val="24"/>
              </w:rPr>
            </w:pPr>
            <w:r w:rsidRPr="002073D3">
              <w:rPr>
                <w:rFonts w:ascii="微软雅黑" w:eastAsia="微软雅黑" w:hAnsi="微软雅黑" w:cs="微软雅黑" w:hint="eastAsia"/>
                <w:kern w:val="2"/>
                <w:sz w:val="24"/>
              </w:rPr>
              <w:t>建筑电气与智能化</w:t>
            </w:r>
          </w:p>
        </w:tc>
        <w:tc>
          <w:tcPr>
            <w:tcW w:w="1986" w:type="dxa"/>
          </w:tcPr>
          <w:p w14:paraId="7A22B2BB" w14:textId="6465E435" w:rsidR="00D37F87" w:rsidRPr="00D37F87" w:rsidRDefault="00D37F87" w:rsidP="000D537F">
            <w:pPr>
              <w:pStyle w:val="TableParagraph"/>
              <w:spacing w:before="177"/>
              <w:ind w:right="259"/>
              <w:jc w:val="center"/>
              <w:rPr>
                <w:rFonts w:ascii="微软雅黑" w:eastAsia="微软雅黑" w:hAnsi="微软雅黑" w:cs="微软雅黑"/>
                <w:kern w:val="2"/>
                <w:sz w:val="24"/>
              </w:rPr>
            </w:pPr>
            <w:r w:rsidRPr="00D37F87">
              <w:rPr>
                <w:rFonts w:ascii="微软雅黑" w:eastAsia="微软雅黑" w:hAnsi="微软雅黑" w:cs="微软雅黑" w:hint="eastAsia"/>
                <w:kern w:val="2"/>
                <w:sz w:val="24"/>
              </w:rPr>
              <w:t>2</w:t>
            </w:r>
            <w:r w:rsidRPr="00D37F87">
              <w:rPr>
                <w:rFonts w:ascii="微软雅黑" w:eastAsia="微软雅黑" w:hAnsi="微软雅黑" w:cs="微软雅黑"/>
                <w:kern w:val="2"/>
                <w:sz w:val="24"/>
              </w:rPr>
              <w:t>01</w:t>
            </w:r>
            <w:r w:rsidR="000D537F">
              <w:rPr>
                <w:rFonts w:ascii="微软雅黑" w:eastAsia="微软雅黑" w:hAnsi="微软雅黑" w:cs="微软雅黑"/>
                <w:kern w:val="2"/>
                <w:sz w:val="24"/>
              </w:rPr>
              <w:t>5</w:t>
            </w:r>
            <w:r w:rsidRPr="00D37F87">
              <w:rPr>
                <w:rFonts w:ascii="微软雅黑" w:eastAsia="微软雅黑" w:hAnsi="微软雅黑" w:cs="微软雅黑"/>
                <w:kern w:val="2"/>
                <w:sz w:val="24"/>
              </w:rPr>
              <w:t>年</w:t>
            </w:r>
          </w:p>
        </w:tc>
        <w:tc>
          <w:tcPr>
            <w:tcW w:w="2799" w:type="dxa"/>
            <w:gridSpan w:val="2"/>
          </w:tcPr>
          <w:p w14:paraId="202F970A" w14:textId="77777777" w:rsidR="00D37F87" w:rsidRDefault="00D37F87" w:rsidP="00D37F87">
            <w:pPr>
              <w:pStyle w:val="TableParagraph"/>
              <w:spacing w:before="16"/>
              <w:ind w:left="32" w:right="19"/>
              <w:jc w:val="center"/>
              <w:rPr>
                <w:rFonts w:ascii="微软雅黑" w:eastAsia="微软雅黑" w:hAnsi="微软雅黑" w:cs="微软雅黑"/>
                <w:kern w:val="2"/>
                <w:sz w:val="24"/>
              </w:rPr>
            </w:pPr>
            <w:r>
              <w:rPr>
                <w:rFonts w:ascii="微软雅黑" w:eastAsia="微软雅黑" w:hAnsi="微软雅黑" w:cs="微软雅黑" w:hint="eastAsia"/>
                <w:kern w:val="2"/>
                <w:sz w:val="24"/>
              </w:rPr>
              <w:t>该专业教师队伍情况</w:t>
            </w:r>
          </w:p>
          <w:p w14:paraId="5CC20BB6" w14:textId="77777777" w:rsidR="00D37F87" w:rsidRDefault="00D37F87" w:rsidP="00D37F87">
            <w:pPr>
              <w:pStyle w:val="TableParagraph"/>
              <w:spacing w:before="14" w:line="282" w:lineRule="exact"/>
              <w:ind w:left="90" w:right="19"/>
              <w:jc w:val="center"/>
              <w:rPr>
                <w:rFonts w:ascii="微软雅黑" w:eastAsia="微软雅黑" w:hAnsi="微软雅黑" w:cs="微软雅黑"/>
                <w:kern w:val="2"/>
                <w:sz w:val="24"/>
              </w:rPr>
            </w:pPr>
            <w:r>
              <w:rPr>
                <w:rFonts w:ascii="微软雅黑" w:eastAsia="微软雅黑" w:hAnsi="微软雅黑" w:cs="微软雅黑" w:hint="eastAsia"/>
                <w:kern w:val="2"/>
                <w:sz w:val="24"/>
              </w:rPr>
              <w:t>（上传教师基本情况表）</w:t>
            </w:r>
          </w:p>
        </w:tc>
      </w:tr>
      <w:tr w:rsidR="008369A4" w14:paraId="659F37EB" w14:textId="77777777">
        <w:trPr>
          <w:trHeight w:val="3935"/>
        </w:trPr>
        <w:tc>
          <w:tcPr>
            <w:tcW w:w="2393" w:type="dxa"/>
          </w:tcPr>
          <w:p w14:paraId="38B3105C" w14:textId="77777777" w:rsidR="008369A4" w:rsidRDefault="009432C2">
            <w:pPr>
              <w:pStyle w:val="TableParagraph"/>
              <w:spacing w:before="16"/>
              <w:ind w:left="95" w:right="88"/>
              <w:jc w:val="center"/>
              <w:rPr>
                <w:rFonts w:ascii="微软雅黑" w:eastAsia="微软雅黑" w:hAnsi="微软雅黑" w:cs="微软雅黑"/>
                <w:kern w:val="2"/>
                <w:sz w:val="24"/>
              </w:rPr>
            </w:pPr>
            <w:r>
              <w:rPr>
                <w:rFonts w:ascii="微软雅黑" w:eastAsia="微软雅黑" w:hAnsi="微软雅黑" w:cs="微软雅黑" w:hint="eastAsia"/>
                <w:kern w:val="2"/>
                <w:sz w:val="24"/>
              </w:rPr>
              <w:t>增设专业区分度</w:t>
            </w:r>
          </w:p>
          <w:p w14:paraId="48875BA9" w14:textId="77777777" w:rsidR="008369A4" w:rsidRDefault="009432C2">
            <w:pPr>
              <w:pStyle w:val="TableParagraph"/>
              <w:spacing w:before="14"/>
              <w:ind w:left="95" w:right="88"/>
              <w:jc w:val="center"/>
              <w:rPr>
                <w:rFonts w:ascii="微软雅黑" w:eastAsia="微软雅黑" w:hAnsi="微软雅黑" w:cs="微软雅黑"/>
                <w:kern w:val="2"/>
                <w:sz w:val="24"/>
              </w:rPr>
            </w:pPr>
            <w:r>
              <w:rPr>
                <w:rFonts w:ascii="微软雅黑" w:eastAsia="微软雅黑" w:hAnsi="微软雅黑" w:cs="微软雅黑" w:hint="eastAsia"/>
                <w:kern w:val="2"/>
                <w:sz w:val="24"/>
              </w:rPr>
              <w:t>（目录外专业填写）</w:t>
            </w:r>
          </w:p>
        </w:tc>
        <w:tc>
          <w:tcPr>
            <w:tcW w:w="7175" w:type="dxa"/>
            <w:gridSpan w:val="4"/>
          </w:tcPr>
          <w:p w14:paraId="0BD42BC1" w14:textId="77777777" w:rsidR="008369A4" w:rsidRDefault="008369A4">
            <w:pPr>
              <w:pStyle w:val="TableParagraph"/>
              <w:rPr>
                <w:rFonts w:ascii="微软雅黑" w:eastAsia="微软雅黑" w:hAnsi="微软雅黑" w:cs="微软雅黑"/>
                <w:kern w:val="2"/>
                <w:sz w:val="24"/>
              </w:rPr>
            </w:pPr>
          </w:p>
        </w:tc>
      </w:tr>
      <w:tr w:rsidR="008369A4" w14:paraId="21FA4923" w14:textId="77777777">
        <w:trPr>
          <w:trHeight w:val="4382"/>
        </w:trPr>
        <w:tc>
          <w:tcPr>
            <w:tcW w:w="2393" w:type="dxa"/>
          </w:tcPr>
          <w:p w14:paraId="2831240A" w14:textId="77777777" w:rsidR="008369A4" w:rsidRDefault="009432C2">
            <w:pPr>
              <w:pStyle w:val="TableParagraph"/>
              <w:spacing w:before="16"/>
              <w:ind w:left="115"/>
              <w:rPr>
                <w:rFonts w:ascii="微软雅黑" w:eastAsia="微软雅黑" w:hAnsi="微软雅黑" w:cs="微软雅黑"/>
                <w:kern w:val="2"/>
                <w:sz w:val="24"/>
              </w:rPr>
            </w:pPr>
            <w:r>
              <w:rPr>
                <w:rFonts w:ascii="微软雅黑" w:eastAsia="微软雅黑" w:hAnsi="微软雅黑" w:cs="微软雅黑" w:hint="eastAsia"/>
                <w:kern w:val="2"/>
                <w:sz w:val="24"/>
              </w:rPr>
              <w:t>增设专业的基础要求</w:t>
            </w:r>
          </w:p>
          <w:p w14:paraId="00405C2B" w14:textId="77777777" w:rsidR="008369A4" w:rsidRDefault="009432C2">
            <w:pPr>
              <w:pStyle w:val="TableParagraph"/>
              <w:spacing w:before="12"/>
              <w:ind w:left="115"/>
              <w:rPr>
                <w:rFonts w:ascii="微软雅黑" w:eastAsia="微软雅黑" w:hAnsi="微软雅黑" w:cs="微软雅黑"/>
                <w:kern w:val="2"/>
                <w:sz w:val="24"/>
              </w:rPr>
            </w:pPr>
            <w:r>
              <w:rPr>
                <w:rFonts w:ascii="微软雅黑" w:eastAsia="微软雅黑" w:hAnsi="微软雅黑" w:cs="微软雅黑" w:hint="eastAsia"/>
                <w:kern w:val="2"/>
                <w:sz w:val="24"/>
              </w:rPr>
              <w:t>（目录外专业填写）</w:t>
            </w:r>
          </w:p>
        </w:tc>
        <w:tc>
          <w:tcPr>
            <w:tcW w:w="7175" w:type="dxa"/>
            <w:gridSpan w:val="4"/>
          </w:tcPr>
          <w:p w14:paraId="401C8A81" w14:textId="77777777" w:rsidR="008369A4" w:rsidRDefault="008369A4">
            <w:pPr>
              <w:pStyle w:val="TableParagraph"/>
              <w:rPr>
                <w:rFonts w:ascii="微软雅黑" w:eastAsia="微软雅黑" w:hAnsi="微软雅黑" w:cs="微软雅黑"/>
                <w:kern w:val="2"/>
                <w:sz w:val="24"/>
              </w:rPr>
            </w:pPr>
          </w:p>
        </w:tc>
      </w:tr>
    </w:tbl>
    <w:p w14:paraId="19D49683" w14:textId="77777777" w:rsidR="008369A4" w:rsidRDefault="008369A4">
      <w:pPr>
        <w:rPr>
          <w:rFonts w:ascii="微软雅黑" w:eastAsia="微软雅黑" w:hAnsi="微软雅黑" w:cs="微软雅黑"/>
          <w:sz w:val="24"/>
        </w:rPr>
        <w:sectPr w:rsidR="008369A4">
          <w:pgSz w:w="11910" w:h="16840"/>
          <w:pgMar w:top="1320" w:right="660" w:bottom="280" w:left="1200" w:header="720" w:footer="720" w:gutter="0"/>
          <w:cols w:space="720"/>
        </w:sectPr>
      </w:pPr>
    </w:p>
    <w:p w14:paraId="0B9EEE6B" w14:textId="77777777" w:rsidR="008369A4" w:rsidRDefault="008369A4">
      <w:pPr>
        <w:pStyle w:val="a3"/>
        <w:spacing w:before="5"/>
        <w:rPr>
          <w:rFonts w:ascii="微软雅黑" w:eastAsia="微软雅黑" w:hAnsi="微软雅黑" w:cs="微软雅黑"/>
          <w:sz w:val="11"/>
        </w:rPr>
      </w:pPr>
    </w:p>
    <w:tbl>
      <w:tblPr>
        <w:tblStyle w:val="TableNormal"/>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108"/>
        <w:gridCol w:w="4181"/>
        <w:gridCol w:w="3817"/>
      </w:tblGrid>
      <w:tr w:rsidR="008369A4" w14:paraId="72C2C71C" w14:textId="77777777">
        <w:trPr>
          <w:trHeight w:val="556"/>
          <w:jc w:val="center"/>
        </w:trPr>
        <w:tc>
          <w:tcPr>
            <w:tcW w:w="699" w:type="dxa"/>
            <w:tcBorders>
              <w:bottom w:val="single" w:sz="6" w:space="0" w:color="000000"/>
              <w:right w:val="single" w:sz="6" w:space="0" w:color="000000"/>
            </w:tcBorders>
            <w:vAlign w:val="center"/>
          </w:tcPr>
          <w:p w14:paraId="6B2D35A4" w14:textId="77777777" w:rsidR="008369A4" w:rsidRDefault="009432C2">
            <w:pPr>
              <w:pStyle w:val="TableParagraph"/>
              <w:spacing w:before="122"/>
              <w:ind w:left="107"/>
              <w:rPr>
                <w:rFonts w:ascii="微软雅黑" w:eastAsia="微软雅黑" w:hAnsi="微软雅黑" w:cs="微软雅黑"/>
                <w:kern w:val="2"/>
                <w:sz w:val="24"/>
              </w:rPr>
            </w:pPr>
            <w:r>
              <w:rPr>
                <w:rFonts w:ascii="微软雅黑" w:eastAsia="微软雅黑" w:hAnsi="微软雅黑" w:cs="微软雅黑" w:hint="eastAsia"/>
                <w:kern w:val="2"/>
                <w:sz w:val="24"/>
              </w:rPr>
              <w:t>申报专业主要就业领域</w:t>
            </w:r>
          </w:p>
        </w:tc>
        <w:tc>
          <w:tcPr>
            <w:tcW w:w="9106" w:type="dxa"/>
            <w:gridSpan w:val="3"/>
            <w:tcBorders>
              <w:left w:val="single" w:sz="6" w:space="0" w:color="000000"/>
              <w:bottom w:val="single" w:sz="6" w:space="0" w:color="000000"/>
            </w:tcBorders>
          </w:tcPr>
          <w:p w14:paraId="406FCC50" w14:textId="77777777" w:rsidR="008369A4" w:rsidRDefault="009432C2">
            <w:pPr>
              <w:pStyle w:val="a4"/>
              <w:widowControl/>
              <w:spacing w:beforeAutospacing="0" w:afterAutospacing="0" w:line="360" w:lineRule="auto"/>
              <w:ind w:firstLineChars="200" w:firstLine="480"/>
              <w:jc w:val="both"/>
              <w:rPr>
                <w:rFonts w:ascii="微软雅黑" w:eastAsia="微软雅黑" w:hAnsi="微软雅黑" w:cs="微软雅黑"/>
                <w:shd w:val="clear" w:color="auto" w:fill="FEFEFE"/>
              </w:rPr>
            </w:pPr>
            <w:r>
              <w:rPr>
                <w:rFonts w:ascii="微软雅黑" w:eastAsia="微软雅黑" w:hAnsi="微软雅黑" w:cs="微软雅黑" w:hint="eastAsia"/>
                <w:shd w:val="clear" w:color="auto" w:fill="FEFEFE"/>
              </w:rPr>
              <w:t>物联网产业具有产业链长、涉及多个产业群的特点，其应用范围几乎覆盖了各行各业。据测算，物联网的产业规模比互联网产业大20倍以上，而物联网技术领域需要的人才每年也将在百万人的量级。物联网工程专业学生社会需求大、就业范围广，每届物联网工程专业的毕业生呈现供不应求的情况。物联网工程专业毕业生能够在智能技术、物联网工程及计算机相关领域从事物联网感知与控制、通信与组网、数据处理、软硬件服务等研究、设计、施工、运行、监测与管</w:t>
            </w:r>
            <w:hyperlink r:id="rId8" w:tgtFrame="https://www.dxsbb.com/news/_blank" w:history="1">
              <w:r>
                <w:rPr>
                  <w:rFonts w:ascii="微软雅黑" w:eastAsia="微软雅黑" w:hAnsi="微软雅黑" w:cs="微软雅黑" w:hint="eastAsia"/>
                  <w:shd w:val="clear" w:color="auto" w:fill="FEFEFE"/>
                </w:rPr>
                <w:t>理等工</w:t>
              </w:r>
            </w:hyperlink>
            <w:r>
              <w:rPr>
                <w:rFonts w:ascii="微软雅黑" w:eastAsia="微软雅黑" w:hAnsi="微软雅黑" w:cs="微软雅黑" w:hint="eastAsia"/>
                <w:shd w:val="clear" w:color="auto" w:fill="FEFEFE"/>
              </w:rPr>
              <w:t>作，在企事业单位、电气信息行业或部门成长为具有专业特长的应用型高级工程技术人才，也可自主创业。</w:t>
            </w:r>
          </w:p>
          <w:p w14:paraId="1BFDFD18" w14:textId="77777777" w:rsidR="008369A4" w:rsidRDefault="009432C2">
            <w:pPr>
              <w:spacing w:line="360" w:lineRule="auto"/>
              <w:ind w:firstLineChars="200" w:firstLine="480"/>
              <w:rPr>
                <w:rFonts w:ascii="微软雅黑" w:eastAsia="微软雅黑" w:hAnsi="微软雅黑" w:cs="微软雅黑"/>
                <w:sz w:val="24"/>
                <w:shd w:val="clear" w:color="auto" w:fill="FEFEFE"/>
              </w:rPr>
            </w:pPr>
            <w:r>
              <w:rPr>
                <w:rFonts w:ascii="微软雅黑" w:eastAsia="微软雅黑" w:hAnsi="微软雅黑" w:cs="微软雅黑" w:hint="eastAsia"/>
                <w:sz w:val="24"/>
                <w:shd w:val="clear" w:color="auto" w:fill="FEFEFE"/>
              </w:rPr>
              <w:t>物联网工程学生主要就业岗位有：物联网系统设计架构师、物联网系统管理员、网络应用系统管理员、物联网应用系统开发工程师等。具体如下：</w:t>
            </w:r>
          </w:p>
          <w:p w14:paraId="79E34800" w14:textId="77777777" w:rsidR="008369A4" w:rsidRDefault="009432C2">
            <w:pPr>
              <w:widowControl/>
              <w:numPr>
                <w:ilvl w:val="0"/>
                <w:numId w:val="2"/>
              </w:numPr>
              <w:spacing w:line="360" w:lineRule="auto"/>
              <w:ind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在培训公司从事物联网技术应用的教育教学及组织行政管理等；</w:t>
            </w:r>
          </w:p>
          <w:p w14:paraId="1F4E1061" w14:textId="77777777" w:rsidR="008369A4" w:rsidRDefault="009432C2">
            <w:pPr>
              <w:widowControl/>
              <w:numPr>
                <w:ilvl w:val="0"/>
                <w:numId w:val="2"/>
              </w:numPr>
              <w:spacing w:line="360" w:lineRule="auto"/>
              <w:ind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在科研机构从事物联网技术研发、物联网通讯、物联网工程研究等；</w:t>
            </w:r>
          </w:p>
          <w:p w14:paraId="10D70DC4" w14:textId="77777777" w:rsidR="008369A4" w:rsidRDefault="009432C2">
            <w:pPr>
              <w:widowControl/>
              <w:numPr>
                <w:ilvl w:val="0"/>
                <w:numId w:val="2"/>
              </w:numPr>
              <w:spacing w:line="360" w:lineRule="auto"/>
              <w:ind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在物联网相关企业从事市场销售与推广、物联网系统和产品开发等；</w:t>
            </w:r>
          </w:p>
          <w:p w14:paraId="2537D858" w14:textId="77777777" w:rsidR="008369A4" w:rsidRDefault="009432C2">
            <w:pPr>
              <w:widowControl/>
              <w:numPr>
                <w:ilvl w:val="0"/>
                <w:numId w:val="2"/>
              </w:numPr>
              <w:spacing w:line="360" w:lineRule="auto"/>
              <w:ind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在物联网相关企业从事智能产品的系统实施、维护、售后服务等；</w:t>
            </w:r>
          </w:p>
          <w:p w14:paraId="6A736E06" w14:textId="77777777" w:rsidR="008369A4" w:rsidRDefault="009432C2">
            <w:pPr>
              <w:widowControl/>
              <w:numPr>
                <w:ilvl w:val="0"/>
                <w:numId w:val="2"/>
              </w:numPr>
              <w:spacing w:line="360" w:lineRule="auto"/>
              <w:ind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在政府机构、教育行政部门从事智慧城市政策研究与制定、物联网工程管理等。</w:t>
            </w:r>
          </w:p>
          <w:p w14:paraId="6950D603" w14:textId="77777777" w:rsidR="008369A4" w:rsidRDefault="009432C2">
            <w:pPr>
              <w:widowControl/>
              <w:numPr>
                <w:ilvl w:val="0"/>
                <w:numId w:val="2"/>
              </w:numPr>
              <w:spacing w:line="360" w:lineRule="auto"/>
              <w:ind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从事智能应用产品和服务类的自主就业。</w:t>
            </w:r>
          </w:p>
          <w:p w14:paraId="5D2F1844" w14:textId="77777777" w:rsidR="008369A4" w:rsidRDefault="008369A4">
            <w:pPr>
              <w:pStyle w:val="TableParagraph"/>
              <w:rPr>
                <w:rFonts w:ascii="微软雅黑" w:eastAsia="微软雅黑" w:hAnsi="微软雅黑" w:cs="微软雅黑"/>
                <w:kern w:val="2"/>
                <w:sz w:val="24"/>
              </w:rPr>
            </w:pPr>
          </w:p>
        </w:tc>
      </w:tr>
      <w:tr w:rsidR="008369A4" w14:paraId="7822C0FC" w14:textId="77777777">
        <w:trPr>
          <w:trHeight w:val="6226"/>
          <w:jc w:val="center"/>
        </w:trPr>
        <w:tc>
          <w:tcPr>
            <w:tcW w:w="9805" w:type="dxa"/>
            <w:gridSpan w:val="4"/>
            <w:tcBorders>
              <w:top w:val="single" w:sz="6" w:space="0" w:color="000000"/>
              <w:bottom w:val="single" w:sz="6" w:space="0" w:color="000000"/>
            </w:tcBorders>
          </w:tcPr>
          <w:p w14:paraId="355D7848" w14:textId="77777777" w:rsidR="008369A4" w:rsidRDefault="009432C2">
            <w:pPr>
              <w:spacing w:line="360" w:lineRule="auto"/>
              <w:ind w:firstLineChars="200" w:firstLine="480"/>
              <w:rPr>
                <w:rFonts w:ascii="微软雅黑" w:eastAsia="微软雅黑" w:hAnsi="微软雅黑" w:cs="微软雅黑"/>
                <w:kern w:val="2"/>
                <w:sz w:val="24"/>
              </w:rPr>
            </w:pPr>
            <w:r>
              <w:rPr>
                <w:rFonts w:ascii="微软雅黑" w:eastAsia="微软雅黑" w:hAnsi="微软雅黑" w:cs="微软雅黑" w:hint="eastAsia"/>
                <w:sz w:val="24"/>
              </w:rPr>
              <w:lastRenderedPageBreak/>
              <w:t>为了能够进一步准确地设计物联网工程专业人才的培养目标与规格、人才培养体系，落实学校的相关要求，</w:t>
            </w:r>
            <w:r>
              <w:rPr>
                <w:rFonts w:ascii="微软雅黑" w:eastAsia="微软雅黑" w:hAnsi="微软雅黑" w:cs="微软雅黑" w:hint="eastAsia"/>
                <w:kern w:val="2"/>
                <w:sz w:val="24"/>
              </w:rPr>
              <w:t>把握物联网工程专业的人才需求，加强与用人单位的沟通交流，通过网络调查，文献查阅，走访企业，电话、邮件咨询等方式调研了国家物联网发展的政策和规划、省部委地方经济发展政策和规划、12个专业相关用人企业、4所相似办学条件的高校和2所IT类教育培训机构, 结合</w:t>
            </w:r>
            <w:r>
              <w:rPr>
                <w:rFonts w:ascii="微软雅黑" w:eastAsia="微软雅黑" w:hAnsi="微软雅黑" w:cs="微软雅黑" w:hint="eastAsia"/>
                <w:sz w:val="24"/>
              </w:rPr>
              <w:t>智慧校园、智能康养、智慧城市的具体需求，</w:t>
            </w:r>
            <w:r>
              <w:rPr>
                <w:rFonts w:ascii="微软雅黑" w:eastAsia="微软雅黑" w:hAnsi="微软雅黑" w:cs="微软雅黑" w:hint="eastAsia"/>
                <w:kern w:val="2"/>
                <w:sz w:val="24"/>
              </w:rPr>
              <w:t>进一步确定了物联网工程专业人才培养的必要性。</w:t>
            </w:r>
          </w:p>
          <w:p w14:paraId="5DDC266A" w14:textId="77777777" w:rsidR="008369A4" w:rsidRDefault="009432C2">
            <w:pPr>
              <w:spacing w:line="360" w:lineRule="auto"/>
              <w:rPr>
                <w:rFonts w:ascii="微软雅黑" w:eastAsia="微软雅黑" w:hAnsi="微软雅黑" w:cs="微软雅黑"/>
                <w:kern w:val="2"/>
                <w:sz w:val="24"/>
              </w:rPr>
            </w:pPr>
            <w:r>
              <w:rPr>
                <w:rFonts w:ascii="微软雅黑" w:eastAsia="微软雅黑" w:hAnsi="微软雅黑" w:cs="微软雅黑" w:hint="eastAsia"/>
                <w:kern w:val="2"/>
                <w:sz w:val="24"/>
              </w:rPr>
              <w:t>一、就业岗位</w:t>
            </w:r>
          </w:p>
          <w:p w14:paraId="61BA9C8D" w14:textId="77777777" w:rsidR="008369A4" w:rsidRDefault="009432C2">
            <w:pPr>
              <w:spacing w:line="360" w:lineRule="auto"/>
              <w:ind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物联网工程学生主要就业岗位有：</w:t>
            </w:r>
            <w:r>
              <w:rPr>
                <w:rFonts w:ascii="微软雅黑" w:eastAsia="微软雅黑" w:hAnsi="微软雅黑" w:cs="微软雅黑" w:hint="eastAsia"/>
                <w:spacing w:val="12"/>
                <w:kern w:val="2"/>
                <w:sz w:val="24"/>
                <w:shd w:val="clear" w:color="auto" w:fill="FFFFFF"/>
              </w:rPr>
              <w:t>物联网系统设计架构师、物联网系统管理员、网络应用系统管理员、物联网应用系统开发工程师等。具体如下：</w:t>
            </w:r>
          </w:p>
          <w:p w14:paraId="4F14CA94" w14:textId="77777777" w:rsidR="008369A4" w:rsidRDefault="009432C2">
            <w:pPr>
              <w:widowControl/>
              <w:numPr>
                <w:ilvl w:val="0"/>
                <w:numId w:val="3"/>
              </w:numPr>
              <w:spacing w:line="360" w:lineRule="auto"/>
              <w:ind w:left="0"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在培训公司从事物联网技术应用的教育教学及组织行政管理等；</w:t>
            </w:r>
          </w:p>
          <w:p w14:paraId="6BAC652E" w14:textId="77777777" w:rsidR="008369A4" w:rsidRDefault="009432C2">
            <w:pPr>
              <w:widowControl/>
              <w:numPr>
                <w:ilvl w:val="0"/>
                <w:numId w:val="3"/>
              </w:numPr>
              <w:spacing w:line="360" w:lineRule="auto"/>
              <w:ind w:left="0"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在科研机构从事物联网技术研发、物联网通讯、物联网工程研究等；</w:t>
            </w:r>
          </w:p>
          <w:p w14:paraId="4FB2989C" w14:textId="77777777" w:rsidR="008369A4" w:rsidRDefault="009432C2">
            <w:pPr>
              <w:widowControl/>
              <w:numPr>
                <w:ilvl w:val="0"/>
                <w:numId w:val="3"/>
              </w:numPr>
              <w:spacing w:line="360" w:lineRule="auto"/>
              <w:ind w:left="0"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在物联网相关企业从事市场销售与推广、物联网系统和产品开发等；</w:t>
            </w:r>
          </w:p>
          <w:p w14:paraId="11957F1A" w14:textId="77777777" w:rsidR="008369A4" w:rsidRDefault="009432C2">
            <w:pPr>
              <w:widowControl/>
              <w:numPr>
                <w:ilvl w:val="0"/>
                <w:numId w:val="3"/>
              </w:numPr>
              <w:spacing w:line="360" w:lineRule="auto"/>
              <w:ind w:left="0"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在物联网相关企业从事智能产品的系统实施、维护、售后服务等；</w:t>
            </w:r>
          </w:p>
          <w:p w14:paraId="2F39C789" w14:textId="77777777" w:rsidR="008369A4" w:rsidRDefault="009432C2">
            <w:pPr>
              <w:widowControl/>
              <w:numPr>
                <w:ilvl w:val="0"/>
                <w:numId w:val="3"/>
              </w:numPr>
              <w:spacing w:line="360" w:lineRule="auto"/>
              <w:ind w:left="0"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在政府机构、教育行政部门从事智慧城市政策研究与制定、物联网工程管理等。</w:t>
            </w:r>
          </w:p>
          <w:p w14:paraId="56A8AA5C" w14:textId="77777777" w:rsidR="008369A4" w:rsidRDefault="009432C2">
            <w:pPr>
              <w:widowControl/>
              <w:numPr>
                <w:ilvl w:val="0"/>
                <w:numId w:val="3"/>
              </w:numPr>
              <w:spacing w:line="360" w:lineRule="auto"/>
              <w:ind w:left="0" w:firstLineChars="200" w:firstLine="480"/>
              <w:rPr>
                <w:rFonts w:ascii="微软雅黑" w:eastAsia="微软雅黑" w:hAnsi="微软雅黑" w:cs="微软雅黑"/>
                <w:kern w:val="2"/>
                <w:sz w:val="24"/>
              </w:rPr>
            </w:pPr>
            <w:r>
              <w:rPr>
                <w:rFonts w:ascii="微软雅黑" w:eastAsia="微软雅黑" w:hAnsi="微软雅黑" w:cs="微软雅黑" w:hint="eastAsia"/>
                <w:kern w:val="2"/>
                <w:sz w:val="24"/>
              </w:rPr>
              <w:t>从事智能应用产品和服务类的自主就业。</w:t>
            </w:r>
          </w:p>
          <w:p w14:paraId="1F9C723A" w14:textId="77777777" w:rsidR="008369A4" w:rsidRDefault="009432C2">
            <w:pPr>
              <w:spacing w:line="360" w:lineRule="auto"/>
              <w:rPr>
                <w:rFonts w:ascii="微软雅黑" w:eastAsia="微软雅黑" w:hAnsi="微软雅黑" w:cs="微软雅黑"/>
                <w:kern w:val="2"/>
                <w:sz w:val="24"/>
              </w:rPr>
            </w:pPr>
            <w:r>
              <w:rPr>
                <w:rFonts w:ascii="微软雅黑" w:eastAsia="微软雅黑" w:hAnsi="微软雅黑" w:cs="微软雅黑" w:hint="eastAsia"/>
                <w:kern w:val="2"/>
                <w:sz w:val="24"/>
              </w:rPr>
              <w:t>二、需求预测</w:t>
            </w:r>
          </w:p>
          <w:p w14:paraId="4FD6D6A3" w14:textId="77777777" w:rsidR="008369A4" w:rsidRDefault="009432C2">
            <w:pPr>
              <w:pStyle w:val="TableParagraph"/>
              <w:spacing w:line="242" w:lineRule="auto"/>
              <w:ind w:left="107" w:right="51"/>
              <w:rPr>
                <w:rFonts w:ascii="微软雅黑" w:eastAsia="微软雅黑" w:hAnsi="微软雅黑" w:cs="微软雅黑"/>
                <w:spacing w:val="12"/>
                <w:kern w:val="2"/>
                <w:shd w:val="clear" w:color="auto" w:fill="FFFFFF"/>
              </w:rPr>
            </w:pPr>
            <w:r>
              <w:rPr>
                <w:rFonts w:ascii="微软雅黑" w:eastAsia="微软雅黑" w:hAnsi="微软雅黑" w:cs="微软雅黑" w:hint="eastAsia"/>
                <w:kern w:val="2"/>
                <w:shd w:val="clear" w:color="auto" w:fill="FEFEFE"/>
              </w:rPr>
              <w:t>物联网产业具有产业链长、涉及多个产业群的特点，其应用范围覆盖多个行业，</w:t>
            </w:r>
            <w:r>
              <w:rPr>
                <w:rFonts w:ascii="微软雅黑" w:eastAsia="微软雅黑" w:hAnsi="微软雅黑" w:cs="微软雅黑" w:hint="eastAsia"/>
                <w:kern w:val="2"/>
              </w:rPr>
              <w:t>物联网工程专业学生社会需求大、就业范围广</w:t>
            </w:r>
            <w:r>
              <w:rPr>
                <w:rFonts w:ascii="微软雅黑" w:eastAsia="微软雅黑" w:hAnsi="微软雅黑" w:cs="微软雅黑" w:hint="eastAsia"/>
                <w:spacing w:val="12"/>
                <w:kern w:val="2"/>
                <w:shd w:val="clear" w:color="auto" w:fill="FFFFFF"/>
              </w:rPr>
              <w:t>。</w:t>
            </w:r>
          </w:p>
          <w:p w14:paraId="7FF5148F" w14:textId="77777777" w:rsidR="008369A4" w:rsidRDefault="008369A4">
            <w:pPr>
              <w:pStyle w:val="TableParagraph"/>
              <w:spacing w:line="242" w:lineRule="auto"/>
              <w:ind w:left="107" w:right="51"/>
              <w:rPr>
                <w:rFonts w:ascii="微软雅黑" w:eastAsia="微软雅黑" w:hAnsi="微软雅黑" w:cs="微软雅黑"/>
                <w:spacing w:val="12"/>
                <w:kern w:val="2"/>
                <w:shd w:val="clear" w:color="auto" w:fill="FFFFFF"/>
              </w:rPr>
            </w:pPr>
          </w:p>
        </w:tc>
      </w:tr>
      <w:tr w:rsidR="008369A4" w14:paraId="3B4FB6C9" w14:textId="77777777">
        <w:trPr>
          <w:trHeight w:val="558"/>
          <w:jc w:val="center"/>
        </w:trPr>
        <w:tc>
          <w:tcPr>
            <w:tcW w:w="1807" w:type="dxa"/>
            <w:gridSpan w:val="2"/>
            <w:vMerge w:val="restart"/>
            <w:tcBorders>
              <w:top w:val="single" w:sz="6" w:space="0" w:color="000000"/>
              <w:right w:val="single" w:sz="6" w:space="0" w:color="000000"/>
            </w:tcBorders>
          </w:tcPr>
          <w:p w14:paraId="68527A4E" w14:textId="77777777" w:rsidR="008369A4" w:rsidRDefault="008369A4">
            <w:pPr>
              <w:pStyle w:val="TableParagraph"/>
              <w:spacing w:before="1"/>
              <w:rPr>
                <w:rFonts w:ascii="微软雅黑" w:eastAsia="微软雅黑" w:hAnsi="微软雅黑" w:cs="微软雅黑"/>
                <w:kern w:val="2"/>
                <w:sz w:val="23"/>
              </w:rPr>
            </w:pPr>
          </w:p>
          <w:p w14:paraId="3F2AFECB" w14:textId="77777777" w:rsidR="008369A4" w:rsidRDefault="009432C2">
            <w:pPr>
              <w:pStyle w:val="TableParagraph"/>
              <w:spacing w:line="436" w:lineRule="auto"/>
              <w:ind w:left="182" w:right="170"/>
              <w:rPr>
                <w:rFonts w:ascii="微软雅黑" w:eastAsia="微软雅黑" w:hAnsi="微软雅黑" w:cs="微软雅黑"/>
                <w:kern w:val="2"/>
                <w:sz w:val="24"/>
              </w:rPr>
            </w:pPr>
            <w:r>
              <w:rPr>
                <w:rFonts w:ascii="微软雅黑" w:eastAsia="微软雅黑" w:hAnsi="微软雅黑" w:cs="微软雅黑" w:hint="eastAsia"/>
                <w:spacing w:val="-4"/>
                <w:kern w:val="2"/>
                <w:sz w:val="24"/>
              </w:rPr>
              <w:t>申报专业人才需求调研情况</w:t>
            </w:r>
          </w:p>
          <w:p w14:paraId="6F7D8045" w14:textId="77777777" w:rsidR="008369A4" w:rsidRDefault="009432C2">
            <w:pPr>
              <w:pStyle w:val="TableParagraph"/>
              <w:spacing w:line="439" w:lineRule="auto"/>
              <w:ind w:left="182" w:right="170"/>
              <w:rPr>
                <w:rFonts w:ascii="微软雅黑" w:eastAsia="微软雅黑" w:hAnsi="微软雅黑" w:cs="微软雅黑"/>
                <w:kern w:val="2"/>
                <w:sz w:val="24"/>
              </w:rPr>
            </w:pPr>
            <w:r>
              <w:rPr>
                <w:rFonts w:ascii="微软雅黑" w:eastAsia="微软雅黑" w:hAnsi="微软雅黑" w:cs="微软雅黑" w:hint="eastAsia"/>
                <w:kern w:val="2"/>
                <w:sz w:val="24"/>
              </w:rPr>
              <w:t>（</w:t>
            </w:r>
            <w:r>
              <w:rPr>
                <w:rFonts w:ascii="微软雅黑" w:eastAsia="微软雅黑" w:hAnsi="微软雅黑" w:cs="微软雅黑" w:hint="eastAsia"/>
                <w:spacing w:val="-4"/>
                <w:kern w:val="2"/>
                <w:sz w:val="24"/>
              </w:rPr>
              <w:t>可上传合作</w:t>
            </w:r>
            <w:r>
              <w:rPr>
                <w:rFonts w:ascii="微软雅黑" w:eastAsia="微软雅黑" w:hAnsi="微软雅黑" w:cs="微软雅黑" w:hint="eastAsia"/>
                <w:kern w:val="2"/>
                <w:sz w:val="24"/>
              </w:rPr>
              <w:t>办学协议等</w:t>
            </w:r>
            <w:r>
              <w:rPr>
                <w:rFonts w:ascii="微软雅黑" w:eastAsia="微软雅黑" w:hAnsi="微软雅黑" w:cs="微软雅黑" w:hint="eastAsia"/>
                <w:spacing w:val="-18"/>
                <w:kern w:val="2"/>
                <w:sz w:val="24"/>
              </w:rPr>
              <w:t>）</w:t>
            </w:r>
          </w:p>
        </w:tc>
        <w:tc>
          <w:tcPr>
            <w:tcW w:w="4181" w:type="dxa"/>
            <w:tcBorders>
              <w:top w:val="single" w:sz="6" w:space="0" w:color="000000"/>
              <w:left w:val="single" w:sz="6" w:space="0" w:color="000000"/>
              <w:bottom w:val="single" w:sz="6" w:space="0" w:color="000000"/>
              <w:right w:val="single" w:sz="6" w:space="0" w:color="000000"/>
            </w:tcBorders>
            <w:vAlign w:val="center"/>
          </w:tcPr>
          <w:p w14:paraId="3CAEBEB1" w14:textId="77777777" w:rsidR="008369A4" w:rsidRDefault="009432C2">
            <w:pPr>
              <w:pStyle w:val="TableParagraph"/>
              <w:jc w:val="center"/>
              <w:rPr>
                <w:rFonts w:ascii="微软雅黑" w:eastAsia="微软雅黑" w:hAnsi="微软雅黑" w:cs="微软雅黑"/>
                <w:kern w:val="2"/>
                <w:sz w:val="24"/>
              </w:rPr>
            </w:pPr>
            <w:r>
              <w:rPr>
                <w:rFonts w:ascii="微软雅黑" w:eastAsia="微软雅黑" w:hAnsi="微软雅黑" w:cs="微软雅黑" w:hint="eastAsia"/>
                <w:kern w:val="2"/>
                <w:sz w:val="24"/>
              </w:rPr>
              <w:t>年度计划招生人数</w:t>
            </w:r>
          </w:p>
        </w:tc>
        <w:tc>
          <w:tcPr>
            <w:tcW w:w="3817" w:type="dxa"/>
            <w:tcBorders>
              <w:top w:val="single" w:sz="6" w:space="0" w:color="000000"/>
              <w:left w:val="single" w:sz="6" w:space="0" w:color="000000"/>
              <w:bottom w:val="single" w:sz="6" w:space="0" w:color="000000"/>
            </w:tcBorders>
            <w:vAlign w:val="center"/>
          </w:tcPr>
          <w:p w14:paraId="16D66E3C"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50</w:t>
            </w:r>
          </w:p>
        </w:tc>
      </w:tr>
      <w:tr w:rsidR="008369A4" w14:paraId="10772E3B" w14:textId="77777777">
        <w:trPr>
          <w:trHeight w:val="561"/>
          <w:jc w:val="center"/>
        </w:trPr>
        <w:tc>
          <w:tcPr>
            <w:tcW w:w="1807" w:type="dxa"/>
            <w:gridSpan w:val="2"/>
            <w:vMerge/>
            <w:tcBorders>
              <w:right w:val="single" w:sz="6" w:space="0" w:color="000000"/>
            </w:tcBorders>
          </w:tcPr>
          <w:p w14:paraId="7C23FF54"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0C073035" w14:textId="77777777" w:rsidR="008369A4" w:rsidRDefault="009432C2">
            <w:pPr>
              <w:pStyle w:val="TableParagraph"/>
              <w:jc w:val="center"/>
              <w:rPr>
                <w:rFonts w:ascii="微软雅黑" w:eastAsia="微软雅黑" w:hAnsi="微软雅黑" w:cs="微软雅黑"/>
                <w:kern w:val="2"/>
                <w:sz w:val="24"/>
              </w:rPr>
            </w:pPr>
            <w:r>
              <w:rPr>
                <w:rFonts w:ascii="微软雅黑" w:eastAsia="微软雅黑" w:hAnsi="微软雅黑" w:cs="微软雅黑" w:hint="eastAsia"/>
                <w:kern w:val="2"/>
                <w:sz w:val="24"/>
              </w:rPr>
              <w:t>预计升学人数</w:t>
            </w:r>
          </w:p>
        </w:tc>
        <w:tc>
          <w:tcPr>
            <w:tcW w:w="3817" w:type="dxa"/>
            <w:tcBorders>
              <w:top w:val="single" w:sz="6" w:space="0" w:color="000000"/>
              <w:left w:val="single" w:sz="6" w:space="0" w:color="000000"/>
              <w:bottom w:val="single" w:sz="6" w:space="0" w:color="000000"/>
            </w:tcBorders>
            <w:vAlign w:val="center"/>
          </w:tcPr>
          <w:p w14:paraId="0AD109F2"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3</w:t>
            </w:r>
          </w:p>
        </w:tc>
      </w:tr>
      <w:tr w:rsidR="008369A4" w14:paraId="44B9D799" w14:textId="77777777">
        <w:trPr>
          <w:trHeight w:val="558"/>
          <w:jc w:val="center"/>
        </w:trPr>
        <w:tc>
          <w:tcPr>
            <w:tcW w:w="1807" w:type="dxa"/>
            <w:gridSpan w:val="2"/>
            <w:vMerge/>
            <w:tcBorders>
              <w:right w:val="single" w:sz="6" w:space="0" w:color="000000"/>
            </w:tcBorders>
          </w:tcPr>
          <w:p w14:paraId="47355271"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63A89E0D" w14:textId="77777777" w:rsidR="008369A4" w:rsidRDefault="009432C2">
            <w:pPr>
              <w:pStyle w:val="TableParagraph"/>
              <w:jc w:val="center"/>
              <w:rPr>
                <w:rFonts w:ascii="微软雅黑" w:eastAsia="微软雅黑" w:hAnsi="微软雅黑" w:cs="微软雅黑"/>
                <w:kern w:val="2"/>
                <w:sz w:val="24"/>
              </w:rPr>
            </w:pPr>
            <w:r>
              <w:rPr>
                <w:rFonts w:ascii="微软雅黑" w:eastAsia="微软雅黑" w:hAnsi="微软雅黑" w:cs="微软雅黑" w:hint="eastAsia"/>
                <w:kern w:val="2"/>
                <w:sz w:val="24"/>
              </w:rPr>
              <w:t>预计就业人数</w:t>
            </w:r>
          </w:p>
        </w:tc>
        <w:tc>
          <w:tcPr>
            <w:tcW w:w="3817" w:type="dxa"/>
            <w:tcBorders>
              <w:top w:val="single" w:sz="6" w:space="0" w:color="000000"/>
              <w:left w:val="single" w:sz="6" w:space="0" w:color="000000"/>
              <w:bottom w:val="single" w:sz="6" w:space="0" w:color="000000"/>
            </w:tcBorders>
            <w:vAlign w:val="center"/>
          </w:tcPr>
          <w:p w14:paraId="56C4533B"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47</w:t>
            </w:r>
          </w:p>
        </w:tc>
      </w:tr>
      <w:tr w:rsidR="008369A4" w14:paraId="022A7788" w14:textId="77777777">
        <w:trPr>
          <w:trHeight w:val="561"/>
          <w:jc w:val="center"/>
        </w:trPr>
        <w:tc>
          <w:tcPr>
            <w:tcW w:w="1807" w:type="dxa"/>
            <w:gridSpan w:val="2"/>
            <w:vMerge/>
            <w:tcBorders>
              <w:right w:val="single" w:sz="6" w:space="0" w:color="000000"/>
            </w:tcBorders>
          </w:tcPr>
          <w:p w14:paraId="2890E844"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5A2B50D1" w14:textId="77777777" w:rsidR="008369A4" w:rsidRDefault="009432C2">
            <w:pPr>
              <w:widowControl/>
              <w:jc w:val="both"/>
              <w:textAlignment w:val="center"/>
              <w:rPr>
                <w:rFonts w:ascii="微软雅黑" w:eastAsia="微软雅黑" w:hAnsi="微软雅黑" w:cs="微软雅黑"/>
                <w:kern w:val="2"/>
                <w:sz w:val="24"/>
              </w:rPr>
            </w:pPr>
            <w:r>
              <w:rPr>
                <w:rFonts w:ascii="微软雅黑" w:eastAsia="微软雅黑" w:hAnsi="微软雅黑" w:cs="微软雅黑" w:hint="eastAsia"/>
                <w:kern w:val="2"/>
                <w:sz w:val="24"/>
                <w:lang w:val="en-US"/>
              </w:rPr>
              <w:t>其中：上海汉得信息技术有限公司</w:t>
            </w:r>
          </w:p>
        </w:tc>
        <w:tc>
          <w:tcPr>
            <w:tcW w:w="3817" w:type="dxa"/>
            <w:tcBorders>
              <w:top w:val="single" w:sz="6" w:space="0" w:color="000000"/>
              <w:left w:val="single" w:sz="6" w:space="0" w:color="000000"/>
              <w:bottom w:val="single" w:sz="6" w:space="0" w:color="000000"/>
            </w:tcBorders>
            <w:vAlign w:val="center"/>
          </w:tcPr>
          <w:p w14:paraId="4AC85324"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kern w:val="2"/>
                <w:sz w:val="24"/>
                <w:lang w:val="en-US"/>
              </w:rPr>
              <w:t>8</w:t>
            </w:r>
          </w:p>
        </w:tc>
      </w:tr>
      <w:tr w:rsidR="008369A4" w14:paraId="47EB3C90" w14:textId="77777777">
        <w:trPr>
          <w:trHeight w:val="561"/>
          <w:jc w:val="center"/>
        </w:trPr>
        <w:tc>
          <w:tcPr>
            <w:tcW w:w="1807" w:type="dxa"/>
            <w:gridSpan w:val="2"/>
            <w:vMerge/>
            <w:tcBorders>
              <w:right w:val="single" w:sz="6" w:space="0" w:color="000000"/>
            </w:tcBorders>
          </w:tcPr>
          <w:p w14:paraId="32383BA7"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325545B2"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kern w:val="2"/>
                <w:sz w:val="24"/>
                <w:lang w:val="en-US"/>
              </w:rPr>
              <w:t>北京元年信息技术有限公司</w:t>
            </w:r>
          </w:p>
        </w:tc>
        <w:tc>
          <w:tcPr>
            <w:tcW w:w="3817" w:type="dxa"/>
            <w:tcBorders>
              <w:top w:val="single" w:sz="6" w:space="0" w:color="000000"/>
              <w:left w:val="single" w:sz="6" w:space="0" w:color="000000"/>
              <w:bottom w:val="single" w:sz="6" w:space="0" w:color="000000"/>
            </w:tcBorders>
            <w:vAlign w:val="center"/>
          </w:tcPr>
          <w:p w14:paraId="0C5F87D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kern w:val="2"/>
                <w:sz w:val="24"/>
                <w:lang w:val="en-US"/>
              </w:rPr>
              <w:t>4</w:t>
            </w:r>
          </w:p>
        </w:tc>
      </w:tr>
      <w:tr w:rsidR="008369A4" w14:paraId="244F5423" w14:textId="77777777">
        <w:trPr>
          <w:trHeight w:val="559"/>
          <w:jc w:val="center"/>
        </w:trPr>
        <w:tc>
          <w:tcPr>
            <w:tcW w:w="1807" w:type="dxa"/>
            <w:gridSpan w:val="2"/>
            <w:vMerge/>
            <w:tcBorders>
              <w:right w:val="single" w:sz="6" w:space="0" w:color="000000"/>
            </w:tcBorders>
          </w:tcPr>
          <w:p w14:paraId="267F4B03"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7C6D7EBD" w14:textId="77777777" w:rsidR="008369A4" w:rsidRDefault="009432C2">
            <w:pPr>
              <w:widowControl/>
              <w:jc w:val="both"/>
              <w:textAlignment w:val="center"/>
              <w:rPr>
                <w:rFonts w:ascii="微软雅黑" w:eastAsia="微软雅黑" w:hAnsi="微软雅黑" w:cs="微软雅黑"/>
                <w:kern w:val="2"/>
                <w:sz w:val="24"/>
              </w:rPr>
            </w:pPr>
            <w:r>
              <w:rPr>
                <w:rFonts w:ascii="微软雅黑" w:eastAsia="微软雅黑" w:hAnsi="微软雅黑" w:cs="微软雅黑" w:hint="eastAsia"/>
                <w:kern w:val="2"/>
                <w:sz w:val="24"/>
                <w:lang w:val="en-US"/>
              </w:rPr>
              <w:t>四川西文科技有限公司</w:t>
            </w:r>
          </w:p>
        </w:tc>
        <w:tc>
          <w:tcPr>
            <w:tcW w:w="3817" w:type="dxa"/>
            <w:tcBorders>
              <w:top w:val="single" w:sz="6" w:space="0" w:color="000000"/>
              <w:left w:val="single" w:sz="6" w:space="0" w:color="000000"/>
              <w:bottom w:val="single" w:sz="6" w:space="0" w:color="000000"/>
            </w:tcBorders>
            <w:vAlign w:val="center"/>
          </w:tcPr>
          <w:p w14:paraId="0FA411E6"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kern w:val="2"/>
                <w:sz w:val="24"/>
                <w:lang w:val="en-US"/>
              </w:rPr>
              <w:t>6</w:t>
            </w:r>
          </w:p>
        </w:tc>
      </w:tr>
      <w:tr w:rsidR="008369A4" w14:paraId="1DDAA60B" w14:textId="77777777">
        <w:trPr>
          <w:trHeight w:val="506"/>
          <w:jc w:val="center"/>
        </w:trPr>
        <w:tc>
          <w:tcPr>
            <w:tcW w:w="1807" w:type="dxa"/>
            <w:gridSpan w:val="2"/>
            <w:vMerge/>
            <w:tcBorders>
              <w:right w:val="single" w:sz="6" w:space="0" w:color="000000"/>
            </w:tcBorders>
          </w:tcPr>
          <w:p w14:paraId="125B834E"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5BC910D7" w14:textId="77777777" w:rsidR="008369A4" w:rsidRDefault="009432C2">
            <w:pPr>
              <w:widowControl/>
              <w:jc w:val="both"/>
              <w:textAlignment w:val="center"/>
              <w:rPr>
                <w:rFonts w:ascii="微软雅黑" w:eastAsia="微软雅黑" w:hAnsi="微软雅黑" w:cs="微软雅黑"/>
                <w:kern w:val="2"/>
                <w:sz w:val="24"/>
              </w:rPr>
            </w:pPr>
            <w:r>
              <w:rPr>
                <w:rFonts w:ascii="微软雅黑" w:eastAsia="微软雅黑" w:hAnsi="微软雅黑" w:cs="微软雅黑" w:hint="eastAsia"/>
                <w:kern w:val="2"/>
                <w:sz w:val="24"/>
                <w:lang w:val="en-US"/>
              </w:rPr>
              <w:t>四川萃菁池科技有限公司</w:t>
            </w:r>
          </w:p>
        </w:tc>
        <w:tc>
          <w:tcPr>
            <w:tcW w:w="3817" w:type="dxa"/>
            <w:tcBorders>
              <w:top w:val="single" w:sz="6" w:space="0" w:color="000000"/>
              <w:left w:val="single" w:sz="6" w:space="0" w:color="000000"/>
              <w:bottom w:val="single" w:sz="6" w:space="0" w:color="000000"/>
            </w:tcBorders>
            <w:vAlign w:val="center"/>
          </w:tcPr>
          <w:p w14:paraId="4B97E936"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kern w:val="2"/>
                <w:sz w:val="24"/>
                <w:lang w:val="en-US"/>
              </w:rPr>
              <w:t>8</w:t>
            </w:r>
          </w:p>
        </w:tc>
      </w:tr>
      <w:tr w:rsidR="008369A4" w14:paraId="562133F8" w14:textId="77777777">
        <w:trPr>
          <w:trHeight w:val="561"/>
          <w:jc w:val="center"/>
        </w:trPr>
        <w:tc>
          <w:tcPr>
            <w:tcW w:w="1807" w:type="dxa"/>
            <w:gridSpan w:val="2"/>
            <w:vMerge/>
            <w:tcBorders>
              <w:right w:val="single" w:sz="6" w:space="0" w:color="000000"/>
            </w:tcBorders>
          </w:tcPr>
          <w:p w14:paraId="6820BD46"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4B0A18FF" w14:textId="77777777" w:rsidR="008369A4" w:rsidRDefault="009432C2">
            <w:pPr>
              <w:widowControl/>
              <w:textAlignment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绵阳市攀丰智能制造有限公司</w:t>
            </w:r>
          </w:p>
        </w:tc>
        <w:tc>
          <w:tcPr>
            <w:tcW w:w="3817" w:type="dxa"/>
            <w:tcBorders>
              <w:top w:val="single" w:sz="6" w:space="0" w:color="000000"/>
              <w:left w:val="single" w:sz="6" w:space="0" w:color="000000"/>
              <w:bottom w:val="single" w:sz="6" w:space="0" w:color="000000"/>
            </w:tcBorders>
            <w:vAlign w:val="center"/>
          </w:tcPr>
          <w:p w14:paraId="5D6DBE0F" w14:textId="77777777" w:rsidR="008369A4" w:rsidRDefault="009432C2">
            <w:pPr>
              <w:widowControl/>
              <w:jc w:val="center"/>
              <w:textAlignment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10</w:t>
            </w:r>
          </w:p>
        </w:tc>
      </w:tr>
      <w:tr w:rsidR="008369A4" w14:paraId="689DD1F4" w14:textId="77777777">
        <w:trPr>
          <w:trHeight w:val="561"/>
          <w:jc w:val="center"/>
        </w:trPr>
        <w:tc>
          <w:tcPr>
            <w:tcW w:w="1807" w:type="dxa"/>
            <w:gridSpan w:val="2"/>
            <w:vMerge/>
            <w:tcBorders>
              <w:right w:val="single" w:sz="6" w:space="0" w:color="000000"/>
            </w:tcBorders>
          </w:tcPr>
          <w:p w14:paraId="52D387DC"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bottom w:val="single" w:sz="6" w:space="0" w:color="000000"/>
              <w:right w:val="single" w:sz="6" w:space="0" w:color="000000"/>
            </w:tcBorders>
            <w:vAlign w:val="center"/>
          </w:tcPr>
          <w:p w14:paraId="180FE9CD" w14:textId="77777777" w:rsidR="008369A4" w:rsidRDefault="009432C2">
            <w:pPr>
              <w:widowControl/>
              <w:jc w:val="both"/>
              <w:textAlignment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成都智汇安新科技有限公司</w:t>
            </w:r>
          </w:p>
        </w:tc>
        <w:tc>
          <w:tcPr>
            <w:tcW w:w="3817" w:type="dxa"/>
            <w:tcBorders>
              <w:top w:val="single" w:sz="6" w:space="0" w:color="000000"/>
              <w:left w:val="single" w:sz="6" w:space="0" w:color="000000"/>
              <w:bottom w:val="single" w:sz="6" w:space="0" w:color="000000"/>
            </w:tcBorders>
            <w:vAlign w:val="center"/>
          </w:tcPr>
          <w:p w14:paraId="35892003" w14:textId="77777777" w:rsidR="008369A4" w:rsidRDefault="009432C2">
            <w:pPr>
              <w:widowControl/>
              <w:jc w:val="center"/>
              <w:textAlignment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5</w:t>
            </w:r>
          </w:p>
        </w:tc>
      </w:tr>
      <w:tr w:rsidR="008369A4" w14:paraId="2627A22A" w14:textId="77777777">
        <w:trPr>
          <w:trHeight w:val="561"/>
          <w:jc w:val="center"/>
        </w:trPr>
        <w:tc>
          <w:tcPr>
            <w:tcW w:w="1807" w:type="dxa"/>
            <w:gridSpan w:val="2"/>
            <w:vMerge/>
            <w:tcBorders>
              <w:right w:val="single" w:sz="6" w:space="0" w:color="000000"/>
            </w:tcBorders>
          </w:tcPr>
          <w:p w14:paraId="098C66B2" w14:textId="77777777" w:rsidR="008369A4" w:rsidRDefault="008369A4">
            <w:pPr>
              <w:rPr>
                <w:rFonts w:ascii="微软雅黑" w:eastAsia="微软雅黑" w:hAnsi="微软雅黑" w:cs="微软雅黑"/>
                <w:kern w:val="2"/>
                <w:sz w:val="2"/>
                <w:szCs w:val="2"/>
              </w:rPr>
            </w:pPr>
          </w:p>
        </w:tc>
        <w:tc>
          <w:tcPr>
            <w:tcW w:w="4181" w:type="dxa"/>
            <w:tcBorders>
              <w:top w:val="single" w:sz="6" w:space="0" w:color="000000"/>
              <w:left w:val="single" w:sz="6" w:space="0" w:color="000000"/>
              <w:right w:val="single" w:sz="6" w:space="0" w:color="000000"/>
            </w:tcBorders>
            <w:vAlign w:val="center"/>
          </w:tcPr>
          <w:p w14:paraId="6A4C611A" w14:textId="77777777" w:rsidR="008369A4" w:rsidRDefault="009432C2">
            <w:pPr>
              <w:widowControl/>
              <w:jc w:val="both"/>
              <w:textAlignment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成都普泰升科技股份有限公司</w:t>
            </w:r>
          </w:p>
        </w:tc>
        <w:tc>
          <w:tcPr>
            <w:tcW w:w="3817" w:type="dxa"/>
            <w:tcBorders>
              <w:top w:val="single" w:sz="6" w:space="0" w:color="000000"/>
              <w:left w:val="single" w:sz="6" w:space="0" w:color="000000"/>
            </w:tcBorders>
            <w:vAlign w:val="center"/>
          </w:tcPr>
          <w:p w14:paraId="0F360342" w14:textId="77777777" w:rsidR="008369A4" w:rsidRDefault="009432C2">
            <w:pPr>
              <w:widowControl/>
              <w:jc w:val="center"/>
              <w:textAlignment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6</w:t>
            </w:r>
          </w:p>
        </w:tc>
      </w:tr>
    </w:tbl>
    <w:p w14:paraId="5984FF05" w14:textId="77777777" w:rsidR="008369A4" w:rsidRDefault="008369A4">
      <w:pPr>
        <w:rPr>
          <w:rFonts w:ascii="微软雅黑" w:eastAsia="微软雅黑" w:hAnsi="微软雅黑" w:cs="微软雅黑"/>
          <w:sz w:val="24"/>
        </w:rPr>
        <w:sectPr w:rsidR="008369A4">
          <w:headerReference w:type="default" r:id="rId9"/>
          <w:pgSz w:w="11910" w:h="16840"/>
          <w:pgMar w:top="1760" w:right="660" w:bottom="280" w:left="1200" w:header="1409" w:footer="0" w:gutter="0"/>
          <w:cols w:space="720"/>
        </w:sectPr>
      </w:pPr>
    </w:p>
    <w:p w14:paraId="5E3853E2" w14:textId="77777777" w:rsidR="008369A4" w:rsidRDefault="008369A4">
      <w:pPr>
        <w:pStyle w:val="a3"/>
        <w:spacing w:before="8"/>
        <w:rPr>
          <w:rFonts w:ascii="微软雅黑" w:eastAsia="微软雅黑" w:hAnsi="微软雅黑" w:cs="微软雅黑"/>
          <w:sz w:val="17"/>
        </w:rPr>
      </w:pPr>
    </w:p>
    <w:p w14:paraId="31F6E29D" w14:textId="77777777" w:rsidR="008369A4" w:rsidRDefault="009432C2">
      <w:pPr>
        <w:pStyle w:val="a6"/>
        <w:numPr>
          <w:ilvl w:val="1"/>
          <w:numId w:val="4"/>
        </w:numPr>
        <w:tabs>
          <w:tab w:val="left" w:pos="714"/>
        </w:tabs>
        <w:spacing w:before="0" w:line="484" w:lineRule="exact"/>
        <w:ind w:hanging="496"/>
        <w:rPr>
          <w:rFonts w:ascii="微软雅黑" w:eastAsia="微软雅黑" w:hAnsi="微软雅黑" w:cs="微软雅黑"/>
          <w:sz w:val="24"/>
        </w:rPr>
      </w:pPr>
      <w:r>
        <w:rPr>
          <w:rFonts w:ascii="微软雅黑" w:eastAsia="微软雅黑" w:hAnsi="微软雅黑" w:cs="微软雅黑" w:hint="eastAsia"/>
          <w:b/>
          <w:sz w:val="28"/>
        </w:rPr>
        <w:t>教师及开课情况汇总表</w:t>
      </w:r>
      <w:r>
        <w:rPr>
          <w:rFonts w:ascii="微软雅黑" w:eastAsia="微软雅黑" w:hAnsi="微软雅黑" w:cs="微软雅黑" w:hint="eastAsia"/>
          <w:sz w:val="24"/>
        </w:rPr>
        <w:t>（</w:t>
      </w:r>
      <w:r>
        <w:rPr>
          <w:rFonts w:ascii="微软雅黑" w:eastAsia="微软雅黑" w:hAnsi="微软雅黑" w:cs="微软雅黑" w:hint="eastAsia"/>
          <w:spacing w:val="-1"/>
          <w:sz w:val="24"/>
        </w:rPr>
        <w:t>以下统计数据由系统生成</w:t>
      </w:r>
      <w:r>
        <w:rPr>
          <w:rFonts w:ascii="微软雅黑" w:eastAsia="微软雅黑" w:hAnsi="微软雅黑" w:cs="微软雅黑" w:hint="eastAsia"/>
          <w:sz w:val="24"/>
        </w:rPr>
        <w:t>）</w:t>
      </w:r>
    </w:p>
    <w:p w14:paraId="67606EE2" w14:textId="77777777" w:rsidR="008369A4" w:rsidRDefault="008369A4">
      <w:pPr>
        <w:spacing w:before="4"/>
        <w:rPr>
          <w:rFonts w:ascii="微软雅黑" w:eastAsia="微软雅黑" w:hAnsi="微软雅黑" w:cs="微软雅黑"/>
          <w:sz w:val="5"/>
        </w:rPr>
      </w:pP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7"/>
        <w:gridCol w:w="3227"/>
      </w:tblGrid>
      <w:tr w:rsidR="008369A4" w14:paraId="71FC819B" w14:textId="77777777">
        <w:trPr>
          <w:trHeight w:val="397"/>
        </w:trPr>
        <w:tc>
          <w:tcPr>
            <w:tcW w:w="6347" w:type="dxa"/>
          </w:tcPr>
          <w:p w14:paraId="798AC9BC" w14:textId="77777777" w:rsidR="008369A4" w:rsidRDefault="009432C2">
            <w:pPr>
              <w:pStyle w:val="TableParagraph"/>
              <w:spacing w:before="79" w:line="299" w:lineRule="exact"/>
              <w:ind w:left="392" w:right="383"/>
              <w:jc w:val="center"/>
              <w:rPr>
                <w:rFonts w:ascii="微软雅黑" w:eastAsia="微软雅黑" w:hAnsi="微软雅黑" w:cs="微软雅黑"/>
                <w:kern w:val="2"/>
                <w:sz w:val="24"/>
              </w:rPr>
            </w:pPr>
            <w:r>
              <w:rPr>
                <w:rFonts w:ascii="微软雅黑" w:eastAsia="微软雅黑" w:hAnsi="微软雅黑" w:cs="微软雅黑" w:hint="eastAsia"/>
                <w:kern w:val="2"/>
                <w:sz w:val="24"/>
              </w:rPr>
              <w:t>专任教师总数</w:t>
            </w:r>
          </w:p>
        </w:tc>
        <w:tc>
          <w:tcPr>
            <w:tcW w:w="3227" w:type="dxa"/>
          </w:tcPr>
          <w:p w14:paraId="5C6A383E"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17</w:t>
            </w:r>
          </w:p>
        </w:tc>
      </w:tr>
      <w:tr w:rsidR="008369A4" w14:paraId="14C93FB0" w14:textId="77777777">
        <w:trPr>
          <w:trHeight w:val="400"/>
        </w:trPr>
        <w:tc>
          <w:tcPr>
            <w:tcW w:w="6347" w:type="dxa"/>
          </w:tcPr>
          <w:p w14:paraId="7F050467" w14:textId="77777777" w:rsidR="008369A4" w:rsidRDefault="009432C2">
            <w:pPr>
              <w:pStyle w:val="TableParagraph"/>
              <w:spacing w:before="81" w:line="299" w:lineRule="exact"/>
              <w:ind w:left="392" w:right="384"/>
              <w:jc w:val="center"/>
              <w:rPr>
                <w:rFonts w:ascii="微软雅黑" w:eastAsia="微软雅黑" w:hAnsi="微软雅黑" w:cs="微软雅黑"/>
                <w:kern w:val="2"/>
                <w:sz w:val="24"/>
              </w:rPr>
            </w:pPr>
            <w:r>
              <w:rPr>
                <w:rFonts w:ascii="微软雅黑" w:eastAsia="微软雅黑" w:hAnsi="微软雅黑" w:cs="微软雅黑" w:hint="eastAsia"/>
                <w:kern w:val="2"/>
                <w:sz w:val="24"/>
              </w:rPr>
              <w:t>具有教授（含其他正高级）职称教师数及比例</w:t>
            </w:r>
          </w:p>
        </w:tc>
        <w:tc>
          <w:tcPr>
            <w:tcW w:w="3227" w:type="dxa"/>
          </w:tcPr>
          <w:p w14:paraId="7E86CF3C"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1人、占5.9%</w:t>
            </w:r>
          </w:p>
        </w:tc>
      </w:tr>
      <w:tr w:rsidR="008369A4" w14:paraId="4417023C" w14:textId="77777777">
        <w:trPr>
          <w:trHeight w:val="400"/>
        </w:trPr>
        <w:tc>
          <w:tcPr>
            <w:tcW w:w="6347" w:type="dxa"/>
          </w:tcPr>
          <w:p w14:paraId="079D0567" w14:textId="77777777" w:rsidR="008369A4" w:rsidRDefault="009432C2">
            <w:pPr>
              <w:pStyle w:val="TableParagraph"/>
              <w:spacing w:before="79" w:line="301" w:lineRule="exact"/>
              <w:ind w:left="392" w:right="384"/>
              <w:jc w:val="center"/>
              <w:rPr>
                <w:rFonts w:ascii="微软雅黑" w:eastAsia="微软雅黑" w:hAnsi="微软雅黑" w:cs="微软雅黑"/>
                <w:kern w:val="2"/>
                <w:sz w:val="24"/>
              </w:rPr>
            </w:pPr>
            <w:r>
              <w:rPr>
                <w:rFonts w:ascii="微软雅黑" w:eastAsia="微软雅黑" w:hAnsi="微软雅黑" w:cs="微软雅黑" w:hint="eastAsia"/>
                <w:kern w:val="2"/>
                <w:sz w:val="24"/>
              </w:rPr>
              <w:t>具有副教授以上（含其他副高级）职称教师数及比例</w:t>
            </w:r>
          </w:p>
        </w:tc>
        <w:tc>
          <w:tcPr>
            <w:tcW w:w="3227" w:type="dxa"/>
          </w:tcPr>
          <w:p w14:paraId="2DE4F851"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7人、占41.2%</w:t>
            </w:r>
          </w:p>
        </w:tc>
      </w:tr>
      <w:tr w:rsidR="008369A4" w14:paraId="2492326D" w14:textId="77777777">
        <w:trPr>
          <w:trHeight w:val="400"/>
        </w:trPr>
        <w:tc>
          <w:tcPr>
            <w:tcW w:w="6347" w:type="dxa"/>
          </w:tcPr>
          <w:p w14:paraId="41BD8439" w14:textId="77777777" w:rsidR="008369A4" w:rsidRDefault="009432C2">
            <w:pPr>
              <w:pStyle w:val="TableParagraph"/>
              <w:spacing w:before="79" w:line="301" w:lineRule="exact"/>
              <w:ind w:left="392" w:right="383"/>
              <w:jc w:val="center"/>
              <w:rPr>
                <w:rFonts w:ascii="微软雅黑" w:eastAsia="微软雅黑" w:hAnsi="微软雅黑" w:cs="微软雅黑"/>
                <w:kern w:val="2"/>
                <w:sz w:val="24"/>
              </w:rPr>
            </w:pPr>
            <w:r>
              <w:rPr>
                <w:rFonts w:ascii="微软雅黑" w:eastAsia="微软雅黑" w:hAnsi="微软雅黑" w:cs="微软雅黑" w:hint="eastAsia"/>
                <w:kern w:val="2"/>
                <w:sz w:val="24"/>
              </w:rPr>
              <w:t>具有硕士以上（含）学位教师数及比例</w:t>
            </w:r>
          </w:p>
        </w:tc>
        <w:tc>
          <w:tcPr>
            <w:tcW w:w="3227" w:type="dxa"/>
          </w:tcPr>
          <w:p w14:paraId="1E86630A"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15人、占88.4%</w:t>
            </w:r>
          </w:p>
        </w:tc>
      </w:tr>
      <w:tr w:rsidR="008369A4" w14:paraId="3118B4A8" w14:textId="77777777">
        <w:trPr>
          <w:trHeight w:val="400"/>
        </w:trPr>
        <w:tc>
          <w:tcPr>
            <w:tcW w:w="6347" w:type="dxa"/>
          </w:tcPr>
          <w:p w14:paraId="17A5577E" w14:textId="77777777" w:rsidR="008369A4" w:rsidRDefault="009432C2">
            <w:pPr>
              <w:pStyle w:val="TableParagraph"/>
              <w:spacing w:before="79" w:line="301" w:lineRule="exact"/>
              <w:ind w:left="392" w:right="384"/>
              <w:jc w:val="center"/>
              <w:rPr>
                <w:rFonts w:ascii="微软雅黑" w:eastAsia="微软雅黑" w:hAnsi="微软雅黑" w:cs="微软雅黑"/>
                <w:kern w:val="2"/>
                <w:sz w:val="24"/>
              </w:rPr>
            </w:pPr>
            <w:r>
              <w:rPr>
                <w:rFonts w:ascii="微软雅黑" w:eastAsia="微软雅黑" w:hAnsi="微软雅黑" w:cs="微软雅黑" w:hint="eastAsia"/>
                <w:kern w:val="2"/>
                <w:sz w:val="24"/>
              </w:rPr>
              <w:t>具有博士学位教师数及比例</w:t>
            </w:r>
          </w:p>
        </w:tc>
        <w:tc>
          <w:tcPr>
            <w:tcW w:w="3227" w:type="dxa"/>
          </w:tcPr>
          <w:p w14:paraId="3D1A32B9"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1人、占5.9%</w:t>
            </w:r>
          </w:p>
        </w:tc>
      </w:tr>
      <w:tr w:rsidR="008369A4" w14:paraId="0EDB3621" w14:textId="77777777">
        <w:trPr>
          <w:trHeight w:val="400"/>
        </w:trPr>
        <w:tc>
          <w:tcPr>
            <w:tcW w:w="6347" w:type="dxa"/>
          </w:tcPr>
          <w:p w14:paraId="1BD75585" w14:textId="77777777" w:rsidR="008369A4" w:rsidRDefault="009432C2">
            <w:pPr>
              <w:pStyle w:val="TableParagraph"/>
              <w:spacing w:before="79" w:line="301" w:lineRule="exact"/>
              <w:ind w:left="389" w:right="384"/>
              <w:jc w:val="center"/>
              <w:rPr>
                <w:rFonts w:ascii="微软雅黑" w:eastAsia="微软雅黑" w:hAnsi="微软雅黑" w:cs="微软雅黑"/>
                <w:kern w:val="2"/>
                <w:sz w:val="24"/>
              </w:rPr>
            </w:pPr>
            <w:r>
              <w:rPr>
                <w:rFonts w:ascii="微软雅黑" w:eastAsia="微软雅黑" w:hAnsi="微软雅黑" w:cs="微软雅黑" w:hint="eastAsia"/>
                <w:kern w:val="2"/>
                <w:sz w:val="24"/>
              </w:rPr>
              <w:t>35岁以下青年教师数及比例</w:t>
            </w:r>
          </w:p>
        </w:tc>
        <w:tc>
          <w:tcPr>
            <w:tcW w:w="3227" w:type="dxa"/>
          </w:tcPr>
          <w:p w14:paraId="2EF8838B"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29.4%</w:t>
            </w:r>
          </w:p>
        </w:tc>
      </w:tr>
      <w:tr w:rsidR="008369A4" w14:paraId="7EFF2D1D" w14:textId="77777777">
        <w:trPr>
          <w:trHeight w:val="398"/>
        </w:trPr>
        <w:tc>
          <w:tcPr>
            <w:tcW w:w="6347" w:type="dxa"/>
          </w:tcPr>
          <w:p w14:paraId="0AB8402C" w14:textId="77777777" w:rsidR="008369A4" w:rsidRDefault="009432C2">
            <w:pPr>
              <w:pStyle w:val="TableParagraph"/>
              <w:spacing w:before="79" w:line="299" w:lineRule="exact"/>
              <w:ind w:left="392" w:right="384"/>
              <w:jc w:val="center"/>
              <w:rPr>
                <w:rFonts w:ascii="微软雅黑" w:eastAsia="微软雅黑" w:hAnsi="微软雅黑" w:cs="微软雅黑"/>
                <w:kern w:val="2"/>
                <w:sz w:val="24"/>
              </w:rPr>
            </w:pPr>
            <w:r>
              <w:rPr>
                <w:rFonts w:ascii="微软雅黑" w:eastAsia="微软雅黑" w:hAnsi="微软雅黑" w:cs="微软雅黑" w:hint="eastAsia"/>
                <w:kern w:val="2"/>
                <w:sz w:val="24"/>
              </w:rPr>
              <w:t>36-55 岁教师数及比例</w:t>
            </w:r>
          </w:p>
        </w:tc>
        <w:tc>
          <w:tcPr>
            <w:tcW w:w="3227" w:type="dxa"/>
          </w:tcPr>
          <w:p w14:paraId="59828397"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64.7%</w:t>
            </w:r>
          </w:p>
        </w:tc>
      </w:tr>
      <w:tr w:rsidR="008369A4" w14:paraId="3BCC4E4A" w14:textId="77777777">
        <w:trPr>
          <w:trHeight w:val="400"/>
        </w:trPr>
        <w:tc>
          <w:tcPr>
            <w:tcW w:w="6347" w:type="dxa"/>
          </w:tcPr>
          <w:p w14:paraId="1E72BC01" w14:textId="77777777" w:rsidR="008369A4" w:rsidRDefault="009432C2">
            <w:pPr>
              <w:pStyle w:val="TableParagraph"/>
              <w:spacing w:before="81" w:line="299" w:lineRule="exact"/>
              <w:ind w:left="392" w:right="384"/>
              <w:jc w:val="center"/>
              <w:rPr>
                <w:rFonts w:ascii="微软雅黑" w:eastAsia="微软雅黑" w:hAnsi="微软雅黑" w:cs="微软雅黑"/>
                <w:kern w:val="2"/>
                <w:sz w:val="24"/>
              </w:rPr>
            </w:pPr>
            <w:r>
              <w:rPr>
                <w:rFonts w:ascii="微软雅黑" w:eastAsia="微软雅黑" w:hAnsi="微软雅黑" w:cs="微软雅黑" w:hint="eastAsia"/>
                <w:kern w:val="2"/>
                <w:sz w:val="24"/>
              </w:rPr>
              <w:t>兼职/专职教师比例</w:t>
            </w:r>
          </w:p>
        </w:tc>
        <w:tc>
          <w:tcPr>
            <w:tcW w:w="3227" w:type="dxa"/>
          </w:tcPr>
          <w:p w14:paraId="32A33F9E"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rPr>
              <w:t>专职</w:t>
            </w:r>
            <w:r>
              <w:rPr>
                <w:rFonts w:ascii="微软雅黑" w:eastAsia="微软雅黑" w:hAnsi="微软雅黑" w:cs="微软雅黑" w:hint="eastAsia"/>
                <w:kern w:val="2"/>
                <w:sz w:val="24"/>
                <w:lang w:val="en-US"/>
              </w:rPr>
              <w:t>100%</w:t>
            </w:r>
          </w:p>
        </w:tc>
      </w:tr>
      <w:tr w:rsidR="008369A4" w14:paraId="52411B29" w14:textId="77777777">
        <w:trPr>
          <w:trHeight w:val="400"/>
        </w:trPr>
        <w:tc>
          <w:tcPr>
            <w:tcW w:w="6347" w:type="dxa"/>
          </w:tcPr>
          <w:p w14:paraId="27E44813" w14:textId="77777777" w:rsidR="008369A4" w:rsidRDefault="009432C2">
            <w:pPr>
              <w:pStyle w:val="TableParagraph"/>
              <w:spacing w:before="79" w:line="301" w:lineRule="exact"/>
              <w:ind w:left="392" w:right="384"/>
              <w:jc w:val="center"/>
              <w:rPr>
                <w:rFonts w:ascii="微软雅黑" w:eastAsia="微软雅黑" w:hAnsi="微软雅黑" w:cs="微软雅黑"/>
                <w:kern w:val="2"/>
                <w:sz w:val="24"/>
              </w:rPr>
            </w:pPr>
            <w:r>
              <w:rPr>
                <w:rFonts w:ascii="微软雅黑" w:eastAsia="微软雅黑" w:hAnsi="微软雅黑" w:cs="微软雅黑" w:hint="eastAsia"/>
                <w:kern w:val="2"/>
                <w:sz w:val="24"/>
              </w:rPr>
              <w:t>专业核心课程门数</w:t>
            </w:r>
          </w:p>
        </w:tc>
        <w:tc>
          <w:tcPr>
            <w:tcW w:w="3227" w:type="dxa"/>
          </w:tcPr>
          <w:p w14:paraId="7BADB68C"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13</w:t>
            </w:r>
          </w:p>
        </w:tc>
      </w:tr>
      <w:tr w:rsidR="008369A4" w14:paraId="7FD6687A" w14:textId="77777777">
        <w:trPr>
          <w:trHeight w:val="400"/>
        </w:trPr>
        <w:tc>
          <w:tcPr>
            <w:tcW w:w="6347" w:type="dxa"/>
          </w:tcPr>
          <w:p w14:paraId="26BBC8F1" w14:textId="77777777" w:rsidR="008369A4" w:rsidRDefault="009432C2">
            <w:pPr>
              <w:pStyle w:val="TableParagraph"/>
              <w:spacing w:before="79" w:line="301" w:lineRule="exact"/>
              <w:ind w:left="392" w:right="384"/>
              <w:jc w:val="center"/>
              <w:rPr>
                <w:rFonts w:ascii="微软雅黑" w:eastAsia="微软雅黑" w:hAnsi="微软雅黑" w:cs="微软雅黑"/>
                <w:kern w:val="2"/>
                <w:sz w:val="24"/>
              </w:rPr>
            </w:pPr>
            <w:r>
              <w:rPr>
                <w:rFonts w:ascii="微软雅黑" w:eastAsia="微软雅黑" w:hAnsi="微软雅黑" w:cs="微软雅黑" w:hint="eastAsia"/>
                <w:kern w:val="2"/>
                <w:sz w:val="24"/>
              </w:rPr>
              <w:t>专业核心课程任课教师数（此项由学校填写）</w:t>
            </w:r>
          </w:p>
        </w:tc>
        <w:tc>
          <w:tcPr>
            <w:tcW w:w="3227" w:type="dxa"/>
          </w:tcPr>
          <w:p w14:paraId="0D187F40" w14:textId="77777777" w:rsidR="008369A4" w:rsidRDefault="009432C2">
            <w:pPr>
              <w:pStyle w:val="TableParagraph"/>
              <w:jc w:val="center"/>
              <w:rPr>
                <w:rFonts w:ascii="微软雅黑" w:eastAsia="微软雅黑" w:hAnsi="微软雅黑" w:cs="微软雅黑"/>
                <w:kern w:val="2"/>
                <w:sz w:val="24"/>
                <w:lang w:val="en-US"/>
              </w:rPr>
            </w:pPr>
            <w:r>
              <w:rPr>
                <w:rFonts w:ascii="微软雅黑" w:eastAsia="微软雅黑" w:hAnsi="微软雅黑" w:cs="微软雅黑" w:hint="eastAsia"/>
                <w:kern w:val="2"/>
                <w:sz w:val="24"/>
                <w:lang w:val="en-US"/>
              </w:rPr>
              <w:t>12</w:t>
            </w:r>
          </w:p>
        </w:tc>
      </w:tr>
    </w:tbl>
    <w:p w14:paraId="5F73134B" w14:textId="77777777" w:rsidR="008369A4" w:rsidRDefault="009432C2">
      <w:pPr>
        <w:pStyle w:val="a6"/>
        <w:numPr>
          <w:ilvl w:val="1"/>
          <w:numId w:val="4"/>
        </w:numPr>
        <w:tabs>
          <w:tab w:val="left" w:pos="714"/>
        </w:tabs>
        <w:spacing w:before="197"/>
        <w:ind w:hanging="496"/>
        <w:rPr>
          <w:rFonts w:ascii="微软雅黑" w:eastAsia="微软雅黑" w:hAnsi="微软雅黑" w:cs="微软雅黑"/>
          <w:sz w:val="24"/>
        </w:rPr>
      </w:pPr>
      <w:r>
        <w:rPr>
          <w:rFonts w:ascii="微软雅黑" w:eastAsia="微软雅黑" w:hAnsi="微软雅黑" w:cs="微软雅黑" w:hint="eastAsia"/>
          <w:b/>
          <w:sz w:val="28"/>
        </w:rPr>
        <w:t>教师基本情况表</w:t>
      </w:r>
      <w:r>
        <w:rPr>
          <w:rFonts w:ascii="微软雅黑" w:eastAsia="微软雅黑" w:hAnsi="微软雅黑" w:cs="微软雅黑" w:hint="eastAsia"/>
          <w:sz w:val="24"/>
        </w:rPr>
        <w:t>（</w:t>
      </w:r>
      <w:r>
        <w:rPr>
          <w:rFonts w:ascii="微软雅黑" w:eastAsia="微软雅黑" w:hAnsi="微软雅黑" w:cs="微软雅黑" w:hint="eastAsia"/>
          <w:spacing w:val="-1"/>
          <w:sz w:val="24"/>
        </w:rPr>
        <w:t>以下表格数据由学校填写</w:t>
      </w:r>
      <w:r>
        <w:rPr>
          <w:rFonts w:ascii="微软雅黑" w:eastAsia="微软雅黑" w:hAnsi="微软雅黑" w:cs="微软雅黑" w:hint="eastAsia"/>
          <w:sz w:val="24"/>
        </w:rPr>
        <w:t>）</w:t>
      </w:r>
    </w:p>
    <w:p w14:paraId="5CB81191" w14:textId="77777777" w:rsidR="008369A4" w:rsidRDefault="008369A4">
      <w:pPr>
        <w:spacing w:before="4"/>
        <w:rPr>
          <w:rFonts w:ascii="微软雅黑" w:eastAsia="微软雅黑" w:hAnsi="微软雅黑" w:cs="微软雅黑"/>
          <w:sz w:val="5"/>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50"/>
        <w:gridCol w:w="1621"/>
        <w:gridCol w:w="1124"/>
        <w:gridCol w:w="507"/>
        <w:gridCol w:w="561"/>
        <w:gridCol w:w="534"/>
        <w:gridCol w:w="642"/>
        <w:gridCol w:w="837"/>
        <w:gridCol w:w="749"/>
        <w:gridCol w:w="797"/>
      </w:tblGrid>
      <w:tr w:rsidR="0013283B" w:rsidRPr="009432C2" w14:paraId="5939D11B" w14:textId="77777777" w:rsidTr="0013283B">
        <w:trPr>
          <w:trHeight w:val="1408"/>
          <w:jc w:val="center"/>
        </w:trPr>
        <w:tc>
          <w:tcPr>
            <w:tcW w:w="1008" w:type="dxa"/>
            <w:shd w:val="clear" w:color="auto" w:fill="auto"/>
            <w:vAlign w:val="center"/>
            <w:hideMark/>
          </w:tcPr>
          <w:p w14:paraId="1C86C20B"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姓名</w:t>
            </w:r>
          </w:p>
        </w:tc>
        <w:tc>
          <w:tcPr>
            <w:tcW w:w="850" w:type="dxa"/>
            <w:shd w:val="clear" w:color="auto" w:fill="auto"/>
            <w:vAlign w:val="center"/>
            <w:hideMark/>
          </w:tcPr>
          <w:p w14:paraId="78CED5B7"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性别</w:t>
            </w:r>
          </w:p>
        </w:tc>
        <w:tc>
          <w:tcPr>
            <w:tcW w:w="1621" w:type="dxa"/>
            <w:shd w:val="clear" w:color="auto" w:fill="auto"/>
            <w:vAlign w:val="center"/>
            <w:hideMark/>
          </w:tcPr>
          <w:p w14:paraId="31E9D6C0"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出生年月</w:t>
            </w:r>
          </w:p>
        </w:tc>
        <w:tc>
          <w:tcPr>
            <w:tcW w:w="1124" w:type="dxa"/>
            <w:shd w:val="clear" w:color="auto" w:fill="auto"/>
            <w:vAlign w:val="center"/>
            <w:hideMark/>
          </w:tcPr>
          <w:p w14:paraId="72E05498"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拟授课程</w:t>
            </w:r>
          </w:p>
        </w:tc>
        <w:tc>
          <w:tcPr>
            <w:tcW w:w="507" w:type="dxa"/>
            <w:shd w:val="clear" w:color="auto" w:fill="auto"/>
            <w:vAlign w:val="center"/>
            <w:hideMark/>
          </w:tcPr>
          <w:p w14:paraId="231A4B0C"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Pr>
                <w:rFonts w:ascii="微软雅黑" w:eastAsia="微软雅黑" w:hAnsi="微软雅黑" w:hint="eastAsia"/>
                <w:b/>
                <w:bCs/>
                <w:color w:val="000000"/>
                <w:sz w:val="21"/>
                <w:szCs w:val="21"/>
                <w:lang w:val="en-US" w:bidi="ar-SA"/>
              </w:rPr>
              <w:t>专职/兼职</w:t>
            </w:r>
          </w:p>
        </w:tc>
        <w:tc>
          <w:tcPr>
            <w:tcW w:w="561" w:type="dxa"/>
            <w:shd w:val="clear" w:color="auto" w:fill="auto"/>
            <w:vAlign w:val="center"/>
            <w:hideMark/>
          </w:tcPr>
          <w:p w14:paraId="42BDE0B4"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专业技术职务</w:t>
            </w:r>
          </w:p>
        </w:tc>
        <w:tc>
          <w:tcPr>
            <w:tcW w:w="534" w:type="dxa"/>
            <w:shd w:val="clear" w:color="auto" w:fill="auto"/>
            <w:vAlign w:val="center"/>
            <w:hideMark/>
          </w:tcPr>
          <w:p w14:paraId="09622EF6"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学历</w:t>
            </w:r>
          </w:p>
        </w:tc>
        <w:tc>
          <w:tcPr>
            <w:tcW w:w="642" w:type="dxa"/>
            <w:shd w:val="clear" w:color="auto" w:fill="auto"/>
            <w:vAlign w:val="center"/>
            <w:hideMark/>
          </w:tcPr>
          <w:p w14:paraId="16B0577B"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最后学历毕业学校</w:t>
            </w:r>
          </w:p>
        </w:tc>
        <w:tc>
          <w:tcPr>
            <w:tcW w:w="837" w:type="dxa"/>
            <w:shd w:val="clear" w:color="auto" w:fill="auto"/>
            <w:vAlign w:val="center"/>
            <w:hideMark/>
          </w:tcPr>
          <w:p w14:paraId="0618C16F"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最后学历毕业专业</w:t>
            </w:r>
          </w:p>
        </w:tc>
        <w:tc>
          <w:tcPr>
            <w:tcW w:w="749" w:type="dxa"/>
            <w:shd w:val="clear" w:color="auto" w:fill="auto"/>
            <w:vAlign w:val="center"/>
            <w:hideMark/>
          </w:tcPr>
          <w:p w14:paraId="7EC17831"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最后学历毕业学位</w:t>
            </w:r>
          </w:p>
        </w:tc>
        <w:tc>
          <w:tcPr>
            <w:tcW w:w="797" w:type="dxa"/>
            <w:shd w:val="clear" w:color="auto" w:fill="auto"/>
            <w:vAlign w:val="center"/>
            <w:hideMark/>
          </w:tcPr>
          <w:p w14:paraId="5F2CEAD5" w14:textId="77777777" w:rsidR="0013283B" w:rsidRPr="009432C2" w:rsidRDefault="0013283B" w:rsidP="00D37F87">
            <w:pPr>
              <w:widowControl/>
              <w:autoSpaceDE/>
              <w:autoSpaceDN/>
              <w:spacing w:line="260" w:lineRule="exact"/>
              <w:jc w:val="center"/>
              <w:rPr>
                <w:rFonts w:ascii="微软雅黑" w:eastAsia="微软雅黑" w:hAnsi="微软雅黑"/>
                <w:b/>
                <w:bCs/>
                <w:color w:val="000000"/>
                <w:sz w:val="21"/>
                <w:szCs w:val="21"/>
                <w:lang w:val="en-US" w:bidi="ar-SA"/>
              </w:rPr>
            </w:pPr>
            <w:r w:rsidRPr="009432C2">
              <w:rPr>
                <w:rFonts w:ascii="微软雅黑" w:eastAsia="微软雅黑" w:hAnsi="微软雅黑" w:hint="eastAsia"/>
                <w:b/>
                <w:bCs/>
                <w:color w:val="000000"/>
                <w:sz w:val="21"/>
                <w:szCs w:val="21"/>
                <w:lang w:val="en-US" w:bidi="ar-SA"/>
              </w:rPr>
              <w:t>研究领域</w:t>
            </w:r>
          </w:p>
        </w:tc>
      </w:tr>
      <w:tr w:rsidR="0013283B" w:rsidRPr="009432C2" w14:paraId="7E3C0A43" w14:textId="77777777" w:rsidTr="0013283B">
        <w:trPr>
          <w:trHeight w:val="499"/>
          <w:jc w:val="center"/>
        </w:trPr>
        <w:tc>
          <w:tcPr>
            <w:tcW w:w="1008" w:type="dxa"/>
            <w:shd w:val="clear" w:color="auto" w:fill="auto"/>
            <w:vAlign w:val="center"/>
            <w:hideMark/>
          </w:tcPr>
          <w:p w14:paraId="1A17EFF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黄纯国</w:t>
            </w:r>
          </w:p>
        </w:tc>
        <w:tc>
          <w:tcPr>
            <w:tcW w:w="850" w:type="dxa"/>
            <w:shd w:val="clear" w:color="auto" w:fill="auto"/>
            <w:vAlign w:val="center"/>
            <w:hideMark/>
          </w:tcPr>
          <w:p w14:paraId="235CE96A"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3E733A76" w14:textId="58398159"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196</w:t>
            </w:r>
            <w:r w:rsidR="00D37F87">
              <w:rPr>
                <w:rFonts w:ascii="微软雅黑" w:eastAsia="微软雅黑" w:hAnsi="微软雅黑"/>
                <w:color w:val="000000"/>
                <w:sz w:val="21"/>
                <w:szCs w:val="21"/>
                <w:lang w:val="en-US" w:bidi="ar-SA"/>
              </w:rPr>
              <w:t>4</w:t>
            </w:r>
            <w:r w:rsidRPr="009432C2">
              <w:rPr>
                <w:rFonts w:ascii="微软雅黑" w:eastAsia="微软雅黑" w:hAnsi="微软雅黑" w:hint="eastAsia"/>
                <w:color w:val="000000"/>
                <w:sz w:val="21"/>
                <w:szCs w:val="21"/>
                <w:lang w:val="en-US" w:bidi="ar-SA"/>
              </w:rPr>
              <w:t>年1</w:t>
            </w:r>
            <w:r w:rsidR="00D37F87">
              <w:rPr>
                <w:rFonts w:ascii="微软雅黑" w:eastAsia="微软雅黑" w:hAnsi="微软雅黑"/>
                <w:color w:val="000000"/>
                <w:sz w:val="21"/>
                <w:szCs w:val="21"/>
                <w:lang w:val="en-US" w:bidi="ar-SA"/>
              </w:rPr>
              <w:t>1</w:t>
            </w:r>
            <w:r w:rsidRPr="009432C2">
              <w:rPr>
                <w:rFonts w:ascii="微软雅黑" w:eastAsia="微软雅黑" w:hAnsi="微软雅黑" w:hint="eastAsia"/>
                <w:color w:val="000000"/>
                <w:sz w:val="21"/>
                <w:szCs w:val="21"/>
                <w:lang w:val="en-US" w:bidi="ar-SA"/>
              </w:rPr>
              <w:t>月</w:t>
            </w:r>
          </w:p>
        </w:tc>
        <w:tc>
          <w:tcPr>
            <w:tcW w:w="1124" w:type="dxa"/>
            <w:shd w:val="clear" w:color="auto" w:fill="auto"/>
            <w:vAlign w:val="center"/>
            <w:hideMark/>
          </w:tcPr>
          <w:p w14:paraId="6596881F"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学科导论、数据结构与算法</w:t>
            </w:r>
          </w:p>
        </w:tc>
        <w:tc>
          <w:tcPr>
            <w:tcW w:w="507" w:type="dxa"/>
            <w:shd w:val="clear" w:color="auto" w:fill="auto"/>
            <w:vAlign w:val="center"/>
            <w:hideMark/>
          </w:tcPr>
          <w:p w14:paraId="5AF1037F"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6B20111A"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教授</w:t>
            </w:r>
          </w:p>
        </w:tc>
        <w:tc>
          <w:tcPr>
            <w:tcW w:w="534" w:type="dxa"/>
            <w:shd w:val="clear" w:color="auto" w:fill="auto"/>
            <w:vAlign w:val="center"/>
            <w:hideMark/>
          </w:tcPr>
          <w:p w14:paraId="483CF6D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65D6CBF4"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四川大学</w:t>
            </w:r>
          </w:p>
        </w:tc>
        <w:tc>
          <w:tcPr>
            <w:tcW w:w="837" w:type="dxa"/>
            <w:shd w:val="clear" w:color="auto" w:fill="auto"/>
            <w:vAlign w:val="center"/>
            <w:hideMark/>
          </w:tcPr>
          <w:p w14:paraId="7C5B49C5"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计算机应用</w:t>
            </w:r>
          </w:p>
        </w:tc>
        <w:tc>
          <w:tcPr>
            <w:tcW w:w="749" w:type="dxa"/>
            <w:shd w:val="clear" w:color="auto" w:fill="auto"/>
            <w:vAlign w:val="center"/>
            <w:hideMark/>
          </w:tcPr>
          <w:p w14:paraId="552A0D9D"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博士</w:t>
            </w:r>
          </w:p>
        </w:tc>
        <w:tc>
          <w:tcPr>
            <w:tcW w:w="797" w:type="dxa"/>
            <w:shd w:val="clear" w:color="auto" w:fill="auto"/>
            <w:vAlign w:val="center"/>
            <w:hideMark/>
          </w:tcPr>
          <w:p w14:paraId="4959346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计算机辅助技术</w:t>
            </w:r>
          </w:p>
        </w:tc>
      </w:tr>
      <w:tr w:rsidR="0013283B" w:rsidRPr="009432C2" w14:paraId="638F28D7" w14:textId="77777777" w:rsidTr="0013283B">
        <w:trPr>
          <w:trHeight w:val="499"/>
          <w:jc w:val="center"/>
        </w:trPr>
        <w:tc>
          <w:tcPr>
            <w:tcW w:w="1008" w:type="dxa"/>
            <w:shd w:val="clear" w:color="auto" w:fill="auto"/>
            <w:vAlign w:val="center"/>
            <w:hideMark/>
          </w:tcPr>
          <w:p w14:paraId="6062AB0B"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徐鸿雁</w:t>
            </w:r>
          </w:p>
        </w:tc>
        <w:tc>
          <w:tcPr>
            <w:tcW w:w="850" w:type="dxa"/>
            <w:shd w:val="clear" w:color="auto" w:fill="auto"/>
            <w:vAlign w:val="center"/>
            <w:hideMark/>
          </w:tcPr>
          <w:p w14:paraId="4448A4D4"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31E83F1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1979年10月</w:t>
            </w:r>
          </w:p>
        </w:tc>
        <w:tc>
          <w:tcPr>
            <w:tcW w:w="1124" w:type="dxa"/>
            <w:shd w:val="clear" w:color="auto" w:fill="auto"/>
            <w:vAlign w:val="center"/>
            <w:hideMark/>
          </w:tcPr>
          <w:p w14:paraId="35C85827"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面向对象程序设计、</w:t>
            </w:r>
            <w:r w:rsidRPr="009432C2">
              <w:rPr>
                <w:rFonts w:ascii="微软雅黑" w:eastAsia="微软雅黑" w:hAnsi="微软雅黑"/>
                <w:color w:val="000000"/>
                <w:sz w:val="21"/>
                <w:szCs w:val="21"/>
                <w:lang w:val="en-US" w:bidi="ar-SA"/>
              </w:rPr>
              <w:t>物联网中间件设计</w:t>
            </w:r>
          </w:p>
        </w:tc>
        <w:tc>
          <w:tcPr>
            <w:tcW w:w="507" w:type="dxa"/>
            <w:shd w:val="clear" w:color="auto" w:fill="auto"/>
            <w:vAlign w:val="center"/>
            <w:hideMark/>
          </w:tcPr>
          <w:p w14:paraId="61EA9600"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7F8962ED"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副教授</w:t>
            </w:r>
          </w:p>
        </w:tc>
        <w:tc>
          <w:tcPr>
            <w:tcW w:w="534" w:type="dxa"/>
            <w:shd w:val="clear" w:color="auto" w:fill="auto"/>
            <w:vAlign w:val="center"/>
            <w:hideMark/>
          </w:tcPr>
          <w:p w14:paraId="54A511A3"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5BA277A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上海海事大学</w:t>
            </w:r>
          </w:p>
        </w:tc>
        <w:tc>
          <w:tcPr>
            <w:tcW w:w="837" w:type="dxa"/>
            <w:shd w:val="clear" w:color="auto" w:fill="auto"/>
            <w:vAlign w:val="center"/>
            <w:hideMark/>
          </w:tcPr>
          <w:p w14:paraId="02D5088E"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计算机应用技术</w:t>
            </w:r>
          </w:p>
        </w:tc>
        <w:tc>
          <w:tcPr>
            <w:tcW w:w="749" w:type="dxa"/>
            <w:shd w:val="clear" w:color="auto" w:fill="auto"/>
            <w:vAlign w:val="center"/>
            <w:hideMark/>
          </w:tcPr>
          <w:p w14:paraId="41B5DC9E"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78DD799B"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人机交互</w:t>
            </w:r>
          </w:p>
        </w:tc>
      </w:tr>
      <w:tr w:rsidR="0013283B" w:rsidRPr="009432C2" w14:paraId="48EE8EDA" w14:textId="77777777" w:rsidTr="0013283B">
        <w:trPr>
          <w:trHeight w:val="499"/>
          <w:jc w:val="center"/>
        </w:trPr>
        <w:tc>
          <w:tcPr>
            <w:tcW w:w="1008" w:type="dxa"/>
            <w:shd w:val="clear" w:color="auto" w:fill="auto"/>
            <w:vAlign w:val="center"/>
            <w:hideMark/>
          </w:tcPr>
          <w:p w14:paraId="061EB1ED"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郭进</w:t>
            </w:r>
          </w:p>
        </w:tc>
        <w:tc>
          <w:tcPr>
            <w:tcW w:w="850" w:type="dxa"/>
            <w:shd w:val="clear" w:color="auto" w:fill="auto"/>
            <w:vAlign w:val="center"/>
            <w:hideMark/>
          </w:tcPr>
          <w:p w14:paraId="629C8133"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291572E5"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1982年12月</w:t>
            </w:r>
          </w:p>
        </w:tc>
        <w:tc>
          <w:tcPr>
            <w:tcW w:w="1124" w:type="dxa"/>
            <w:shd w:val="clear" w:color="auto" w:fill="auto"/>
            <w:vAlign w:val="center"/>
            <w:hideMark/>
          </w:tcPr>
          <w:p w14:paraId="36E58E3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面向对象程序课程设计、</w:t>
            </w:r>
            <w:r w:rsidRPr="009432C2">
              <w:rPr>
                <w:rFonts w:ascii="微软雅黑" w:eastAsia="微软雅黑" w:hAnsi="微软雅黑"/>
                <w:color w:val="000000"/>
                <w:sz w:val="21"/>
                <w:szCs w:val="21"/>
                <w:lang w:val="en-US" w:bidi="ar-SA"/>
              </w:rPr>
              <w:t>操作系统原理与实践</w:t>
            </w:r>
          </w:p>
        </w:tc>
        <w:tc>
          <w:tcPr>
            <w:tcW w:w="507" w:type="dxa"/>
            <w:shd w:val="clear" w:color="auto" w:fill="auto"/>
            <w:vAlign w:val="center"/>
            <w:hideMark/>
          </w:tcPr>
          <w:p w14:paraId="1F8D915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150DD41C"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副教授</w:t>
            </w:r>
          </w:p>
        </w:tc>
        <w:tc>
          <w:tcPr>
            <w:tcW w:w="534" w:type="dxa"/>
            <w:shd w:val="clear" w:color="auto" w:fill="auto"/>
            <w:vAlign w:val="center"/>
            <w:hideMark/>
          </w:tcPr>
          <w:p w14:paraId="4E8EE24E"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5A8CA3A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西南科技大学</w:t>
            </w:r>
          </w:p>
        </w:tc>
        <w:tc>
          <w:tcPr>
            <w:tcW w:w="837" w:type="dxa"/>
            <w:shd w:val="clear" w:color="auto" w:fill="auto"/>
            <w:vAlign w:val="center"/>
            <w:hideMark/>
          </w:tcPr>
          <w:p w14:paraId="606F04EC"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控制理论与控制工程</w:t>
            </w:r>
          </w:p>
        </w:tc>
        <w:tc>
          <w:tcPr>
            <w:tcW w:w="749" w:type="dxa"/>
            <w:shd w:val="clear" w:color="auto" w:fill="auto"/>
            <w:vAlign w:val="center"/>
            <w:hideMark/>
          </w:tcPr>
          <w:p w14:paraId="1E1CC7F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5130670F"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单片机与嵌入式系统</w:t>
            </w:r>
          </w:p>
        </w:tc>
      </w:tr>
      <w:tr w:rsidR="0013283B" w:rsidRPr="009432C2" w14:paraId="120FE43C" w14:textId="77777777" w:rsidTr="0013283B">
        <w:trPr>
          <w:trHeight w:val="499"/>
          <w:jc w:val="center"/>
        </w:trPr>
        <w:tc>
          <w:tcPr>
            <w:tcW w:w="1008" w:type="dxa"/>
            <w:shd w:val="clear" w:color="auto" w:fill="auto"/>
            <w:vAlign w:val="center"/>
            <w:hideMark/>
          </w:tcPr>
          <w:p w14:paraId="02EB2A53"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罗文佳</w:t>
            </w:r>
          </w:p>
        </w:tc>
        <w:tc>
          <w:tcPr>
            <w:tcW w:w="850" w:type="dxa"/>
            <w:shd w:val="clear" w:color="auto" w:fill="auto"/>
            <w:vAlign w:val="center"/>
            <w:hideMark/>
          </w:tcPr>
          <w:p w14:paraId="12C35F90"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女</w:t>
            </w:r>
          </w:p>
        </w:tc>
        <w:tc>
          <w:tcPr>
            <w:tcW w:w="1621" w:type="dxa"/>
            <w:shd w:val="clear" w:color="auto" w:fill="auto"/>
            <w:vAlign w:val="center"/>
            <w:hideMark/>
          </w:tcPr>
          <w:p w14:paraId="6C35CDA3"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1978年9月</w:t>
            </w:r>
          </w:p>
        </w:tc>
        <w:tc>
          <w:tcPr>
            <w:tcW w:w="1124" w:type="dxa"/>
            <w:shd w:val="clear" w:color="auto" w:fill="auto"/>
            <w:vAlign w:val="center"/>
            <w:hideMark/>
          </w:tcPr>
          <w:p w14:paraId="671ECB24"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传感器原理与应用、传感器与单片机实训</w:t>
            </w:r>
          </w:p>
        </w:tc>
        <w:tc>
          <w:tcPr>
            <w:tcW w:w="507" w:type="dxa"/>
            <w:shd w:val="clear" w:color="auto" w:fill="auto"/>
            <w:vAlign w:val="center"/>
            <w:hideMark/>
          </w:tcPr>
          <w:p w14:paraId="236417B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51EDC58E"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副教授</w:t>
            </w:r>
          </w:p>
        </w:tc>
        <w:tc>
          <w:tcPr>
            <w:tcW w:w="534" w:type="dxa"/>
            <w:shd w:val="clear" w:color="auto" w:fill="auto"/>
            <w:vAlign w:val="center"/>
            <w:hideMark/>
          </w:tcPr>
          <w:p w14:paraId="29C0B3C6"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60BD8EF1"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西南交通大学</w:t>
            </w:r>
          </w:p>
        </w:tc>
        <w:tc>
          <w:tcPr>
            <w:tcW w:w="837" w:type="dxa"/>
            <w:shd w:val="clear" w:color="auto" w:fill="auto"/>
            <w:vAlign w:val="center"/>
            <w:hideMark/>
          </w:tcPr>
          <w:p w14:paraId="63218F7C"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计算机软件与理论</w:t>
            </w:r>
          </w:p>
        </w:tc>
        <w:tc>
          <w:tcPr>
            <w:tcW w:w="749" w:type="dxa"/>
            <w:shd w:val="clear" w:color="auto" w:fill="auto"/>
            <w:vAlign w:val="center"/>
            <w:hideMark/>
          </w:tcPr>
          <w:p w14:paraId="198A836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71DEF953"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物联网技术</w:t>
            </w:r>
          </w:p>
        </w:tc>
      </w:tr>
      <w:tr w:rsidR="0013283B" w:rsidRPr="009432C2" w14:paraId="3C60D25D" w14:textId="77777777" w:rsidTr="0013283B">
        <w:trPr>
          <w:trHeight w:val="499"/>
          <w:jc w:val="center"/>
        </w:trPr>
        <w:tc>
          <w:tcPr>
            <w:tcW w:w="1008" w:type="dxa"/>
            <w:shd w:val="clear" w:color="auto" w:fill="auto"/>
            <w:vAlign w:val="center"/>
            <w:hideMark/>
          </w:tcPr>
          <w:p w14:paraId="06B387AD"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陈小宁</w:t>
            </w:r>
          </w:p>
        </w:tc>
        <w:tc>
          <w:tcPr>
            <w:tcW w:w="850" w:type="dxa"/>
            <w:shd w:val="clear" w:color="auto" w:fill="auto"/>
            <w:vAlign w:val="center"/>
            <w:hideMark/>
          </w:tcPr>
          <w:p w14:paraId="30689BF7"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女</w:t>
            </w:r>
          </w:p>
        </w:tc>
        <w:tc>
          <w:tcPr>
            <w:tcW w:w="1621" w:type="dxa"/>
            <w:shd w:val="clear" w:color="auto" w:fill="auto"/>
            <w:vAlign w:val="center"/>
            <w:hideMark/>
          </w:tcPr>
          <w:p w14:paraId="38341B56"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1981年6月</w:t>
            </w:r>
          </w:p>
        </w:tc>
        <w:tc>
          <w:tcPr>
            <w:tcW w:w="1124" w:type="dxa"/>
            <w:shd w:val="clear" w:color="auto" w:fill="auto"/>
            <w:vAlign w:val="center"/>
            <w:hideMark/>
          </w:tcPr>
          <w:p w14:paraId="42098C75"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学科导论、RFID原理及应用</w:t>
            </w:r>
          </w:p>
        </w:tc>
        <w:tc>
          <w:tcPr>
            <w:tcW w:w="507" w:type="dxa"/>
            <w:shd w:val="clear" w:color="auto" w:fill="auto"/>
            <w:vAlign w:val="center"/>
            <w:hideMark/>
          </w:tcPr>
          <w:p w14:paraId="035E32A8"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4FCA1BD1"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副教授</w:t>
            </w:r>
          </w:p>
        </w:tc>
        <w:tc>
          <w:tcPr>
            <w:tcW w:w="534" w:type="dxa"/>
            <w:shd w:val="clear" w:color="auto" w:fill="auto"/>
            <w:vAlign w:val="center"/>
            <w:hideMark/>
          </w:tcPr>
          <w:p w14:paraId="1799F107"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07C053B1"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西南科技大学</w:t>
            </w:r>
          </w:p>
        </w:tc>
        <w:tc>
          <w:tcPr>
            <w:tcW w:w="837" w:type="dxa"/>
            <w:shd w:val="clear" w:color="auto" w:fill="auto"/>
            <w:vAlign w:val="center"/>
            <w:hideMark/>
          </w:tcPr>
          <w:p w14:paraId="78575EFA"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模式识别与智能系统</w:t>
            </w:r>
          </w:p>
        </w:tc>
        <w:tc>
          <w:tcPr>
            <w:tcW w:w="749" w:type="dxa"/>
            <w:shd w:val="clear" w:color="auto" w:fill="auto"/>
            <w:vAlign w:val="center"/>
            <w:hideMark/>
          </w:tcPr>
          <w:p w14:paraId="4AE38711"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15C186E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大数据技术</w:t>
            </w:r>
          </w:p>
        </w:tc>
      </w:tr>
      <w:tr w:rsidR="0013283B" w:rsidRPr="009432C2" w14:paraId="2A35D009" w14:textId="77777777" w:rsidTr="0013283B">
        <w:trPr>
          <w:trHeight w:val="499"/>
          <w:jc w:val="center"/>
        </w:trPr>
        <w:tc>
          <w:tcPr>
            <w:tcW w:w="1008" w:type="dxa"/>
            <w:shd w:val="clear" w:color="auto" w:fill="auto"/>
            <w:vAlign w:val="center"/>
            <w:hideMark/>
          </w:tcPr>
          <w:p w14:paraId="69730516"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龚轩涛</w:t>
            </w:r>
          </w:p>
        </w:tc>
        <w:tc>
          <w:tcPr>
            <w:tcW w:w="850" w:type="dxa"/>
            <w:shd w:val="clear" w:color="auto" w:fill="auto"/>
            <w:vAlign w:val="center"/>
            <w:hideMark/>
          </w:tcPr>
          <w:p w14:paraId="7C970BE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女</w:t>
            </w:r>
          </w:p>
        </w:tc>
        <w:tc>
          <w:tcPr>
            <w:tcW w:w="1621" w:type="dxa"/>
            <w:shd w:val="clear" w:color="auto" w:fill="auto"/>
            <w:vAlign w:val="center"/>
            <w:hideMark/>
          </w:tcPr>
          <w:p w14:paraId="49AFD6B6"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1978年6月</w:t>
            </w:r>
          </w:p>
        </w:tc>
        <w:tc>
          <w:tcPr>
            <w:tcW w:w="1124" w:type="dxa"/>
            <w:shd w:val="clear" w:color="auto" w:fill="auto"/>
            <w:vAlign w:val="center"/>
            <w:hideMark/>
          </w:tcPr>
          <w:p w14:paraId="79CCD67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物联网通信技术、</w:t>
            </w:r>
            <w:r w:rsidRPr="009432C2">
              <w:rPr>
                <w:rFonts w:ascii="微软雅黑" w:eastAsia="微软雅黑" w:hAnsi="微软雅黑"/>
                <w:color w:val="000000"/>
                <w:sz w:val="21"/>
                <w:szCs w:val="21"/>
                <w:lang w:val="en-US" w:bidi="ar-SA"/>
              </w:rPr>
              <w:t>C程序设计与实践</w:t>
            </w:r>
          </w:p>
        </w:tc>
        <w:tc>
          <w:tcPr>
            <w:tcW w:w="507" w:type="dxa"/>
            <w:shd w:val="clear" w:color="auto" w:fill="auto"/>
            <w:vAlign w:val="center"/>
            <w:hideMark/>
          </w:tcPr>
          <w:p w14:paraId="424C5E9C"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06D65653"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副教授</w:t>
            </w:r>
          </w:p>
        </w:tc>
        <w:tc>
          <w:tcPr>
            <w:tcW w:w="534" w:type="dxa"/>
            <w:shd w:val="clear" w:color="auto" w:fill="auto"/>
            <w:vAlign w:val="center"/>
            <w:hideMark/>
          </w:tcPr>
          <w:p w14:paraId="67BA64D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74BBC999"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西南科技大学</w:t>
            </w:r>
          </w:p>
        </w:tc>
        <w:tc>
          <w:tcPr>
            <w:tcW w:w="837" w:type="dxa"/>
            <w:shd w:val="clear" w:color="auto" w:fill="auto"/>
            <w:vAlign w:val="center"/>
            <w:hideMark/>
          </w:tcPr>
          <w:p w14:paraId="6331DA95"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计算机科学与技术</w:t>
            </w:r>
          </w:p>
        </w:tc>
        <w:tc>
          <w:tcPr>
            <w:tcW w:w="749" w:type="dxa"/>
            <w:shd w:val="clear" w:color="auto" w:fill="auto"/>
            <w:vAlign w:val="center"/>
            <w:hideMark/>
          </w:tcPr>
          <w:p w14:paraId="0A9B6478"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0669F703"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网络技术</w:t>
            </w:r>
          </w:p>
        </w:tc>
      </w:tr>
      <w:tr w:rsidR="0013283B" w:rsidRPr="009432C2" w14:paraId="1A989753" w14:textId="77777777" w:rsidTr="0013283B">
        <w:trPr>
          <w:trHeight w:val="499"/>
          <w:jc w:val="center"/>
        </w:trPr>
        <w:tc>
          <w:tcPr>
            <w:tcW w:w="1008" w:type="dxa"/>
            <w:shd w:val="clear" w:color="auto" w:fill="auto"/>
            <w:vAlign w:val="center"/>
            <w:hideMark/>
          </w:tcPr>
          <w:p w14:paraId="6D7AA79C"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lastRenderedPageBreak/>
              <w:t>王书伟</w:t>
            </w:r>
          </w:p>
        </w:tc>
        <w:tc>
          <w:tcPr>
            <w:tcW w:w="850" w:type="dxa"/>
            <w:shd w:val="clear" w:color="auto" w:fill="auto"/>
            <w:vAlign w:val="center"/>
            <w:hideMark/>
          </w:tcPr>
          <w:p w14:paraId="157CEA4F"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74359C0F"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1985年4月</w:t>
            </w:r>
          </w:p>
        </w:tc>
        <w:tc>
          <w:tcPr>
            <w:tcW w:w="1124" w:type="dxa"/>
            <w:shd w:val="clear" w:color="auto" w:fill="auto"/>
            <w:vAlign w:val="center"/>
            <w:hideMark/>
          </w:tcPr>
          <w:p w14:paraId="47B0D09A"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数字电路与逻辑设计、数据库原理</w:t>
            </w:r>
          </w:p>
        </w:tc>
        <w:tc>
          <w:tcPr>
            <w:tcW w:w="507" w:type="dxa"/>
            <w:shd w:val="clear" w:color="auto" w:fill="auto"/>
            <w:vAlign w:val="center"/>
            <w:hideMark/>
          </w:tcPr>
          <w:p w14:paraId="653F862D"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510B4B35"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副教授</w:t>
            </w:r>
          </w:p>
        </w:tc>
        <w:tc>
          <w:tcPr>
            <w:tcW w:w="534" w:type="dxa"/>
            <w:shd w:val="clear" w:color="auto" w:fill="auto"/>
            <w:vAlign w:val="center"/>
            <w:hideMark/>
          </w:tcPr>
          <w:p w14:paraId="3951087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74BDCF3C"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南开大学商学院</w:t>
            </w:r>
          </w:p>
        </w:tc>
        <w:tc>
          <w:tcPr>
            <w:tcW w:w="837" w:type="dxa"/>
            <w:shd w:val="clear" w:color="auto" w:fill="auto"/>
            <w:vAlign w:val="center"/>
            <w:hideMark/>
          </w:tcPr>
          <w:p w14:paraId="30C41820"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情报学</w:t>
            </w:r>
          </w:p>
        </w:tc>
        <w:tc>
          <w:tcPr>
            <w:tcW w:w="749" w:type="dxa"/>
            <w:shd w:val="clear" w:color="auto" w:fill="auto"/>
            <w:vAlign w:val="center"/>
            <w:hideMark/>
          </w:tcPr>
          <w:p w14:paraId="6DDE49AE"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03BD920C"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数据分析</w:t>
            </w:r>
          </w:p>
        </w:tc>
      </w:tr>
      <w:tr w:rsidR="0013283B" w:rsidRPr="009432C2" w14:paraId="3A058576" w14:textId="77777777" w:rsidTr="0013283B">
        <w:trPr>
          <w:trHeight w:val="499"/>
          <w:jc w:val="center"/>
        </w:trPr>
        <w:tc>
          <w:tcPr>
            <w:tcW w:w="1008" w:type="dxa"/>
            <w:shd w:val="clear" w:color="auto" w:fill="auto"/>
            <w:vAlign w:val="center"/>
            <w:hideMark/>
          </w:tcPr>
          <w:p w14:paraId="6AF2112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麻进玲</w:t>
            </w:r>
          </w:p>
        </w:tc>
        <w:tc>
          <w:tcPr>
            <w:tcW w:w="850" w:type="dxa"/>
            <w:shd w:val="clear" w:color="auto" w:fill="auto"/>
            <w:vAlign w:val="center"/>
            <w:hideMark/>
          </w:tcPr>
          <w:p w14:paraId="63883837"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女</w:t>
            </w:r>
          </w:p>
        </w:tc>
        <w:tc>
          <w:tcPr>
            <w:tcW w:w="1621" w:type="dxa"/>
            <w:shd w:val="clear" w:color="auto" w:fill="auto"/>
            <w:vAlign w:val="center"/>
            <w:hideMark/>
          </w:tcPr>
          <w:p w14:paraId="7BE1815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1986年12月</w:t>
            </w:r>
          </w:p>
        </w:tc>
        <w:tc>
          <w:tcPr>
            <w:tcW w:w="1124" w:type="dxa"/>
            <w:shd w:val="clear" w:color="auto" w:fill="auto"/>
            <w:vAlign w:val="center"/>
            <w:hideMark/>
          </w:tcPr>
          <w:p w14:paraId="152C3EB4"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智能物联网开发实训、电路与电子技术</w:t>
            </w:r>
          </w:p>
        </w:tc>
        <w:tc>
          <w:tcPr>
            <w:tcW w:w="507" w:type="dxa"/>
            <w:shd w:val="clear" w:color="auto" w:fill="auto"/>
            <w:vAlign w:val="center"/>
            <w:hideMark/>
          </w:tcPr>
          <w:p w14:paraId="5D6E2D2C"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66C7CA26"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其他副高级</w:t>
            </w:r>
          </w:p>
        </w:tc>
        <w:tc>
          <w:tcPr>
            <w:tcW w:w="534" w:type="dxa"/>
            <w:shd w:val="clear" w:color="auto" w:fill="auto"/>
            <w:vAlign w:val="center"/>
            <w:hideMark/>
          </w:tcPr>
          <w:p w14:paraId="19A2F37E"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1B63DA87" w14:textId="77777777" w:rsidR="0013283B" w:rsidRPr="009432C2" w:rsidRDefault="0013283B" w:rsidP="00D37F87">
            <w:pPr>
              <w:widowControl/>
              <w:autoSpaceDE/>
              <w:autoSpaceDN/>
              <w:spacing w:line="260" w:lineRule="exact"/>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西南交通大学</w:t>
            </w:r>
          </w:p>
        </w:tc>
        <w:tc>
          <w:tcPr>
            <w:tcW w:w="837" w:type="dxa"/>
            <w:shd w:val="clear" w:color="auto" w:fill="auto"/>
            <w:vAlign w:val="center"/>
            <w:hideMark/>
          </w:tcPr>
          <w:p w14:paraId="60C337E5"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计算机应用</w:t>
            </w:r>
          </w:p>
        </w:tc>
        <w:tc>
          <w:tcPr>
            <w:tcW w:w="749" w:type="dxa"/>
            <w:shd w:val="clear" w:color="auto" w:fill="auto"/>
            <w:vAlign w:val="center"/>
            <w:hideMark/>
          </w:tcPr>
          <w:p w14:paraId="3C4437A4"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20175430"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传感器技术</w:t>
            </w:r>
          </w:p>
        </w:tc>
      </w:tr>
      <w:tr w:rsidR="0013283B" w:rsidRPr="009432C2" w14:paraId="53017B4F" w14:textId="77777777" w:rsidTr="0013283B">
        <w:trPr>
          <w:trHeight w:val="499"/>
          <w:jc w:val="center"/>
        </w:trPr>
        <w:tc>
          <w:tcPr>
            <w:tcW w:w="1008" w:type="dxa"/>
            <w:shd w:val="clear" w:color="auto" w:fill="auto"/>
            <w:vAlign w:val="center"/>
            <w:hideMark/>
          </w:tcPr>
          <w:p w14:paraId="00DDD96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高玲玲</w:t>
            </w:r>
          </w:p>
        </w:tc>
        <w:tc>
          <w:tcPr>
            <w:tcW w:w="850" w:type="dxa"/>
            <w:shd w:val="clear" w:color="auto" w:fill="auto"/>
            <w:vAlign w:val="center"/>
            <w:hideMark/>
          </w:tcPr>
          <w:p w14:paraId="59EA46F1"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女</w:t>
            </w:r>
          </w:p>
        </w:tc>
        <w:tc>
          <w:tcPr>
            <w:tcW w:w="1621" w:type="dxa"/>
            <w:shd w:val="clear" w:color="auto" w:fill="auto"/>
            <w:vAlign w:val="center"/>
            <w:hideMark/>
          </w:tcPr>
          <w:p w14:paraId="0BB0756E"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1982年12月</w:t>
            </w:r>
          </w:p>
        </w:tc>
        <w:tc>
          <w:tcPr>
            <w:tcW w:w="1124" w:type="dxa"/>
            <w:shd w:val="clear" w:color="auto" w:fill="auto"/>
            <w:vAlign w:val="center"/>
            <w:hideMark/>
          </w:tcPr>
          <w:p w14:paraId="0B95AECB"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移动物联网应用开发、智能终端应用开发实训</w:t>
            </w:r>
          </w:p>
        </w:tc>
        <w:tc>
          <w:tcPr>
            <w:tcW w:w="507" w:type="dxa"/>
            <w:shd w:val="clear" w:color="auto" w:fill="auto"/>
            <w:vAlign w:val="center"/>
            <w:hideMark/>
          </w:tcPr>
          <w:p w14:paraId="085F4D35"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4B21AB37"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讲师 </w:t>
            </w:r>
          </w:p>
        </w:tc>
        <w:tc>
          <w:tcPr>
            <w:tcW w:w="534" w:type="dxa"/>
            <w:shd w:val="clear" w:color="auto" w:fill="auto"/>
            <w:vAlign w:val="center"/>
            <w:hideMark/>
          </w:tcPr>
          <w:p w14:paraId="65B24953"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03B3E805" w14:textId="77777777" w:rsidR="0013283B" w:rsidRPr="009432C2" w:rsidRDefault="0013283B" w:rsidP="00D37F87">
            <w:pPr>
              <w:widowControl/>
              <w:autoSpaceDE/>
              <w:autoSpaceDN/>
              <w:spacing w:line="260" w:lineRule="exact"/>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西南科技大学</w:t>
            </w:r>
          </w:p>
        </w:tc>
        <w:tc>
          <w:tcPr>
            <w:tcW w:w="837" w:type="dxa"/>
            <w:shd w:val="clear" w:color="auto" w:fill="auto"/>
            <w:vAlign w:val="center"/>
            <w:hideMark/>
          </w:tcPr>
          <w:p w14:paraId="27D8CCC1"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计算机应用</w:t>
            </w:r>
          </w:p>
        </w:tc>
        <w:tc>
          <w:tcPr>
            <w:tcW w:w="749" w:type="dxa"/>
            <w:shd w:val="clear" w:color="auto" w:fill="auto"/>
            <w:vAlign w:val="center"/>
            <w:hideMark/>
          </w:tcPr>
          <w:p w14:paraId="4333BFC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33515A49"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数字图像处理</w:t>
            </w:r>
          </w:p>
        </w:tc>
      </w:tr>
      <w:tr w:rsidR="0013283B" w:rsidRPr="009432C2" w14:paraId="53FC11C9" w14:textId="77777777" w:rsidTr="0013283B">
        <w:trPr>
          <w:trHeight w:val="499"/>
          <w:jc w:val="center"/>
        </w:trPr>
        <w:tc>
          <w:tcPr>
            <w:tcW w:w="1008" w:type="dxa"/>
            <w:shd w:val="clear" w:color="auto" w:fill="auto"/>
            <w:vAlign w:val="center"/>
            <w:hideMark/>
          </w:tcPr>
          <w:p w14:paraId="7AE468E7"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唐涛</w:t>
            </w:r>
          </w:p>
        </w:tc>
        <w:tc>
          <w:tcPr>
            <w:tcW w:w="850" w:type="dxa"/>
            <w:shd w:val="clear" w:color="auto" w:fill="auto"/>
            <w:vAlign w:val="center"/>
            <w:hideMark/>
          </w:tcPr>
          <w:p w14:paraId="279952A4"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400426A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1977年12月</w:t>
            </w:r>
          </w:p>
        </w:tc>
        <w:tc>
          <w:tcPr>
            <w:tcW w:w="1124" w:type="dxa"/>
            <w:shd w:val="clear" w:color="auto" w:fill="auto"/>
            <w:vAlign w:val="center"/>
            <w:hideMark/>
          </w:tcPr>
          <w:p w14:paraId="7A4AF282"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计算机英语、无线传感网技术</w:t>
            </w:r>
          </w:p>
        </w:tc>
        <w:tc>
          <w:tcPr>
            <w:tcW w:w="507" w:type="dxa"/>
            <w:shd w:val="clear" w:color="auto" w:fill="auto"/>
            <w:vAlign w:val="center"/>
            <w:hideMark/>
          </w:tcPr>
          <w:p w14:paraId="28466761"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2FF8BB59"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讲师 </w:t>
            </w:r>
          </w:p>
        </w:tc>
        <w:tc>
          <w:tcPr>
            <w:tcW w:w="534" w:type="dxa"/>
            <w:shd w:val="clear" w:color="auto" w:fill="auto"/>
            <w:vAlign w:val="center"/>
            <w:hideMark/>
          </w:tcPr>
          <w:p w14:paraId="74380744"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247BB5EA"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电子科技大学</w:t>
            </w:r>
          </w:p>
        </w:tc>
        <w:tc>
          <w:tcPr>
            <w:tcW w:w="837" w:type="dxa"/>
            <w:shd w:val="clear" w:color="auto" w:fill="auto"/>
            <w:vAlign w:val="center"/>
            <w:hideMark/>
          </w:tcPr>
          <w:p w14:paraId="38FE8F60"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密码学</w:t>
            </w:r>
          </w:p>
        </w:tc>
        <w:tc>
          <w:tcPr>
            <w:tcW w:w="749" w:type="dxa"/>
            <w:shd w:val="clear" w:color="auto" w:fill="auto"/>
            <w:vAlign w:val="center"/>
            <w:hideMark/>
          </w:tcPr>
          <w:p w14:paraId="18CF26A7"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5E0A80CD"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信息安全</w:t>
            </w:r>
          </w:p>
        </w:tc>
      </w:tr>
      <w:tr w:rsidR="0013283B" w:rsidRPr="009432C2" w14:paraId="30455264" w14:textId="77777777" w:rsidTr="0013283B">
        <w:trPr>
          <w:trHeight w:val="499"/>
          <w:jc w:val="center"/>
        </w:trPr>
        <w:tc>
          <w:tcPr>
            <w:tcW w:w="1008" w:type="dxa"/>
            <w:shd w:val="clear" w:color="auto" w:fill="auto"/>
            <w:vAlign w:val="center"/>
            <w:hideMark/>
          </w:tcPr>
          <w:p w14:paraId="084339A5"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汤来锋</w:t>
            </w:r>
          </w:p>
        </w:tc>
        <w:tc>
          <w:tcPr>
            <w:tcW w:w="850" w:type="dxa"/>
            <w:shd w:val="clear" w:color="auto" w:fill="auto"/>
            <w:vAlign w:val="center"/>
            <w:hideMark/>
          </w:tcPr>
          <w:p w14:paraId="16071874"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2941E5BF"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1976年10月</w:t>
            </w:r>
          </w:p>
        </w:tc>
        <w:tc>
          <w:tcPr>
            <w:tcW w:w="1124" w:type="dxa"/>
            <w:shd w:val="clear" w:color="auto" w:fill="auto"/>
            <w:vAlign w:val="center"/>
            <w:hideMark/>
          </w:tcPr>
          <w:p w14:paraId="60178E6D"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计算机网络、物联网工程设计与实践</w:t>
            </w:r>
          </w:p>
        </w:tc>
        <w:tc>
          <w:tcPr>
            <w:tcW w:w="507" w:type="dxa"/>
            <w:shd w:val="clear" w:color="auto" w:fill="auto"/>
            <w:vAlign w:val="center"/>
            <w:hideMark/>
          </w:tcPr>
          <w:p w14:paraId="02BFD4BA"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145090FB"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讲师 </w:t>
            </w:r>
          </w:p>
        </w:tc>
        <w:tc>
          <w:tcPr>
            <w:tcW w:w="534" w:type="dxa"/>
            <w:shd w:val="clear" w:color="auto" w:fill="auto"/>
            <w:vAlign w:val="center"/>
            <w:hideMark/>
          </w:tcPr>
          <w:p w14:paraId="71D6A38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524B9727"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西安理工大学</w:t>
            </w:r>
          </w:p>
        </w:tc>
        <w:tc>
          <w:tcPr>
            <w:tcW w:w="837" w:type="dxa"/>
            <w:shd w:val="clear" w:color="auto" w:fill="auto"/>
            <w:vAlign w:val="center"/>
            <w:hideMark/>
          </w:tcPr>
          <w:p w14:paraId="38F2A6C8"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计算机软件与理论</w:t>
            </w:r>
          </w:p>
        </w:tc>
        <w:tc>
          <w:tcPr>
            <w:tcW w:w="749" w:type="dxa"/>
            <w:shd w:val="clear" w:color="auto" w:fill="auto"/>
            <w:vAlign w:val="center"/>
            <w:hideMark/>
          </w:tcPr>
          <w:p w14:paraId="4FF52AE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0B7C07D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网络技术</w:t>
            </w:r>
          </w:p>
        </w:tc>
      </w:tr>
      <w:tr w:rsidR="0013283B" w:rsidRPr="009432C2" w14:paraId="50FAE6C5" w14:textId="77777777" w:rsidTr="0013283B">
        <w:trPr>
          <w:trHeight w:val="499"/>
          <w:jc w:val="center"/>
        </w:trPr>
        <w:tc>
          <w:tcPr>
            <w:tcW w:w="1008" w:type="dxa"/>
            <w:shd w:val="clear" w:color="auto" w:fill="auto"/>
            <w:vAlign w:val="center"/>
            <w:hideMark/>
          </w:tcPr>
          <w:p w14:paraId="6E76A243"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吴櫂耀</w:t>
            </w:r>
          </w:p>
        </w:tc>
        <w:tc>
          <w:tcPr>
            <w:tcW w:w="850" w:type="dxa"/>
            <w:shd w:val="clear" w:color="auto" w:fill="auto"/>
            <w:vAlign w:val="center"/>
            <w:hideMark/>
          </w:tcPr>
          <w:p w14:paraId="583BDFAC"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0C00A2BA"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1987年7月</w:t>
            </w:r>
          </w:p>
        </w:tc>
        <w:tc>
          <w:tcPr>
            <w:tcW w:w="1124" w:type="dxa"/>
            <w:shd w:val="clear" w:color="auto" w:fill="auto"/>
            <w:vAlign w:val="center"/>
            <w:hideMark/>
          </w:tcPr>
          <w:p w14:paraId="0F6F79DD"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单片机基础、嵌入式系统设计与开发</w:t>
            </w:r>
          </w:p>
        </w:tc>
        <w:tc>
          <w:tcPr>
            <w:tcW w:w="507" w:type="dxa"/>
            <w:shd w:val="clear" w:color="auto" w:fill="auto"/>
            <w:vAlign w:val="center"/>
            <w:hideMark/>
          </w:tcPr>
          <w:p w14:paraId="42A2C0EB"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78CFC299"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其他中级</w:t>
            </w:r>
          </w:p>
        </w:tc>
        <w:tc>
          <w:tcPr>
            <w:tcW w:w="534" w:type="dxa"/>
            <w:shd w:val="clear" w:color="auto" w:fill="auto"/>
            <w:vAlign w:val="center"/>
            <w:hideMark/>
          </w:tcPr>
          <w:p w14:paraId="55694F8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441C05AB"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西安电子科技大学</w:t>
            </w:r>
          </w:p>
        </w:tc>
        <w:tc>
          <w:tcPr>
            <w:tcW w:w="837" w:type="dxa"/>
            <w:shd w:val="clear" w:color="auto" w:fill="auto"/>
            <w:vAlign w:val="center"/>
            <w:hideMark/>
          </w:tcPr>
          <w:p w14:paraId="021249FD"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微电子学与固体电子学</w:t>
            </w:r>
          </w:p>
        </w:tc>
        <w:tc>
          <w:tcPr>
            <w:tcW w:w="749" w:type="dxa"/>
            <w:shd w:val="clear" w:color="auto" w:fill="auto"/>
            <w:vAlign w:val="center"/>
            <w:hideMark/>
          </w:tcPr>
          <w:p w14:paraId="12AD32B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197FA573"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自动化</w:t>
            </w:r>
          </w:p>
        </w:tc>
      </w:tr>
      <w:tr w:rsidR="0013283B" w:rsidRPr="009432C2" w14:paraId="65D5230B" w14:textId="77777777" w:rsidTr="0013283B">
        <w:trPr>
          <w:trHeight w:val="499"/>
          <w:jc w:val="center"/>
        </w:trPr>
        <w:tc>
          <w:tcPr>
            <w:tcW w:w="1008" w:type="dxa"/>
            <w:shd w:val="clear" w:color="auto" w:fill="auto"/>
            <w:vAlign w:val="center"/>
            <w:hideMark/>
          </w:tcPr>
          <w:p w14:paraId="4474040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蔡恩挺</w:t>
            </w:r>
          </w:p>
        </w:tc>
        <w:tc>
          <w:tcPr>
            <w:tcW w:w="850" w:type="dxa"/>
            <w:shd w:val="clear" w:color="auto" w:fill="auto"/>
            <w:vAlign w:val="center"/>
            <w:hideMark/>
          </w:tcPr>
          <w:p w14:paraId="31CB9966"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6AC8A682"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1977年1月</w:t>
            </w:r>
          </w:p>
        </w:tc>
        <w:tc>
          <w:tcPr>
            <w:tcW w:w="1124" w:type="dxa"/>
            <w:shd w:val="clear" w:color="auto" w:fill="auto"/>
            <w:vAlign w:val="center"/>
            <w:hideMark/>
          </w:tcPr>
          <w:p w14:paraId="2EA8BBDE"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无线传感网技术、物联网通信技术</w:t>
            </w:r>
          </w:p>
        </w:tc>
        <w:tc>
          <w:tcPr>
            <w:tcW w:w="507" w:type="dxa"/>
            <w:shd w:val="clear" w:color="auto" w:fill="auto"/>
            <w:vAlign w:val="center"/>
            <w:hideMark/>
          </w:tcPr>
          <w:p w14:paraId="1A3C0A31"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0C5FCBC7"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其他中级</w:t>
            </w:r>
          </w:p>
        </w:tc>
        <w:tc>
          <w:tcPr>
            <w:tcW w:w="534" w:type="dxa"/>
            <w:shd w:val="clear" w:color="auto" w:fill="auto"/>
            <w:vAlign w:val="center"/>
            <w:hideMark/>
          </w:tcPr>
          <w:p w14:paraId="521939D4"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2CCC5E1F"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华南理工大学</w:t>
            </w:r>
          </w:p>
        </w:tc>
        <w:tc>
          <w:tcPr>
            <w:tcW w:w="837" w:type="dxa"/>
            <w:shd w:val="clear" w:color="auto" w:fill="auto"/>
            <w:vAlign w:val="center"/>
            <w:hideMark/>
          </w:tcPr>
          <w:p w14:paraId="37439883"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自动化系统工程</w:t>
            </w:r>
          </w:p>
        </w:tc>
        <w:tc>
          <w:tcPr>
            <w:tcW w:w="749" w:type="dxa"/>
            <w:shd w:val="clear" w:color="auto" w:fill="auto"/>
            <w:vAlign w:val="center"/>
            <w:hideMark/>
          </w:tcPr>
          <w:p w14:paraId="373EBDD8"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7D05E2A7"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光通信</w:t>
            </w:r>
          </w:p>
        </w:tc>
      </w:tr>
      <w:tr w:rsidR="0013283B" w:rsidRPr="009432C2" w14:paraId="3CAE5A57" w14:textId="77777777" w:rsidTr="0013283B">
        <w:trPr>
          <w:trHeight w:val="499"/>
          <w:jc w:val="center"/>
        </w:trPr>
        <w:tc>
          <w:tcPr>
            <w:tcW w:w="1008" w:type="dxa"/>
            <w:shd w:val="clear" w:color="auto" w:fill="auto"/>
            <w:vAlign w:val="center"/>
            <w:hideMark/>
          </w:tcPr>
          <w:p w14:paraId="3CAE38EF"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付红玉</w:t>
            </w:r>
          </w:p>
        </w:tc>
        <w:tc>
          <w:tcPr>
            <w:tcW w:w="850" w:type="dxa"/>
            <w:shd w:val="clear" w:color="auto" w:fill="auto"/>
            <w:vAlign w:val="center"/>
            <w:hideMark/>
          </w:tcPr>
          <w:p w14:paraId="02CAFDCC"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女</w:t>
            </w:r>
          </w:p>
        </w:tc>
        <w:tc>
          <w:tcPr>
            <w:tcW w:w="1621" w:type="dxa"/>
            <w:shd w:val="clear" w:color="auto" w:fill="auto"/>
            <w:vAlign w:val="center"/>
            <w:hideMark/>
          </w:tcPr>
          <w:p w14:paraId="40772DD6"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1985年12月</w:t>
            </w:r>
          </w:p>
        </w:tc>
        <w:tc>
          <w:tcPr>
            <w:tcW w:w="1124" w:type="dxa"/>
            <w:shd w:val="clear" w:color="auto" w:fill="auto"/>
            <w:vAlign w:val="center"/>
            <w:hideMark/>
          </w:tcPr>
          <w:p w14:paraId="3726437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5G物联网技术、计算机网络</w:t>
            </w:r>
          </w:p>
        </w:tc>
        <w:tc>
          <w:tcPr>
            <w:tcW w:w="507" w:type="dxa"/>
            <w:shd w:val="clear" w:color="auto" w:fill="auto"/>
            <w:vAlign w:val="center"/>
            <w:hideMark/>
          </w:tcPr>
          <w:p w14:paraId="51F6D2BE"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04FFAACE"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其他中级</w:t>
            </w:r>
          </w:p>
        </w:tc>
        <w:tc>
          <w:tcPr>
            <w:tcW w:w="534" w:type="dxa"/>
            <w:shd w:val="clear" w:color="auto" w:fill="auto"/>
            <w:vAlign w:val="center"/>
            <w:hideMark/>
          </w:tcPr>
          <w:p w14:paraId="5F4843E7"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7261CF0E"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重庆大学</w:t>
            </w:r>
          </w:p>
        </w:tc>
        <w:tc>
          <w:tcPr>
            <w:tcW w:w="837" w:type="dxa"/>
            <w:shd w:val="clear" w:color="auto" w:fill="auto"/>
            <w:vAlign w:val="center"/>
            <w:hideMark/>
          </w:tcPr>
          <w:p w14:paraId="2D5139A2"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通信与信息系统</w:t>
            </w:r>
          </w:p>
        </w:tc>
        <w:tc>
          <w:tcPr>
            <w:tcW w:w="749" w:type="dxa"/>
            <w:shd w:val="clear" w:color="auto" w:fill="auto"/>
            <w:vAlign w:val="center"/>
            <w:hideMark/>
          </w:tcPr>
          <w:p w14:paraId="201CC4E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0ABAD5F2"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5G技术</w:t>
            </w:r>
          </w:p>
        </w:tc>
      </w:tr>
      <w:tr w:rsidR="0013283B" w:rsidRPr="009432C2" w14:paraId="549210B1" w14:textId="77777777" w:rsidTr="0013283B">
        <w:trPr>
          <w:trHeight w:val="499"/>
          <w:jc w:val="center"/>
        </w:trPr>
        <w:tc>
          <w:tcPr>
            <w:tcW w:w="1008" w:type="dxa"/>
            <w:shd w:val="clear" w:color="auto" w:fill="auto"/>
            <w:vAlign w:val="center"/>
            <w:hideMark/>
          </w:tcPr>
          <w:p w14:paraId="07CC82A4"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李长松</w:t>
            </w:r>
          </w:p>
        </w:tc>
        <w:tc>
          <w:tcPr>
            <w:tcW w:w="850" w:type="dxa"/>
            <w:shd w:val="clear" w:color="auto" w:fill="auto"/>
            <w:vAlign w:val="center"/>
            <w:hideMark/>
          </w:tcPr>
          <w:p w14:paraId="4BBC888C"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1ACF3AD4"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1969年6月</w:t>
            </w:r>
          </w:p>
        </w:tc>
        <w:tc>
          <w:tcPr>
            <w:tcW w:w="1124" w:type="dxa"/>
            <w:shd w:val="clear" w:color="auto" w:fill="auto"/>
            <w:vAlign w:val="center"/>
            <w:hideMark/>
          </w:tcPr>
          <w:p w14:paraId="1B1093EF"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计算机组成原理、数据结构与算法</w:t>
            </w:r>
          </w:p>
        </w:tc>
        <w:tc>
          <w:tcPr>
            <w:tcW w:w="507" w:type="dxa"/>
            <w:shd w:val="clear" w:color="auto" w:fill="auto"/>
            <w:vAlign w:val="center"/>
            <w:hideMark/>
          </w:tcPr>
          <w:p w14:paraId="66080526"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5CBA6E07"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讲师 </w:t>
            </w:r>
          </w:p>
        </w:tc>
        <w:tc>
          <w:tcPr>
            <w:tcW w:w="534" w:type="dxa"/>
            <w:shd w:val="clear" w:color="auto" w:fill="auto"/>
            <w:vAlign w:val="center"/>
            <w:hideMark/>
          </w:tcPr>
          <w:p w14:paraId="771BD99B"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02781210"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电子科技大学</w:t>
            </w:r>
          </w:p>
        </w:tc>
        <w:tc>
          <w:tcPr>
            <w:tcW w:w="837" w:type="dxa"/>
            <w:shd w:val="clear" w:color="auto" w:fill="auto"/>
            <w:vAlign w:val="center"/>
            <w:hideMark/>
          </w:tcPr>
          <w:p w14:paraId="5359A1F0" w14:textId="77777777" w:rsidR="0013283B" w:rsidRPr="009432C2" w:rsidRDefault="0013283B" w:rsidP="00D37F87">
            <w:pPr>
              <w:widowControl/>
              <w:autoSpaceDE/>
              <w:autoSpaceDN/>
              <w:spacing w:line="260" w:lineRule="exact"/>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计算机系统</w:t>
            </w:r>
          </w:p>
        </w:tc>
        <w:tc>
          <w:tcPr>
            <w:tcW w:w="749" w:type="dxa"/>
            <w:shd w:val="clear" w:color="auto" w:fill="auto"/>
            <w:vAlign w:val="center"/>
            <w:hideMark/>
          </w:tcPr>
          <w:p w14:paraId="30A661E3"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7A0608F1"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计算机辅助制造</w:t>
            </w:r>
          </w:p>
        </w:tc>
      </w:tr>
      <w:tr w:rsidR="0013283B" w:rsidRPr="009432C2" w14:paraId="7E14789D" w14:textId="77777777" w:rsidTr="0013283B">
        <w:trPr>
          <w:trHeight w:val="499"/>
          <w:jc w:val="center"/>
        </w:trPr>
        <w:tc>
          <w:tcPr>
            <w:tcW w:w="1008" w:type="dxa"/>
            <w:shd w:val="clear" w:color="auto" w:fill="auto"/>
            <w:vAlign w:val="center"/>
            <w:hideMark/>
          </w:tcPr>
          <w:p w14:paraId="02973BFC"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王强</w:t>
            </w:r>
          </w:p>
        </w:tc>
        <w:tc>
          <w:tcPr>
            <w:tcW w:w="850" w:type="dxa"/>
            <w:shd w:val="clear" w:color="auto" w:fill="auto"/>
            <w:vAlign w:val="center"/>
            <w:hideMark/>
          </w:tcPr>
          <w:p w14:paraId="7EE4D250"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2B6547DE"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1981年11月</w:t>
            </w:r>
          </w:p>
        </w:tc>
        <w:tc>
          <w:tcPr>
            <w:tcW w:w="1124" w:type="dxa"/>
            <w:shd w:val="clear" w:color="auto" w:fill="auto"/>
            <w:vAlign w:val="center"/>
            <w:hideMark/>
          </w:tcPr>
          <w:p w14:paraId="6782E357"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物联网控制原理与技术</w:t>
            </w:r>
          </w:p>
        </w:tc>
        <w:tc>
          <w:tcPr>
            <w:tcW w:w="507" w:type="dxa"/>
            <w:shd w:val="clear" w:color="auto" w:fill="auto"/>
            <w:vAlign w:val="center"/>
            <w:hideMark/>
          </w:tcPr>
          <w:p w14:paraId="23587CB0"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14B43DFD"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讲师 </w:t>
            </w:r>
          </w:p>
        </w:tc>
        <w:tc>
          <w:tcPr>
            <w:tcW w:w="534" w:type="dxa"/>
            <w:shd w:val="clear" w:color="auto" w:fill="auto"/>
            <w:vAlign w:val="center"/>
            <w:hideMark/>
          </w:tcPr>
          <w:p w14:paraId="61BAC26A"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研究生</w:t>
            </w:r>
          </w:p>
        </w:tc>
        <w:tc>
          <w:tcPr>
            <w:tcW w:w="642" w:type="dxa"/>
            <w:shd w:val="clear" w:color="auto" w:fill="auto"/>
            <w:vAlign w:val="center"/>
            <w:hideMark/>
          </w:tcPr>
          <w:p w14:paraId="54C13C7D"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西南交通大学</w:t>
            </w:r>
          </w:p>
        </w:tc>
        <w:tc>
          <w:tcPr>
            <w:tcW w:w="837" w:type="dxa"/>
            <w:shd w:val="clear" w:color="auto" w:fill="auto"/>
            <w:vAlign w:val="center"/>
            <w:hideMark/>
          </w:tcPr>
          <w:p w14:paraId="143A7B67" w14:textId="77777777" w:rsidR="0013283B" w:rsidRPr="009432C2" w:rsidRDefault="0013283B" w:rsidP="00D37F87">
            <w:pPr>
              <w:widowControl/>
              <w:autoSpaceDE/>
              <w:autoSpaceDN/>
              <w:spacing w:line="260" w:lineRule="exact"/>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MBA</w:t>
            </w:r>
          </w:p>
        </w:tc>
        <w:tc>
          <w:tcPr>
            <w:tcW w:w="749" w:type="dxa"/>
            <w:shd w:val="clear" w:color="auto" w:fill="auto"/>
            <w:vAlign w:val="center"/>
            <w:hideMark/>
          </w:tcPr>
          <w:p w14:paraId="229CD8CA"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硕士</w:t>
            </w:r>
          </w:p>
        </w:tc>
        <w:tc>
          <w:tcPr>
            <w:tcW w:w="797" w:type="dxa"/>
            <w:shd w:val="clear" w:color="auto" w:fill="auto"/>
            <w:vAlign w:val="center"/>
            <w:hideMark/>
          </w:tcPr>
          <w:p w14:paraId="763583F6"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人工智能</w:t>
            </w:r>
          </w:p>
        </w:tc>
      </w:tr>
      <w:tr w:rsidR="0013283B" w:rsidRPr="009432C2" w14:paraId="4B7F444A" w14:textId="77777777" w:rsidTr="0013283B">
        <w:trPr>
          <w:trHeight w:val="499"/>
          <w:jc w:val="center"/>
        </w:trPr>
        <w:tc>
          <w:tcPr>
            <w:tcW w:w="1008" w:type="dxa"/>
            <w:shd w:val="clear" w:color="auto" w:fill="auto"/>
            <w:vAlign w:val="center"/>
            <w:hideMark/>
          </w:tcPr>
          <w:p w14:paraId="72640FCD"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古波</w:t>
            </w:r>
          </w:p>
        </w:tc>
        <w:tc>
          <w:tcPr>
            <w:tcW w:w="850" w:type="dxa"/>
            <w:shd w:val="clear" w:color="auto" w:fill="auto"/>
            <w:vAlign w:val="center"/>
            <w:hideMark/>
          </w:tcPr>
          <w:p w14:paraId="03BF138D"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男</w:t>
            </w:r>
          </w:p>
        </w:tc>
        <w:tc>
          <w:tcPr>
            <w:tcW w:w="1621" w:type="dxa"/>
            <w:shd w:val="clear" w:color="auto" w:fill="auto"/>
            <w:vAlign w:val="center"/>
            <w:hideMark/>
          </w:tcPr>
          <w:p w14:paraId="545DC73D"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1993年8月</w:t>
            </w:r>
          </w:p>
        </w:tc>
        <w:tc>
          <w:tcPr>
            <w:tcW w:w="1124" w:type="dxa"/>
            <w:shd w:val="clear" w:color="auto" w:fill="auto"/>
            <w:vAlign w:val="center"/>
            <w:hideMark/>
          </w:tcPr>
          <w:p w14:paraId="2CB13FC9"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物联网综合应用实训</w:t>
            </w:r>
          </w:p>
        </w:tc>
        <w:tc>
          <w:tcPr>
            <w:tcW w:w="507" w:type="dxa"/>
            <w:shd w:val="clear" w:color="auto" w:fill="auto"/>
            <w:vAlign w:val="center"/>
            <w:hideMark/>
          </w:tcPr>
          <w:p w14:paraId="26E8C695"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专职</w:t>
            </w:r>
          </w:p>
        </w:tc>
        <w:tc>
          <w:tcPr>
            <w:tcW w:w="561" w:type="dxa"/>
            <w:shd w:val="clear" w:color="auto" w:fill="auto"/>
            <w:vAlign w:val="center"/>
            <w:hideMark/>
          </w:tcPr>
          <w:p w14:paraId="4B16FD52" w14:textId="77777777" w:rsidR="0013283B" w:rsidRDefault="0013283B" w:rsidP="00D37F87">
            <w:pPr>
              <w:spacing w:line="260" w:lineRule="exact"/>
              <w:jc w:val="center"/>
              <w:rPr>
                <w:rFonts w:ascii="微软雅黑" w:eastAsia="微软雅黑" w:hAnsi="微软雅黑"/>
                <w:color w:val="000000"/>
                <w:sz w:val="20"/>
                <w:szCs w:val="20"/>
              </w:rPr>
            </w:pPr>
            <w:r>
              <w:rPr>
                <w:rFonts w:ascii="微软雅黑" w:eastAsia="微软雅黑" w:hAnsi="微软雅黑" w:hint="eastAsia"/>
                <w:color w:val="000000"/>
                <w:sz w:val="20"/>
                <w:szCs w:val="20"/>
              </w:rPr>
              <w:t>未评级</w:t>
            </w:r>
          </w:p>
        </w:tc>
        <w:tc>
          <w:tcPr>
            <w:tcW w:w="534" w:type="dxa"/>
            <w:shd w:val="clear" w:color="auto" w:fill="auto"/>
            <w:vAlign w:val="center"/>
            <w:hideMark/>
          </w:tcPr>
          <w:p w14:paraId="4C011FA9"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大学本科</w:t>
            </w:r>
          </w:p>
        </w:tc>
        <w:tc>
          <w:tcPr>
            <w:tcW w:w="642" w:type="dxa"/>
            <w:shd w:val="clear" w:color="auto" w:fill="auto"/>
            <w:vAlign w:val="center"/>
            <w:hideMark/>
          </w:tcPr>
          <w:p w14:paraId="62286D4F"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西南财经大学天府学院</w:t>
            </w:r>
          </w:p>
        </w:tc>
        <w:tc>
          <w:tcPr>
            <w:tcW w:w="837" w:type="dxa"/>
            <w:shd w:val="clear" w:color="auto" w:fill="auto"/>
            <w:vAlign w:val="center"/>
            <w:hideMark/>
          </w:tcPr>
          <w:p w14:paraId="43F66483" w14:textId="77777777" w:rsidR="0013283B" w:rsidRPr="009432C2" w:rsidRDefault="0013283B" w:rsidP="00D37F87">
            <w:pPr>
              <w:widowControl/>
              <w:autoSpaceDE/>
              <w:autoSpaceDN/>
              <w:spacing w:line="260" w:lineRule="exact"/>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计算机科学与技术</w:t>
            </w:r>
          </w:p>
        </w:tc>
        <w:tc>
          <w:tcPr>
            <w:tcW w:w="749" w:type="dxa"/>
            <w:shd w:val="clear" w:color="auto" w:fill="auto"/>
            <w:vAlign w:val="center"/>
            <w:hideMark/>
          </w:tcPr>
          <w:p w14:paraId="5E7AD63F" w14:textId="77777777" w:rsidR="0013283B" w:rsidRPr="009432C2" w:rsidRDefault="0013283B" w:rsidP="00D37F87">
            <w:pPr>
              <w:widowControl/>
              <w:autoSpaceDE/>
              <w:autoSpaceDN/>
              <w:spacing w:line="260" w:lineRule="exact"/>
              <w:jc w:val="center"/>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学士</w:t>
            </w:r>
          </w:p>
        </w:tc>
        <w:tc>
          <w:tcPr>
            <w:tcW w:w="797" w:type="dxa"/>
            <w:shd w:val="clear" w:color="auto" w:fill="auto"/>
            <w:vAlign w:val="center"/>
            <w:hideMark/>
          </w:tcPr>
          <w:p w14:paraId="297A14DE" w14:textId="77777777" w:rsidR="0013283B" w:rsidRPr="009432C2" w:rsidRDefault="0013283B" w:rsidP="00D37F87">
            <w:pPr>
              <w:widowControl/>
              <w:autoSpaceDE/>
              <w:autoSpaceDN/>
              <w:spacing w:line="260" w:lineRule="exact"/>
              <w:jc w:val="both"/>
              <w:rPr>
                <w:rFonts w:ascii="微软雅黑" w:eastAsia="微软雅黑" w:hAnsi="微软雅黑"/>
                <w:color w:val="000000"/>
                <w:sz w:val="21"/>
                <w:szCs w:val="21"/>
                <w:lang w:val="en-US" w:bidi="ar-SA"/>
              </w:rPr>
            </w:pPr>
            <w:r w:rsidRPr="009432C2">
              <w:rPr>
                <w:rFonts w:ascii="微软雅黑" w:eastAsia="微软雅黑" w:hAnsi="微软雅黑" w:hint="eastAsia"/>
                <w:color w:val="000000"/>
                <w:sz w:val="21"/>
                <w:szCs w:val="21"/>
                <w:lang w:val="en-US" w:bidi="ar-SA"/>
              </w:rPr>
              <w:t>区块链技术</w:t>
            </w:r>
          </w:p>
        </w:tc>
      </w:tr>
    </w:tbl>
    <w:p w14:paraId="6C6BBB33" w14:textId="77777777" w:rsidR="008369A4" w:rsidRDefault="009432C2">
      <w:pPr>
        <w:spacing w:before="197"/>
        <w:ind w:left="218"/>
        <w:rPr>
          <w:rFonts w:ascii="微软雅黑" w:eastAsia="微软雅黑" w:hAnsi="微软雅黑" w:cs="微软雅黑"/>
          <w:sz w:val="24"/>
        </w:rPr>
      </w:pPr>
      <w:r>
        <w:rPr>
          <w:rFonts w:ascii="微软雅黑" w:eastAsia="微软雅黑" w:hAnsi="微软雅黑" w:cs="微软雅黑" w:hint="eastAsia"/>
          <w:b/>
          <w:w w:val="110"/>
          <w:sz w:val="28"/>
        </w:rPr>
        <w:t>4.3.专业核心课程表</w:t>
      </w:r>
      <w:r>
        <w:rPr>
          <w:rFonts w:ascii="微软雅黑" w:eastAsia="微软雅黑" w:hAnsi="微软雅黑" w:cs="微软雅黑" w:hint="eastAsia"/>
          <w:w w:val="110"/>
          <w:sz w:val="24"/>
        </w:rPr>
        <w:t>（以下表格数据由学校填写）</w:t>
      </w:r>
    </w:p>
    <w:p w14:paraId="7BF97814" w14:textId="77777777" w:rsidR="008369A4" w:rsidRDefault="008369A4">
      <w:pPr>
        <w:spacing w:before="4"/>
        <w:rPr>
          <w:rFonts w:ascii="微软雅黑" w:eastAsia="微软雅黑" w:hAnsi="微软雅黑" w:cs="微软雅黑"/>
          <w:sz w:val="5"/>
        </w:rPr>
      </w:pPr>
    </w:p>
    <w:tbl>
      <w:tblPr>
        <w:tblStyle w:val="TableNormal"/>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3"/>
        <w:gridCol w:w="1287"/>
        <w:gridCol w:w="1097"/>
        <w:gridCol w:w="2343"/>
        <w:gridCol w:w="1299"/>
      </w:tblGrid>
      <w:tr w:rsidR="008369A4" w14:paraId="01E5C9B3" w14:textId="77777777" w:rsidTr="00463427">
        <w:trPr>
          <w:trHeight w:val="851"/>
          <w:jc w:val="center"/>
        </w:trPr>
        <w:tc>
          <w:tcPr>
            <w:tcW w:w="3233" w:type="dxa"/>
            <w:vAlign w:val="center"/>
          </w:tcPr>
          <w:p w14:paraId="2C808E7A" w14:textId="77777777" w:rsidR="008369A4" w:rsidRDefault="00463427" w:rsidP="00463427">
            <w:pPr>
              <w:pStyle w:val="TableParagraph"/>
              <w:spacing w:before="191" w:line="240" w:lineRule="exact"/>
              <w:ind w:left="1273" w:right="1265"/>
              <w:jc w:val="center"/>
              <w:rPr>
                <w:rFonts w:ascii="微软雅黑" w:eastAsia="微软雅黑" w:hAnsi="微软雅黑" w:cs="微软雅黑"/>
                <w:b/>
                <w:kern w:val="2"/>
                <w:sz w:val="24"/>
              </w:rPr>
            </w:pPr>
            <w:r>
              <w:rPr>
                <w:rFonts w:ascii="微软雅黑" w:eastAsia="微软雅黑" w:hAnsi="微软雅黑" w:cs="微软雅黑" w:hint="eastAsia"/>
                <w:b/>
                <w:kern w:val="2"/>
                <w:sz w:val="24"/>
              </w:rPr>
              <w:t>课程</w:t>
            </w:r>
            <w:r w:rsidR="009432C2">
              <w:rPr>
                <w:rFonts w:ascii="微软雅黑" w:eastAsia="微软雅黑" w:hAnsi="微软雅黑" w:cs="微软雅黑" w:hint="eastAsia"/>
                <w:b/>
                <w:kern w:val="2"/>
                <w:sz w:val="24"/>
              </w:rPr>
              <w:t>名称</w:t>
            </w:r>
          </w:p>
        </w:tc>
        <w:tc>
          <w:tcPr>
            <w:tcW w:w="1287" w:type="dxa"/>
            <w:vAlign w:val="center"/>
          </w:tcPr>
          <w:p w14:paraId="5AE6B7DC" w14:textId="77777777" w:rsidR="008369A4" w:rsidRDefault="009432C2" w:rsidP="00463427">
            <w:pPr>
              <w:pStyle w:val="TableParagraph"/>
              <w:spacing w:before="128" w:line="240" w:lineRule="exact"/>
              <w:ind w:left="280" w:right="272" w:firstLine="120"/>
              <w:rPr>
                <w:rFonts w:ascii="微软雅黑" w:eastAsia="微软雅黑" w:hAnsi="微软雅黑" w:cs="微软雅黑"/>
                <w:b/>
                <w:kern w:val="2"/>
                <w:sz w:val="24"/>
              </w:rPr>
            </w:pPr>
            <w:r>
              <w:rPr>
                <w:rFonts w:ascii="微软雅黑" w:eastAsia="微软雅黑" w:hAnsi="微软雅黑" w:cs="微软雅黑" w:hint="eastAsia"/>
                <w:b/>
                <w:kern w:val="2"/>
                <w:sz w:val="24"/>
              </w:rPr>
              <w:t>课程总学时</w:t>
            </w:r>
          </w:p>
        </w:tc>
        <w:tc>
          <w:tcPr>
            <w:tcW w:w="1097" w:type="dxa"/>
            <w:vAlign w:val="center"/>
          </w:tcPr>
          <w:p w14:paraId="60284F15" w14:textId="77777777" w:rsidR="008369A4" w:rsidRDefault="009432C2" w:rsidP="00463427">
            <w:pPr>
              <w:pStyle w:val="TableParagraph"/>
              <w:spacing w:before="128" w:line="240" w:lineRule="exact"/>
              <w:ind w:left="186" w:right="176" w:firstLine="120"/>
              <w:rPr>
                <w:rFonts w:ascii="微软雅黑" w:eastAsia="微软雅黑" w:hAnsi="微软雅黑" w:cs="微软雅黑"/>
                <w:b/>
                <w:kern w:val="2"/>
                <w:sz w:val="24"/>
              </w:rPr>
            </w:pPr>
            <w:r>
              <w:rPr>
                <w:rFonts w:ascii="微软雅黑" w:eastAsia="微软雅黑" w:hAnsi="微软雅黑" w:cs="微软雅黑" w:hint="eastAsia"/>
                <w:b/>
                <w:kern w:val="2"/>
                <w:sz w:val="24"/>
              </w:rPr>
              <w:t>课程周学时</w:t>
            </w:r>
          </w:p>
        </w:tc>
        <w:tc>
          <w:tcPr>
            <w:tcW w:w="2343" w:type="dxa"/>
            <w:vAlign w:val="center"/>
          </w:tcPr>
          <w:p w14:paraId="056EC282" w14:textId="77777777" w:rsidR="008369A4" w:rsidRDefault="009432C2" w:rsidP="00463427">
            <w:pPr>
              <w:pStyle w:val="TableParagraph"/>
              <w:spacing w:before="191" w:line="240" w:lineRule="exact"/>
              <w:ind w:left="565"/>
              <w:rPr>
                <w:rFonts w:ascii="微软雅黑" w:eastAsia="微软雅黑" w:hAnsi="微软雅黑" w:cs="微软雅黑"/>
                <w:b/>
                <w:kern w:val="2"/>
                <w:sz w:val="24"/>
              </w:rPr>
            </w:pPr>
            <w:r>
              <w:rPr>
                <w:rFonts w:ascii="微软雅黑" w:eastAsia="微软雅黑" w:hAnsi="微软雅黑" w:cs="微软雅黑" w:hint="eastAsia"/>
                <w:b/>
                <w:kern w:val="2"/>
                <w:sz w:val="24"/>
              </w:rPr>
              <w:t>拟授课教师</w:t>
            </w:r>
          </w:p>
        </w:tc>
        <w:tc>
          <w:tcPr>
            <w:tcW w:w="1299" w:type="dxa"/>
            <w:vAlign w:val="center"/>
          </w:tcPr>
          <w:p w14:paraId="05289B98" w14:textId="77777777" w:rsidR="008369A4" w:rsidRDefault="009432C2" w:rsidP="00463427">
            <w:pPr>
              <w:pStyle w:val="TableParagraph"/>
              <w:spacing w:before="191" w:line="240" w:lineRule="exact"/>
              <w:ind w:left="162"/>
              <w:rPr>
                <w:rFonts w:ascii="微软雅黑" w:eastAsia="微软雅黑" w:hAnsi="微软雅黑" w:cs="微软雅黑"/>
                <w:b/>
                <w:kern w:val="2"/>
                <w:sz w:val="24"/>
              </w:rPr>
            </w:pPr>
            <w:r>
              <w:rPr>
                <w:rFonts w:ascii="微软雅黑" w:eastAsia="微软雅黑" w:hAnsi="微软雅黑" w:cs="微软雅黑" w:hint="eastAsia"/>
                <w:b/>
                <w:kern w:val="2"/>
                <w:sz w:val="24"/>
              </w:rPr>
              <w:t>授课学期</w:t>
            </w:r>
          </w:p>
        </w:tc>
      </w:tr>
      <w:tr w:rsidR="008369A4" w14:paraId="136BD2A4" w14:textId="77777777" w:rsidTr="00463427">
        <w:trPr>
          <w:trHeight w:val="480"/>
          <w:jc w:val="center"/>
        </w:trPr>
        <w:tc>
          <w:tcPr>
            <w:tcW w:w="3233" w:type="dxa"/>
            <w:vAlign w:val="center"/>
          </w:tcPr>
          <w:p w14:paraId="67778355"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计算机组成原理</w:t>
            </w:r>
          </w:p>
        </w:tc>
        <w:tc>
          <w:tcPr>
            <w:tcW w:w="1287" w:type="dxa"/>
            <w:vAlign w:val="center"/>
          </w:tcPr>
          <w:p w14:paraId="6EF653A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48</w:t>
            </w:r>
          </w:p>
        </w:tc>
        <w:tc>
          <w:tcPr>
            <w:tcW w:w="1097" w:type="dxa"/>
            <w:vAlign w:val="center"/>
          </w:tcPr>
          <w:p w14:paraId="7AF35314"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c>
          <w:tcPr>
            <w:tcW w:w="2343" w:type="dxa"/>
            <w:vAlign w:val="center"/>
          </w:tcPr>
          <w:p w14:paraId="63C70F6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李长松</w:t>
            </w:r>
          </w:p>
        </w:tc>
        <w:tc>
          <w:tcPr>
            <w:tcW w:w="1299" w:type="dxa"/>
            <w:vAlign w:val="center"/>
          </w:tcPr>
          <w:p w14:paraId="66A6432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w:t>
            </w:r>
          </w:p>
        </w:tc>
      </w:tr>
      <w:tr w:rsidR="008369A4" w14:paraId="19C26916" w14:textId="77777777" w:rsidTr="00463427">
        <w:trPr>
          <w:trHeight w:val="480"/>
          <w:jc w:val="center"/>
        </w:trPr>
        <w:tc>
          <w:tcPr>
            <w:tcW w:w="3233" w:type="dxa"/>
            <w:vAlign w:val="center"/>
          </w:tcPr>
          <w:p w14:paraId="2A7CA762"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lastRenderedPageBreak/>
              <w:t>物联网工程设计与实践</w:t>
            </w:r>
          </w:p>
        </w:tc>
        <w:tc>
          <w:tcPr>
            <w:tcW w:w="1287" w:type="dxa"/>
            <w:vAlign w:val="center"/>
          </w:tcPr>
          <w:p w14:paraId="0B2E313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32</w:t>
            </w:r>
          </w:p>
        </w:tc>
        <w:tc>
          <w:tcPr>
            <w:tcW w:w="1097" w:type="dxa"/>
            <w:vAlign w:val="center"/>
          </w:tcPr>
          <w:p w14:paraId="06230A4A"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w:t>
            </w:r>
          </w:p>
        </w:tc>
        <w:tc>
          <w:tcPr>
            <w:tcW w:w="2343" w:type="dxa"/>
            <w:vAlign w:val="center"/>
          </w:tcPr>
          <w:p w14:paraId="094E5D4D"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汤来锋</w:t>
            </w:r>
          </w:p>
        </w:tc>
        <w:tc>
          <w:tcPr>
            <w:tcW w:w="1299" w:type="dxa"/>
            <w:vAlign w:val="center"/>
          </w:tcPr>
          <w:p w14:paraId="1E5E1117"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6</w:t>
            </w:r>
          </w:p>
        </w:tc>
      </w:tr>
      <w:tr w:rsidR="008369A4" w14:paraId="111C86D0" w14:textId="77777777" w:rsidTr="00463427">
        <w:trPr>
          <w:trHeight w:val="480"/>
          <w:jc w:val="center"/>
        </w:trPr>
        <w:tc>
          <w:tcPr>
            <w:tcW w:w="3233" w:type="dxa"/>
            <w:vAlign w:val="center"/>
          </w:tcPr>
          <w:p w14:paraId="524640A4"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数字电路与逻辑设计</w:t>
            </w:r>
          </w:p>
        </w:tc>
        <w:tc>
          <w:tcPr>
            <w:tcW w:w="1287" w:type="dxa"/>
            <w:vAlign w:val="center"/>
          </w:tcPr>
          <w:p w14:paraId="6C2AB0A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32</w:t>
            </w:r>
          </w:p>
        </w:tc>
        <w:tc>
          <w:tcPr>
            <w:tcW w:w="1097" w:type="dxa"/>
            <w:vAlign w:val="center"/>
          </w:tcPr>
          <w:p w14:paraId="3CC74DF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w:t>
            </w:r>
          </w:p>
        </w:tc>
        <w:tc>
          <w:tcPr>
            <w:tcW w:w="2343" w:type="dxa"/>
            <w:vAlign w:val="center"/>
          </w:tcPr>
          <w:p w14:paraId="45077E4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王书伟</w:t>
            </w:r>
          </w:p>
        </w:tc>
        <w:tc>
          <w:tcPr>
            <w:tcW w:w="1299" w:type="dxa"/>
            <w:vAlign w:val="center"/>
          </w:tcPr>
          <w:p w14:paraId="4B838F47"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r>
      <w:tr w:rsidR="008369A4" w14:paraId="5F45D5C9" w14:textId="77777777" w:rsidTr="00463427">
        <w:trPr>
          <w:trHeight w:val="480"/>
          <w:jc w:val="center"/>
        </w:trPr>
        <w:tc>
          <w:tcPr>
            <w:tcW w:w="3233" w:type="dxa"/>
            <w:vAlign w:val="center"/>
          </w:tcPr>
          <w:p w14:paraId="0E6CA23F"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5G物联网技术</w:t>
            </w:r>
          </w:p>
        </w:tc>
        <w:tc>
          <w:tcPr>
            <w:tcW w:w="1287" w:type="dxa"/>
            <w:vAlign w:val="center"/>
          </w:tcPr>
          <w:p w14:paraId="789905B4"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32</w:t>
            </w:r>
          </w:p>
        </w:tc>
        <w:tc>
          <w:tcPr>
            <w:tcW w:w="1097" w:type="dxa"/>
            <w:vAlign w:val="center"/>
          </w:tcPr>
          <w:p w14:paraId="217CBAC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w:t>
            </w:r>
          </w:p>
        </w:tc>
        <w:tc>
          <w:tcPr>
            <w:tcW w:w="2343" w:type="dxa"/>
            <w:vAlign w:val="center"/>
          </w:tcPr>
          <w:p w14:paraId="4916762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付红玉</w:t>
            </w:r>
          </w:p>
        </w:tc>
        <w:tc>
          <w:tcPr>
            <w:tcW w:w="1299" w:type="dxa"/>
            <w:vAlign w:val="center"/>
          </w:tcPr>
          <w:p w14:paraId="7DC08F4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6</w:t>
            </w:r>
          </w:p>
        </w:tc>
      </w:tr>
      <w:tr w:rsidR="008369A4" w14:paraId="591C3B7D" w14:textId="77777777" w:rsidTr="00463427">
        <w:trPr>
          <w:trHeight w:val="480"/>
          <w:jc w:val="center"/>
        </w:trPr>
        <w:tc>
          <w:tcPr>
            <w:tcW w:w="3233" w:type="dxa"/>
            <w:vAlign w:val="center"/>
          </w:tcPr>
          <w:p w14:paraId="15275A03"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单片机基础</w:t>
            </w:r>
          </w:p>
        </w:tc>
        <w:tc>
          <w:tcPr>
            <w:tcW w:w="1287" w:type="dxa"/>
            <w:vAlign w:val="center"/>
          </w:tcPr>
          <w:p w14:paraId="21B4DE56"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32</w:t>
            </w:r>
          </w:p>
        </w:tc>
        <w:tc>
          <w:tcPr>
            <w:tcW w:w="1097" w:type="dxa"/>
            <w:vAlign w:val="center"/>
          </w:tcPr>
          <w:p w14:paraId="32C25A64"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w:t>
            </w:r>
          </w:p>
        </w:tc>
        <w:tc>
          <w:tcPr>
            <w:tcW w:w="2343" w:type="dxa"/>
            <w:vAlign w:val="center"/>
          </w:tcPr>
          <w:p w14:paraId="65127D4D"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吴櫂耀</w:t>
            </w:r>
          </w:p>
        </w:tc>
        <w:tc>
          <w:tcPr>
            <w:tcW w:w="1299" w:type="dxa"/>
            <w:vAlign w:val="center"/>
          </w:tcPr>
          <w:p w14:paraId="115DDE0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r>
      <w:tr w:rsidR="008369A4" w14:paraId="4F3207AD" w14:textId="77777777" w:rsidTr="00463427">
        <w:trPr>
          <w:trHeight w:val="480"/>
          <w:jc w:val="center"/>
        </w:trPr>
        <w:tc>
          <w:tcPr>
            <w:tcW w:w="3233" w:type="dxa"/>
            <w:vAlign w:val="center"/>
          </w:tcPr>
          <w:p w14:paraId="2B230F0A"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物联网控制原理与技术</w:t>
            </w:r>
          </w:p>
        </w:tc>
        <w:tc>
          <w:tcPr>
            <w:tcW w:w="1287" w:type="dxa"/>
            <w:vAlign w:val="center"/>
          </w:tcPr>
          <w:p w14:paraId="7B04CA4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48</w:t>
            </w:r>
          </w:p>
        </w:tc>
        <w:tc>
          <w:tcPr>
            <w:tcW w:w="1097" w:type="dxa"/>
            <w:vAlign w:val="center"/>
          </w:tcPr>
          <w:p w14:paraId="01D1B36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c>
          <w:tcPr>
            <w:tcW w:w="2343" w:type="dxa"/>
            <w:vAlign w:val="center"/>
          </w:tcPr>
          <w:p w14:paraId="64DB6E1F"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王强</w:t>
            </w:r>
          </w:p>
        </w:tc>
        <w:tc>
          <w:tcPr>
            <w:tcW w:w="1299" w:type="dxa"/>
            <w:vAlign w:val="center"/>
          </w:tcPr>
          <w:p w14:paraId="511C8BF5"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w:t>
            </w:r>
          </w:p>
        </w:tc>
      </w:tr>
      <w:tr w:rsidR="008369A4" w14:paraId="07F84382" w14:textId="77777777" w:rsidTr="00463427">
        <w:trPr>
          <w:trHeight w:val="480"/>
          <w:jc w:val="center"/>
        </w:trPr>
        <w:tc>
          <w:tcPr>
            <w:tcW w:w="3233" w:type="dxa"/>
            <w:vAlign w:val="center"/>
          </w:tcPr>
          <w:p w14:paraId="4D5D513D"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嵌入式系统设计与开发</w:t>
            </w:r>
          </w:p>
        </w:tc>
        <w:tc>
          <w:tcPr>
            <w:tcW w:w="1287" w:type="dxa"/>
            <w:vAlign w:val="center"/>
          </w:tcPr>
          <w:p w14:paraId="10025F6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48</w:t>
            </w:r>
          </w:p>
        </w:tc>
        <w:tc>
          <w:tcPr>
            <w:tcW w:w="1097" w:type="dxa"/>
            <w:vAlign w:val="center"/>
          </w:tcPr>
          <w:p w14:paraId="461224B8"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c>
          <w:tcPr>
            <w:tcW w:w="2343" w:type="dxa"/>
            <w:vAlign w:val="center"/>
          </w:tcPr>
          <w:p w14:paraId="411772D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吴櫂耀</w:t>
            </w:r>
          </w:p>
        </w:tc>
        <w:tc>
          <w:tcPr>
            <w:tcW w:w="1299" w:type="dxa"/>
            <w:vAlign w:val="center"/>
          </w:tcPr>
          <w:p w14:paraId="3B9CC32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w:t>
            </w:r>
          </w:p>
        </w:tc>
      </w:tr>
      <w:tr w:rsidR="008369A4" w14:paraId="051B49F7" w14:textId="77777777" w:rsidTr="00463427">
        <w:trPr>
          <w:trHeight w:val="480"/>
          <w:jc w:val="center"/>
        </w:trPr>
        <w:tc>
          <w:tcPr>
            <w:tcW w:w="3233" w:type="dxa"/>
            <w:vAlign w:val="center"/>
          </w:tcPr>
          <w:p w14:paraId="5A428181"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物联网中间件设计</w:t>
            </w:r>
          </w:p>
        </w:tc>
        <w:tc>
          <w:tcPr>
            <w:tcW w:w="1287" w:type="dxa"/>
            <w:vAlign w:val="center"/>
          </w:tcPr>
          <w:p w14:paraId="446F234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32</w:t>
            </w:r>
          </w:p>
        </w:tc>
        <w:tc>
          <w:tcPr>
            <w:tcW w:w="1097" w:type="dxa"/>
            <w:vAlign w:val="center"/>
          </w:tcPr>
          <w:p w14:paraId="76AA415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w:t>
            </w:r>
          </w:p>
        </w:tc>
        <w:tc>
          <w:tcPr>
            <w:tcW w:w="2343" w:type="dxa"/>
            <w:vAlign w:val="center"/>
          </w:tcPr>
          <w:p w14:paraId="7C98ECC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徐鸿雁</w:t>
            </w:r>
          </w:p>
        </w:tc>
        <w:tc>
          <w:tcPr>
            <w:tcW w:w="1299" w:type="dxa"/>
            <w:vAlign w:val="center"/>
          </w:tcPr>
          <w:p w14:paraId="11BFC5F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6</w:t>
            </w:r>
          </w:p>
        </w:tc>
      </w:tr>
      <w:tr w:rsidR="008369A4" w14:paraId="59259F14" w14:textId="77777777" w:rsidTr="00463427">
        <w:trPr>
          <w:trHeight w:val="480"/>
          <w:jc w:val="center"/>
        </w:trPr>
        <w:tc>
          <w:tcPr>
            <w:tcW w:w="3233" w:type="dxa"/>
            <w:vAlign w:val="center"/>
          </w:tcPr>
          <w:p w14:paraId="02F12E0C"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无线传感网技术</w:t>
            </w:r>
          </w:p>
        </w:tc>
        <w:tc>
          <w:tcPr>
            <w:tcW w:w="1287" w:type="dxa"/>
            <w:vAlign w:val="center"/>
          </w:tcPr>
          <w:p w14:paraId="7980475D"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32</w:t>
            </w:r>
          </w:p>
        </w:tc>
        <w:tc>
          <w:tcPr>
            <w:tcW w:w="1097" w:type="dxa"/>
            <w:vAlign w:val="center"/>
          </w:tcPr>
          <w:p w14:paraId="493EC627"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w:t>
            </w:r>
          </w:p>
        </w:tc>
        <w:tc>
          <w:tcPr>
            <w:tcW w:w="2343" w:type="dxa"/>
            <w:vAlign w:val="center"/>
          </w:tcPr>
          <w:p w14:paraId="0844B165"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唐涛</w:t>
            </w:r>
          </w:p>
        </w:tc>
        <w:tc>
          <w:tcPr>
            <w:tcW w:w="1299" w:type="dxa"/>
            <w:vAlign w:val="center"/>
          </w:tcPr>
          <w:p w14:paraId="4E562065"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6</w:t>
            </w:r>
          </w:p>
        </w:tc>
      </w:tr>
      <w:tr w:rsidR="008369A4" w14:paraId="7B1756C7" w14:textId="77777777" w:rsidTr="00463427">
        <w:trPr>
          <w:trHeight w:val="481"/>
          <w:jc w:val="center"/>
        </w:trPr>
        <w:tc>
          <w:tcPr>
            <w:tcW w:w="3233" w:type="dxa"/>
            <w:vAlign w:val="center"/>
          </w:tcPr>
          <w:p w14:paraId="13549AAF"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传感器原理与应用</w:t>
            </w:r>
          </w:p>
        </w:tc>
        <w:tc>
          <w:tcPr>
            <w:tcW w:w="1287" w:type="dxa"/>
            <w:vAlign w:val="center"/>
          </w:tcPr>
          <w:p w14:paraId="2FBEEBF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48</w:t>
            </w:r>
          </w:p>
        </w:tc>
        <w:tc>
          <w:tcPr>
            <w:tcW w:w="1097" w:type="dxa"/>
            <w:vAlign w:val="center"/>
          </w:tcPr>
          <w:p w14:paraId="4A6E3126"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c>
          <w:tcPr>
            <w:tcW w:w="2343" w:type="dxa"/>
            <w:vAlign w:val="center"/>
          </w:tcPr>
          <w:p w14:paraId="00606C47"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罗文佳</w:t>
            </w:r>
          </w:p>
        </w:tc>
        <w:tc>
          <w:tcPr>
            <w:tcW w:w="1299" w:type="dxa"/>
            <w:vAlign w:val="center"/>
          </w:tcPr>
          <w:p w14:paraId="0E26A1B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r>
      <w:tr w:rsidR="008369A4" w14:paraId="73BF95BE" w14:textId="77777777" w:rsidTr="00463427">
        <w:trPr>
          <w:trHeight w:val="479"/>
          <w:jc w:val="center"/>
        </w:trPr>
        <w:tc>
          <w:tcPr>
            <w:tcW w:w="3233" w:type="dxa"/>
            <w:vAlign w:val="center"/>
          </w:tcPr>
          <w:p w14:paraId="49690251"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物联网通信技术</w:t>
            </w:r>
          </w:p>
        </w:tc>
        <w:tc>
          <w:tcPr>
            <w:tcW w:w="1287" w:type="dxa"/>
            <w:vAlign w:val="center"/>
          </w:tcPr>
          <w:p w14:paraId="5C8AAA6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32</w:t>
            </w:r>
          </w:p>
        </w:tc>
        <w:tc>
          <w:tcPr>
            <w:tcW w:w="1097" w:type="dxa"/>
            <w:vAlign w:val="center"/>
          </w:tcPr>
          <w:p w14:paraId="4EB7139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w:t>
            </w:r>
          </w:p>
        </w:tc>
        <w:tc>
          <w:tcPr>
            <w:tcW w:w="2343" w:type="dxa"/>
            <w:vAlign w:val="center"/>
          </w:tcPr>
          <w:p w14:paraId="6078801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龚轩涛</w:t>
            </w:r>
          </w:p>
        </w:tc>
        <w:tc>
          <w:tcPr>
            <w:tcW w:w="1299" w:type="dxa"/>
            <w:vAlign w:val="center"/>
          </w:tcPr>
          <w:p w14:paraId="09D60D0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w:t>
            </w:r>
          </w:p>
        </w:tc>
      </w:tr>
      <w:tr w:rsidR="008369A4" w14:paraId="209FE369" w14:textId="77777777" w:rsidTr="00463427">
        <w:trPr>
          <w:trHeight w:val="479"/>
          <w:jc w:val="center"/>
        </w:trPr>
        <w:tc>
          <w:tcPr>
            <w:tcW w:w="3233" w:type="dxa"/>
            <w:vAlign w:val="center"/>
          </w:tcPr>
          <w:p w14:paraId="17E09B0E"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移动物联网应用开发</w:t>
            </w:r>
          </w:p>
        </w:tc>
        <w:tc>
          <w:tcPr>
            <w:tcW w:w="1287" w:type="dxa"/>
            <w:vAlign w:val="center"/>
          </w:tcPr>
          <w:p w14:paraId="1EA9137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64</w:t>
            </w:r>
          </w:p>
        </w:tc>
        <w:tc>
          <w:tcPr>
            <w:tcW w:w="1097" w:type="dxa"/>
            <w:vAlign w:val="center"/>
          </w:tcPr>
          <w:p w14:paraId="575CC2F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w:t>
            </w:r>
          </w:p>
        </w:tc>
        <w:tc>
          <w:tcPr>
            <w:tcW w:w="2343" w:type="dxa"/>
            <w:vAlign w:val="center"/>
          </w:tcPr>
          <w:p w14:paraId="1CAFD4BF"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高玲玲</w:t>
            </w:r>
          </w:p>
        </w:tc>
        <w:tc>
          <w:tcPr>
            <w:tcW w:w="1299" w:type="dxa"/>
            <w:vAlign w:val="center"/>
          </w:tcPr>
          <w:p w14:paraId="20816F84"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w:t>
            </w:r>
          </w:p>
        </w:tc>
      </w:tr>
      <w:tr w:rsidR="008369A4" w14:paraId="38FFBC3D" w14:textId="77777777" w:rsidTr="00463427">
        <w:trPr>
          <w:trHeight w:val="479"/>
          <w:jc w:val="center"/>
        </w:trPr>
        <w:tc>
          <w:tcPr>
            <w:tcW w:w="3233" w:type="dxa"/>
            <w:vAlign w:val="center"/>
          </w:tcPr>
          <w:p w14:paraId="30E3FF6C"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RFID原理及应用</w:t>
            </w:r>
          </w:p>
        </w:tc>
        <w:tc>
          <w:tcPr>
            <w:tcW w:w="1287" w:type="dxa"/>
            <w:vAlign w:val="center"/>
          </w:tcPr>
          <w:p w14:paraId="35CAA8A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32</w:t>
            </w:r>
          </w:p>
        </w:tc>
        <w:tc>
          <w:tcPr>
            <w:tcW w:w="1097" w:type="dxa"/>
            <w:vAlign w:val="center"/>
          </w:tcPr>
          <w:p w14:paraId="3AB3EC86"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w:t>
            </w:r>
          </w:p>
        </w:tc>
        <w:tc>
          <w:tcPr>
            <w:tcW w:w="2343" w:type="dxa"/>
            <w:vAlign w:val="center"/>
          </w:tcPr>
          <w:p w14:paraId="2385A7D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陈小宁</w:t>
            </w:r>
          </w:p>
        </w:tc>
        <w:tc>
          <w:tcPr>
            <w:tcW w:w="1299" w:type="dxa"/>
            <w:vAlign w:val="center"/>
          </w:tcPr>
          <w:p w14:paraId="598406A5"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6</w:t>
            </w:r>
          </w:p>
        </w:tc>
      </w:tr>
    </w:tbl>
    <w:p w14:paraId="45E530E6" w14:textId="77777777" w:rsidR="008369A4" w:rsidRDefault="008369A4">
      <w:pPr>
        <w:rPr>
          <w:rFonts w:ascii="微软雅黑" w:eastAsia="微软雅黑" w:hAnsi="微软雅黑" w:cs="微软雅黑"/>
          <w:sz w:val="24"/>
        </w:rPr>
        <w:sectPr w:rsidR="008369A4">
          <w:headerReference w:type="default" r:id="rId10"/>
          <w:pgSz w:w="11910" w:h="16840"/>
          <w:pgMar w:top="1760" w:right="660" w:bottom="280" w:left="1200" w:header="1409" w:footer="0" w:gutter="0"/>
          <w:cols w:space="720"/>
        </w:sectPr>
      </w:pPr>
    </w:p>
    <w:p w14:paraId="0491BF00" w14:textId="77777777" w:rsidR="008369A4" w:rsidRDefault="008369A4">
      <w:pPr>
        <w:rPr>
          <w:rFonts w:ascii="微软雅黑" w:eastAsia="微软雅黑" w:hAnsi="微软雅黑" w:cs="微软雅黑"/>
          <w:sz w:val="20"/>
        </w:rPr>
      </w:pPr>
    </w:p>
    <w:p w14:paraId="66591580" w14:textId="77777777" w:rsidR="008369A4" w:rsidRDefault="008369A4">
      <w:pPr>
        <w:spacing w:before="5"/>
        <w:rPr>
          <w:rFonts w:ascii="微软雅黑" w:eastAsia="微软雅黑" w:hAnsi="微软雅黑" w:cs="微软雅黑"/>
          <w:sz w:val="21"/>
        </w:rPr>
      </w:pPr>
    </w:p>
    <w:tbl>
      <w:tblPr>
        <w:tblStyle w:val="TableNormal"/>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37"/>
        <w:gridCol w:w="256"/>
        <w:gridCol w:w="988"/>
        <w:gridCol w:w="878"/>
        <w:gridCol w:w="437"/>
        <w:gridCol w:w="1281"/>
        <w:gridCol w:w="1022"/>
        <w:gridCol w:w="88"/>
        <w:gridCol w:w="1228"/>
        <w:gridCol w:w="991"/>
      </w:tblGrid>
      <w:tr w:rsidR="008369A4" w14:paraId="260E8842" w14:textId="77777777">
        <w:trPr>
          <w:trHeight w:val="34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AB9AD" w14:textId="77777777" w:rsidR="008369A4" w:rsidRDefault="009432C2">
            <w:pPr>
              <w:pStyle w:val="a4"/>
              <w:spacing w:before="14" w:beforeAutospacing="0" w:afterAutospacing="0" w:line="306" w:lineRule="exact"/>
              <w:ind w:left="239"/>
              <w:rPr>
                <w:rFonts w:ascii="微软雅黑" w:eastAsia="微软雅黑" w:hAnsi="微软雅黑" w:cs="微软雅黑"/>
              </w:rPr>
            </w:pPr>
            <w:r>
              <w:rPr>
                <w:rFonts w:ascii="微软雅黑" w:eastAsia="微软雅黑" w:hAnsi="微软雅黑" w:cs="微软雅黑" w:hint="eastAsia"/>
                <w:lang w:val="en-US"/>
              </w:rPr>
              <w:t>姓名</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1E417"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黄纯国</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7E95A" w14:textId="77777777" w:rsidR="008369A4" w:rsidRDefault="009432C2">
            <w:pPr>
              <w:pStyle w:val="a4"/>
              <w:spacing w:before="14" w:beforeAutospacing="0" w:afterAutospacing="0" w:line="306" w:lineRule="exact"/>
              <w:ind w:left="381"/>
              <w:rPr>
                <w:rFonts w:ascii="微软雅黑" w:eastAsia="微软雅黑" w:hAnsi="微软雅黑" w:cs="微软雅黑"/>
              </w:rPr>
            </w:pPr>
            <w:r>
              <w:rPr>
                <w:rFonts w:ascii="微软雅黑" w:eastAsia="微软雅黑" w:hAnsi="微软雅黑" w:cs="微软雅黑" w:hint="eastAsia"/>
                <w:lang w:val="en-US"/>
              </w:rPr>
              <w:t>性别</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E57F"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男</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4127C" w14:textId="77777777" w:rsidR="008369A4" w:rsidRDefault="009432C2">
            <w:pPr>
              <w:pStyle w:val="a4"/>
              <w:spacing w:before="14" w:beforeAutospacing="0" w:afterAutospacing="0" w:line="306" w:lineRule="exact"/>
              <w:ind w:left="138"/>
              <w:rPr>
                <w:rFonts w:ascii="微软雅黑" w:eastAsia="微软雅黑" w:hAnsi="微软雅黑" w:cs="微软雅黑"/>
              </w:rPr>
            </w:pPr>
            <w:r>
              <w:rPr>
                <w:rFonts w:ascii="微软雅黑" w:eastAsia="微软雅黑" w:hAnsi="微软雅黑" w:cs="微软雅黑" w:hint="eastAsia"/>
                <w:lang w:val="en-US"/>
              </w:rPr>
              <w:t>专业技术职务</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C5DE5C"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教授</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05BEB" w14:textId="77777777" w:rsidR="008369A4" w:rsidRDefault="009432C2">
            <w:pPr>
              <w:pStyle w:val="a4"/>
              <w:spacing w:before="14" w:beforeAutospacing="0" w:afterAutospacing="0" w:line="306" w:lineRule="exact"/>
              <w:ind w:left="131"/>
              <w:rPr>
                <w:rFonts w:ascii="微软雅黑" w:eastAsia="微软雅黑" w:hAnsi="微软雅黑" w:cs="微软雅黑"/>
              </w:rPr>
            </w:pPr>
            <w:r>
              <w:rPr>
                <w:rFonts w:ascii="微软雅黑" w:eastAsia="微软雅黑" w:hAnsi="微软雅黑" w:cs="微软雅黑" w:hint="eastAsia"/>
                <w:lang w:val="en-US"/>
              </w:rPr>
              <w:t>行政职务</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20D0"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副校长</w:t>
            </w:r>
          </w:p>
        </w:tc>
      </w:tr>
      <w:tr w:rsidR="008369A4" w14:paraId="459FE338" w14:textId="77777777">
        <w:trPr>
          <w:trHeight w:val="62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0467" w14:textId="77777777" w:rsidR="008369A4" w:rsidRDefault="009432C2">
            <w:pPr>
              <w:pStyle w:val="a4"/>
              <w:spacing w:beforeAutospacing="0" w:afterAutospacing="0" w:line="307"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拟承担</w:t>
            </w:r>
          </w:p>
          <w:p w14:paraId="614B8E46" w14:textId="77777777" w:rsidR="008369A4" w:rsidRDefault="009432C2">
            <w:pPr>
              <w:pStyle w:val="a4"/>
              <w:spacing w:before="4" w:beforeAutospacing="0" w:afterAutospacing="0" w:line="292"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课程</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9E0FBD"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学科导论、数据结构与算法</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E8640" w14:textId="77777777" w:rsidR="008369A4" w:rsidRDefault="009432C2">
            <w:pPr>
              <w:pStyle w:val="a4"/>
              <w:spacing w:before="155" w:beforeAutospacing="0" w:afterAutospacing="0"/>
              <w:ind w:left="138"/>
              <w:rPr>
                <w:rFonts w:ascii="微软雅黑" w:eastAsia="微软雅黑" w:hAnsi="微软雅黑" w:cs="微软雅黑"/>
              </w:rPr>
            </w:pPr>
            <w:r>
              <w:rPr>
                <w:rFonts w:ascii="微软雅黑" w:eastAsia="微软雅黑" w:hAnsi="微软雅黑" w:cs="微软雅黑" w:hint="eastAsia"/>
                <w:lang w:val="en-US"/>
              </w:rPr>
              <w:t>现在所在单位</w:t>
            </w:r>
          </w:p>
        </w:tc>
        <w:tc>
          <w:tcPr>
            <w:tcW w:w="33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010EC1"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西南财经大学天府学院</w:t>
            </w:r>
          </w:p>
        </w:tc>
      </w:tr>
      <w:tr w:rsidR="008369A4" w14:paraId="24C7A7B2"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DCC4C5" w14:textId="77777777" w:rsidR="008369A4" w:rsidRDefault="009432C2">
            <w:pPr>
              <w:pStyle w:val="a4"/>
              <w:spacing w:beforeAutospacing="0" w:afterAutospacing="0" w:line="307" w:lineRule="exact"/>
              <w:ind w:left="107"/>
              <w:rPr>
                <w:rFonts w:ascii="微软雅黑" w:eastAsia="微软雅黑" w:hAnsi="微软雅黑" w:cs="微软雅黑"/>
              </w:rPr>
            </w:pPr>
            <w:r>
              <w:rPr>
                <w:rFonts w:ascii="微软雅黑" w:eastAsia="微软雅黑" w:hAnsi="微软雅黑" w:cs="微软雅黑" w:hint="eastAsia"/>
                <w:lang w:val="en-US"/>
              </w:rPr>
              <w:t>最后学历毕业时间、</w:t>
            </w:r>
          </w:p>
          <w:p w14:paraId="2D7582D9" w14:textId="77777777" w:rsidR="008369A4" w:rsidRDefault="009432C2">
            <w:pPr>
              <w:pStyle w:val="a4"/>
              <w:spacing w:before="4" w:beforeAutospacing="0" w:afterAutospacing="0" w:line="292" w:lineRule="exact"/>
              <w:ind w:left="777"/>
              <w:rPr>
                <w:rFonts w:ascii="微软雅黑" w:eastAsia="微软雅黑" w:hAnsi="微软雅黑" w:cs="微软雅黑"/>
              </w:rPr>
            </w:pPr>
            <w:r>
              <w:rPr>
                <w:rFonts w:ascii="微软雅黑" w:eastAsia="微软雅黑" w:hAnsi="微软雅黑" w:cs="微软雅黑" w:hint="eastAsia"/>
                <w:lang w:val="en-US"/>
              </w:rPr>
              <w:t>学校、专业</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0298B0A"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博士、1997年7月、西南石油大学校计算机应用</w:t>
            </w:r>
          </w:p>
        </w:tc>
      </w:tr>
      <w:tr w:rsidR="008369A4" w14:paraId="63DE09F6" w14:textId="77777777">
        <w:trPr>
          <w:trHeight w:val="626"/>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91FD3" w14:textId="77777777" w:rsidR="008369A4" w:rsidRDefault="009432C2">
            <w:pPr>
              <w:pStyle w:val="a4"/>
              <w:spacing w:before="158"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主要研究方向</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3C6920F"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计算机应用、计算机辅助技术</w:t>
            </w:r>
          </w:p>
        </w:tc>
      </w:tr>
      <w:tr w:rsidR="008369A4" w14:paraId="11C9BA0D" w14:textId="77777777">
        <w:trPr>
          <w:trHeight w:val="1248"/>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310B44" w14:textId="77777777" w:rsidR="008369A4" w:rsidRDefault="009432C2" w:rsidP="00345B6C">
            <w:pPr>
              <w:pStyle w:val="a4"/>
              <w:spacing w:beforeAutospacing="0" w:afterAutospacing="0" w:line="242" w:lineRule="auto"/>
              <w:ind w:left="126" w:right="117"/>
              <w:jc w:val="both"/>
              <w:rPr>
                <w:rFonts w:ascii="微软雅黑" w:eastAsia="微软雅黑" w:hAnsi="微软雅黑" w:cs="微软雅黑"/>
              </w:rPr>
            </w:pPr>
            <w:r>
              <w:rPr>
                <w:rFonts w:ascii="微软雅黑" w:eastAsia="微软雅黑" w:hAnsi="微软雅黑" w:cs="微软雅黑" w:hint="eastAsia"/>
                <w:lang w:val="en-US"/>
              </w:rPr>
              <w:t>从事教育教学改革研究及获奖情况（含教改项目、研究论文、慕课、教材等）</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C8A14EE" w14:textId="77777777" w:rsidR="00345B6C" w:rsidRDefault="00345B6C" w:rsidP="00345B6C">
            <w:pPr>
              <w:pStyle w:val="a4"/>
              <w:spacing w:beforeAutospacing="0" w:afterAutospacing="0"/>
              <w:rPr>
                <w:rFonts w:ascii="微软雅黑" w:eastAsia="微软雅黑" w:hAnsi="微软雅黑" w:cs="微软雅黑"/>
              </w:rPr>
            </w:pPr>
            <w:r w:rsidRPr="00345B6C">
              <w:rPr>
                <w:rFonts w:ascii="微软雅黑" w:eastAsia="微软雅黑" w:hAnsi="微软雅黑" w:cs="微软雅黑" w:hint="eastAsia"/>
              </w:rPr>
              <w:t>目前承担教学项目情况</w:t>
            </w:r>
            <w:r>
              <w:rPr>
                <w:rFonts w:ascii="微软雅黑" w:eastAsia="微软雅黑" w:hAnsi="微软雅黑" w:cs="微软雅黑" w:hint="eastAsia"/>
              </w:rPr>
              <w:t>：</w:t>
            </w:r>
          </w:p>
          <w:p w14:paraId="0851D784" w14:textId="77777777" w:rsidR="00345B6C" w:rsidRDefault="00345B6C" w:rsidP="00345B6C">
            <w:pPr>
              <w:pStyle w:val="a4"/>
              <w:spacing w:beforeAutospacing="0" w:afterAutospacing="0"/>
              <w:rPr>
                <w:rFonts w:ascii="微软雅黑" w:eastAsia="微软雅黑" w:hAnsi="微软雅黑" w:cs="微软雅黑"/>
              </w:rPr>
            </w:pPr>
            <w:r w:rsidRPr="00345B6C">
              <w:rPr>
                <w:rFonts w:ascii="微软雅黑" w:eastAsia="微软雅黑" w:hAnsi="微软雅黑" w:cs="微软雅黑" w:hint="eastAsia"/>
              </w:rPr>
              <w:t>应用型高校人才培养质量保障体系建设与实践</w:t>
            </w:r>
          </w:p>
          <w:p w14:paraId="46C5898B" w14:textId="77777777" w:rsidR="00345B6C" w:rsidRDefault="00345B6C" w:rsidP="00345B6C">
            <w:pPr>
              <w:pStyle w:val="a4"/>
              <w:spacing w:beforeAutospacing="0" w:afterAutospacing="0"/>
              <w:rPr>
                <w:rFonts w:ascii="微软雅黑" w:eastAsia="微软雅黑" w:hAnsi="微软雅黑" w:cs="微软雅黑"/>
              </w:rPr>
            </w:pPr>
            <w:r w:rsidRPr="00345B6C">
              <w:rPr>
                <w:rFonts w:ascii="微软雅黑" w:eastAsia="微软雅黑" w:hAnsi="微软雅黑" w:cs="微软雅黑" w:hint="eastAsia"/>
              </w:rPr>
              <w:t>目前承担科研情况</w:t>
            </w:r>
            <w:r>
              <w:rPr>
                <w:rFonts w:ascii="微软雅黑" w:eastAsia="微软雅黑" w:hAnsi="微软雅黑" w:cs="微软雅黑" w:hint="eastAsia"/>
              </w:rPr>
              <w:t>：</w:t>
            </w:r>
          </w:p>
          <w:p w14:paraId="233A61E1" w14:textId="77777777" w:rsidR="008369A4" w:rsidRDefault="00345B6C">
            <w:pPr>
              <w:pStyle w:val="a4"/>
              <w:spacing w:beforeAutospacing="0" w:afterAutospacing="0"/>
              <w:rPr>
                <w:rFonts w:ascii="微软雅黑" w:eastAsia="微软雅黑" w:hAnsi="微软雅黑" w:cs="微软雅黑"/>
              </w:rPr>
            </w:pPr>
            <w:r w:rsidRPr="00345B6C">
              <w:rPr>
                <w:rFonts w:ascii="微软雅黑" w:eastAsia="微软雅黑" w:hAnsi="微软雅黑" w:cs="微软雅黑" w:hint="eastAsia"/>
              </w:rPr>
              <w:t>大学生智能体测系统研发项目</w:t>
            </w:r>
          </w:p>
        </w:tc>
      </w:tr>
      <w:tr w:rsidR="008369A4" w14:paraId="3C8D156D"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F338E0" w14:textId="77777777" w:rsidR="008369A4" w:rsidRDefault="009432C2">
            <w:pPr>
              <w:pStyle w:val="a4"/>
              <w:spacing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从事科学研究</w:t>
            </w:r>
          </w:p>
          <w:p w14:paraId="47D9AD09" w14:textId="77777777" w:rsidR="008369A4" w:rsidRDefault="009432C2">
            <w:pPr>
              <w:pStyle w:val="a4"/>
              <w:spacing w:before="4" w:beforeAutospacing="0" w:afterAutospacing="0" w:line="292" w:lineRule="exact"/>
              <w:ind w:left="726"/>
              <w:rPr>
                <w:rFonts w:ascii="微软雅黑" w:eastAsia="微软雅黑" w:hAnsi="微软雅黑" w:cs="微软雅黑"/>
              </w:rPr>
            </w:pPr>
            <w:r>
              <w:rPr>
                <w:rFonts w:ascii="微软雅黑" w:eastAsia="微软雅黑" w:hAnsi="微软雅黑" w:cs="微软雅黑" w:hint="eastAsia"/>
                <w:lang w:val="en-US"/>
              </w:rPr>
              <w:t>及获奖情况</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4D00CF0" w14:textId="77777777" w:rsidR="008369A4" w:rsidRDefault="008369A4">
            <w:pPr>
              <w:pStyle w:val="a4"/>
              <w:spacing w:beforeAutospacing="0" w:afterAutospacing="0"/>
              <w:rPr>
                <w:rFonts w:ascii="微软雅黑" w:eastAsia="微软雅黑" w:hAnsi="微软雅黑" w:cs="微软雅黑"/>
              </w:rPr>
            </w:pPr>
          </w:p>
        </w:tc>
      </w:tr>
      <w:tr w:rsidR="008369A4" w14:paraId="28A04CAB"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BBFF5" w14:textId="77777777" w:rsidR="008369A4" w:rsidRDefault="009432C2">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近三年获得教学研究经</w:t>
            </w:r>
          </w:p>
          <w:p w14:paraId="257FC6D0" w14:textId="77777777" w:rsidR="008369A4" w:rsidRDefault="009432C2">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费（万元）</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FAE4DE"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80</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AE12F" w14:textId="77777777" w:rsidR="008369A4" w:rsidRDefault="009432C2">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近三年获得科学研</w:t>
            </w:r>
          </w:p>
          <w:p w14:paraId="650D74F4" w14:textId="77777777" w:rsidR="008369A4" w:rsidRDefault="009432C2">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究经费（万元）</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CAD47"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90</w:t>
            </w:r>
          </w:p>
        </w:tc>
      </w:tr>
      <w:tr w:rsidR="008369A4" w14:paraId="6DAE6FEB"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A07BA" w14:textId="77777777" w:rsidR="008369A4" w:rsidRDefault="009432C2">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近三年给本科生授课</w:t>
            </w:r>
          </w:p>
          <w:p w14:paraId="1DF7289D" w14:textId="77777777" w:rsidR="008369A4" w:rsidRDefault="009432C2">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课程及学时数</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DDD1CC"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216</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C652E1" w14:textId="77777777" w:rsidR="008369A4" w:rsidRDefault="009432C2">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近三年指导本科毕</w:t>
            </w:r>
          </w:p>
          <w:p w14:paraId="20665E6D" w14:textId="77777777" w:rsidR="008369A4" w:rsidRDefault="009432C2">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业设计（人次）</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414987"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62</w:t>
            </w:r>
          </w:p>
        </w:tc>
      </w:tr>
    </w:tbl>
    <w:p w14:paraId="58088D32" w14:textId="77777777" w:rsidR="008369A4" w:rsidRDefault="008369A4">
      <w:pPr>
        <w:rPr>
          <w:rFonts w:ascii="微软雅黑" w:eastAsia="微软雅黑" w:hAnsi="微软雅黑" w:cs="微软雅黑"/>
        </w:rPr>
      </w:pPr>
    </w:p>
    <w:p w14:paraId="5B1D96B2" w14:textId="77777777" w:rsidR="008369A4" w:rsidRDefault="008369A4">
      <w:pPr>
        <w:rPr>
          <w:rFonts w:ascii="微软雅黑" w:eastAsia="微软雅黑" w:hAnsi="微软雅黑" w:cs="微软雅黑"/>
        </w:rPr>
      </w:pPr>
    </w:p>
    <w:tbl>
      <w:tblPr>
        <w:tblStyle w:val="TableNormal"/>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37"/>
        <w:gridCol w:w="256"/>
        <w:gridCol w:w="988"/>
        <w:gridCol w:w="878"/>
        <w:gridCol w:w="437"/>
        <w:gridCol w:w="1281"/>
        <w:gridCol w:w="1022"/>
        <w:gridCol w:w="88"/>
        <w:gridCol w:w="1228"/>
        <w:gridCol w:w="991"/>
      </w:tblGrid>
      <w:tr w:rsidR="008369A4" w14:paraId="13B26E4C" w14:textId="77777777">
        <w:trPr>
          <w:trHeight w:val="34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1B36" w14:textId="77777777" w:rsidR="008369A4" w:rsidRDefault="009432C2">
            <w:pPr>
              <w:pStyle w:val="a4"/>
              <w:spacing w:before="14" w:beforeAutospacing="0" w:afterAutospacing="0" w:line="306" w:lineRule="exact"/>
              <w:ind w:left="239"/>
              <w:rPr>
                <w:rFonts w:ascii="微软雅黑" w:eastAsia="微软雅黑" w:hAnsi="微软雅黑" w:cs="微软雅黑"/>
              </w:rPr>
            </w:pPr>
            <w:r>
              <w:rPr>
                <w:rFonts w:ascii="微软雅黑" w:eastAsia="微软雅黑" w:hAnsi="微软雅黑" w:cs="微软雅黑" w:hint="eastAsia"/>
                <w:lang w:val="en-US"/>
              </w:rPr>
              <w:t>姓名</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F935A"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徐鸿雁</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4A808" w14:textId="77777777" w:rsidR="008369A4" w:rsidRDefault="009432C2">
            <w:pPr>
              <w:pStyle w:val="a4"/>
              <w:spacing w:before="14" w:beforeAutospacing="0" w:afterAutospacing="0" w:line="306" w:lineRule="exact"/>
              <w:ind w:left="381"/>
              <w:rPr>
                <w:rFonts w:ascii="微软雅黑" w:eastAsia="微软雅黑" w:hAnsi="微软雅黑" w:cs="微软雅黑"/>
              </w:rPr>
            </w:pPr>
            <w:r>
              <w:rPr>
                <w:rFonts w:ascii="微软雅黑" w:eastAsia="微软雅黑" w:hAnsi="微软雅黑" w:cs="微软雅黑" w:hint="eastAsia"/>
                <w:lang w:val="en-US"/>
              </w:rPr>
              <w:t>性别</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F0790"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男</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41CBD2" w14:textId="77777777" w:rsidR="008369A4" w:rsidRDefault="009432C2">
            <w:pPr>
              <w:pStyle w:val="a4"/>
              <w:spacing w:before="14" w:beforeAutospacing="0" w:afterAutospacing="0" w:line="306" w:lineRule="exact"/>
              <w:ind w:left="138"/>
              <w:rPr>
                <w:rFonts w:ascii="微软雅黑" w:eastAsia="微软雅黑" w:hAnsi="微软雅黑" w:cs="微软雅黑"/>
              </w:rPr>
            </w:pPr>
            <w:r>
              <w:rPr>
                <w:rFonts w:ascii="微软雅黑" w:eastAsia="微软雅黑" w:hAnsi="微软雅黑" w:cs="微软雅黑" w:hint="eastAsia"/>
                <w:lang w:val="en-US"/>
              </w:rPr>
              <w:t>专业技术职务</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50D15"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副教授</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3B7A4" w14:textId="77777777" w:rsidR="008369A4" w:rsidRDefault="009432C2">
            <w:pPr>
              <w:pStyle w:val="a4"/>
              <w:spacing w:before="14" w:beforeAutospacing="0" w:afterAutospacing="0" w:line="306" w:lineRule="exact"/>
              <w:ind w:left="131"/>
              <w:rPr>
                <w:rFonts w:ascii="微软雅黑" w:eastAsia="微软雅黑" w:hAnsi="微软雅黑" w:cs="微软雅黑"/>
              </w:rPr>
            </w:pPr>
            <w:r>
              <w:rPr>
                <w:rFonts w:ascii="微软雅黑" w:eastAsia="微软雅黑" w:hAnsi="微软雅黑" w:cs="微软雅黑" w:hint="eastAsia"/>
                <w:lang w:val="en-US"/>
              </w:rPr>
              <w:t>行政职务</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06AF"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副院长</w:t>
            </w:r>
          </w:p>
        </w:tc>
      </w:tr>
      <w:tr w:rsidR="008369A4" w14:paraId="6FCDADED" w14:textId="77777777">
        <w:trPr>
          <w:trHeight w:val="62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23DD" w14:textId="77777777" w:rsidR="008369A4" w:rsidRDefault="009432C2">
            <w:pPr>
              <w:pStyle w:val="a4"/>
              <w:spacing w:beforeAutospacing="0" w:afterAutospacing="0" w:line="307"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拟承担</w:t>
            </w:r>
          </w:p>
          <w:p w14:paraId="4DF2AF59" w14:textId="77777777" w:rsidR="008369A4" w:rsidRDefault="009432C2">
            <w:pPr>
              <w:pStyle w:val="a4"/>
              <w:spacing w:before="4" w:beforeAutospacing="0" w:afterAutospacing="0" w:line="292"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课程</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3DCFE8"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面向对象程序设计、物联网中间件设计</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5DEAAC" w14:textId="77777777" w:rsidR="008369A4" w:rsidRDefault="009432C2">
            <w:pPr>
              <w:pStyle w:val="a4"/>
              <w:spacing w:before="155" w:beforeAutospacing="0" w:afterAutospacing="0"/>
              <w:ind w:left="138"/>
              <w:rPr>
                <w:rFonts w:ascii="微软雅黑" w:eastAsia="微软雅黑" w:hAnsi="微软雅黑" w:cs="微软雅黑"/>
              </w:rPr>
            </w:pPr>
            <w:r>
              <w:rPr>
                <w:rFonts w:ascii="微软雅黑" w:eastAsia="微软雅黑" w:hAnsi="微软雅黑" w:cs="微软雅黑" w:hint="eastAsia"/>
                <w:lang w:val="en-US"/>
              </w:rPr>
              <w:t>现在所在单位</w:t>
            </w:r>
          </w:p>
        </w:tc>
        <w:tc>
          <w:tcPr>
            <w:tcW w:w="33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0097D5"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西南财经大学天府学院</w:t>
            </w:r>
          </w:p>
        </w:tc>
      </w:tr>
      <w:tr w:rsidR="008369A4" w14:paraId="30EB02D6"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965E59" w14:textId="77777777" w:rsidR="008369A4" w:rsidRDefault="009432C2">
            <w:pPr>
              <w:pStyle w:val="a4"/>
              <w:spacing w:beforeAutospacing="0" w:afterAutospacing="0" w:line="307" w:lineRule="exact"/>
              <w:ind w:left="107"/>
              <w:rPr>
                <w:rFonts w:ascii="微软雅黑" w:eastAsia="微软雅黑" w:hAnsi="微软雅黑" w:cs="微软雅黑"/>
              </w:rPr>
            </w:pPr>
            <w:r>
              <w:rPr>
                <w:rFonts w:ascii="微软雅黑" w:eastAsia="微软雅黑" w:hAnsi="微软雅黑" w:cs="微软雅黑" w:hint="eastAsia"/>
                <w:lang w:val="en-US"/>
              </w:rPr>
              <w:t>最后学历毕业时间、</w:t>
            </w:r>
          </w:p>
          <w:p w14:paraId="63AE62E8" w14:textId="77777777" w:rsidR="008369A4" w:rsidRDefault="009432C2">
            <w:pPr>
              <w:pStyle w:val="a4"/>
              <w:spacing w:before="4" w:beforeAutospacing="0" w:afterAutospacing="0" w:line="292" w:lineRule="exact"/>
              <w:ind w:left="777"/>
              <w:rPr>
                <w:rFonts w:ascii="微软雅黑" w:eastAsia="微软雅黑" w:hAnsi="微软雅黑" w:cs="微软雅黑"/>
              </w:rPr>
            </w:pPr>
            <w:r>
              <w:rPr>
                <w:rFonts w:ascii="微软雅黑" w:eastAsia="微软雅黑" w:hAnsi="微软雅黑" w:cs="微软雅黑" w:hint="eastAsia"/>
                <w:lang w:val="en-US"/>
              </w:rPr>
              <w:t>学校、专业</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41551AC"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硕士、2008年6月、上海海事大学、计算机应用技术</w:t>
            </w:r>
          </w:p>
        </w:tc>
      </w:tr>
      <w:tr w:rsidR="008369A4" w14:paraId="7EDA79D5" w14:textId="77777777">
        <w:trPr>
          <w:trHeight w:val="626"/>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D88CEE" w14:textId="77777777" w:rsidR="008369A4" w:rsidRDefault="009432C2">
            <w:pPr>
              <w:pStyle w:val="a4"/>
              <w:spacing w:before="158"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主要研究方向</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8A3615A"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人机交互、数字媒体应用、信息系统架构</w:t>
            </w:r>
          </w:p>
        </w:tc>
      </w:tr>
      <w:tr w:rsidR="008369A4" w14:paraId="5A3B0115" w14:textId="77777777">
        <w:trPr>
          <w:trHeight w:val="1248"/>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80CCCD" w14:textId="77777777" w:rsidR="008369A4" w:rsidRDefault="009432C2" w:rsidP="00345B6C">
            <w:pPr>
              <w:pStyle w:val="a4"/>
              <w:spacing w:beforeAutospacing="0" w:afterAutospacing="0" w:line="242" w:lineRule="auto"/>
              <w:ind w:left="126" w:right="117"/>
              <w:jc w:val="both"/>
              <w:rPr>
                <w:rFonts w:ascii="微软雅黑" w:eastAsia="微软雅黑" w:hAnsi="微软雅黑" w:cs="微软雅黑"/>
              </w:rPr>
            </w:pPr>
            <w:r>
              <w:rPr>
                <w:rFonts w:ascii="微软雅黑" w:eastAsia="微软雅黑" w:hAnsi="微软雅黑" w:cs="微软雅黑" w:hint="eastAsia"/>
                <w:lang w:val="en-US"/>
              </w:rPr>
              <w:t>从事教育教学改革研究及获奖情况（含教改项目、研究论文、慕课、教材等）</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E3DA804" w14:textId="77777777" w:rsidR="00345B6C" w:rsidRDefault="00345B6C" w:rsidP="00345B6C">
            <w:pPr>
              <w:pStyle w:val="a4"/>
              <w:spacing w:beforeAutospacing="0" w:afterAutospacing="0"/>
              <w:rPr>
                <w:rFonts w:ascii="微软雅黑" w:eastAsia="微软雅黑" w:hAnsi="微软雅黑" w:cs="微软雅黑"/>
              </w:rPr>
            </w:pPr>
            <w:r w:rsidRPr="00345B6C">
              <w:rPr>
                <w:rFonts w:ascii="微软雅黑" w:eastAsia="微软雅黑" w:hAnsi="微软雅黑" w:cs="微软雅黑" w:hint="eastAsia"/>
              </w:rPr>
              <w:t>目前承担教学项目情况</w:t>
            </w:r>
            <w:r>
              <w:rPr>
                <w:rFonts w:ascii="微软雅黑" w:eastAsia="微软雅黑" w:hAnsi="微软雅黑" w:cs="微软雅黑" w:hint="eastAsia"/>
              </w:rPr>
              <w:t>：</w:t>
            </w:r>
          </w:p>
          <w:p w14:paraId="2E638F99" w14:textId="77777777" w:rsidR="00345B6C" w:rsidRDefault="00345B6C" w:rsidP="00345B6C">
            <w:pPr>
              <w:pStyle w:val="a4"/>
              <w:spacing w:beforeAutospacing="0" w:afterAutospacing="0"/>
              <w:rPr>
                <w:rFonts w:ascii="微软雅黑" w:eastAsia="微软雅黑" w:hAnsi="微软雅黑" w:cs="微软雅黑"/>
              </w:rPr>
            </w:pPr>
            <w:r w:rsidRPr="00345B6C">
              <w:rPr>
                <w:rFonts w:ascii="微软雅黑" w:eastAsia="微软雅黑" w:hAnsi="微软雅黑" w:cs="微软雅黑" w:hint="eastAsia"/>
              </w:rPr>
              <w:t>创新型信息管理人才培养模式实践研究</w:t>
            </w:r>
          </w:p>
          <w:p w14:paraId="3C88BADF" w14:textId="77777777" w:rsidR="00345B6C" w:rsidRDefault="00345B6C" w:rsidP="00345B6C">
            <w:pPr>
              <w:pStyle w:val="a4"/>
              <w:spacing w:beforeAutospacing="0" w:afterAutospacing="0" w:line="400" w:lineRule="exact"/>
              <w:rPr>
                <w:rFonts w:ascii="微软雅黑" w:eastAsia="微软雅黑" w:hAnsi="微软雅黑" w:cs="微软雅黑"/>
              </w:rPr>
            </w:pPr>
            <w:r w:rsidRPr="00345B6C">
              <w:rPr>
                <w:rFonts w:ascii="微软雅黑" w:eastAsia="微软雅黑" w:hAnsi="微软雅黑" w:cs="微软雅黑" w:hint="eastAsia"/>
              </w:rPr>
              <w:t>目前承担科研情况</w:t>
            </w:r>
            <w:r>
              <w:rPr>
                <w:rFonts w:ascii="微软雅黑" w:eastAsia="微软雅黑" w:hAnsi="微软雅黑" w:cs="微软雅黑" w:hint="eastAsia"/>
              </w:rPr>
              <w:t>：</w:t>
            </w:r>
          </w:p>
          <w:p w14:paraId="6475D221" w14:textId="77777777" w:rsidR="00345B6C" w:rsidRPr="00345B6C" w:rsidRDefault="00345B6C" w:rsidP="00345B6C">
            <w:pPr>
              <w:pStyle w:val="a4"/>
              <w:spacing w:beforeAutospacing="0" w:afterAutospacing="0" w:line="400" w:lineRule="exact"/>
              <w:rPr>
                <w:rFonts w:ascii="微软雅黑" w:eastAsia="微软雅黑" w:hAnsi="微软雅黑" w:cs="微软雅黑"/>
              </w:rPr>
            </w:pPr>
            <w:r w:rsidRPr="00345B6C">
              <w:rPr>
                <w:rFonts w:ascii="微软雅黑" w:eastAsia="微软雅黑" w:hAnsi="微软雅黑" w:cs="微软雅黑" w:hint="eastAsia"/>
              </w:rPr>
              <w:t>物联网工程课程改革（教育部）</w:t>
            </w:r>
          </w:p>
          <w:p w14:paraId="170B2304" w14:textId="77777777" w:rsidR="00345B6C" w:rsidRPr="00345B6C" w:rsidRDefault="00345B6C" w:rsidP="00345B6C">
            <w:pPr>
              <w:pStyle w:val="a4"/>
              <w:spacing w:beforeAutospacing="0" w:afterAutospacing="0" w:line="400" w:lineRule="exact"/>
              <w:rPr>
                <w:rFonts w:ascii="微软雅黑" w:eastAsia="微软雅黑" w:hAnsi="微软雅黑" w:cs="微软雅黑"/>
              </w:rPr>
            </w:pPr>
            <w:r w:rsidRPr="00345B6C">
              <w:rPr>
                <w:rFonts w:ascii="微软雅黑" w:eastAsia="微软雅黑" w:hAnsi="微软雅黑" w:cs="微软雅黑" w:hint="eastAsia"/>
              </w:rPr>
              <w:t>智能应用开发实践平台建设（教育部）</w:t>
            </w:r>
          </w:p>
          <w:p w14:paraId="214B20EE" w14:textId="77777777" w:rsidR="008369A4" w:rsidRDefault="00345B6C" w:rsidP="00345B6C">
            <w:pPr>
              <w:pStyle w:val="a4"/>
              <w:spacing w:beforeAutospacing="0" w:afterAutospacing="0" w:line="400" w:lineRule="exact"/>
              <w:rPr>
                <w:rFonts w:ascii="微软雅黑" w:eastAsia="微软雅黑" w:hAnsi="微软雅黑" w:cs="微软雅黑"/>
              </w:rPr>
            </w:pPr>
            <w:r w:rsidRPr="00345B6C">
              <w:rPr>
                <w:rFonts w:ascii="微软雅黑" w:eastAsia="微软雅黑" w:hAnsi="微软雅黑" w:cs="微软雅黑" w:hint="eastAsia"/>
              </w:rPr>
              <w:t>新工科背景下的计算机专业阶梯式实践教学体系建设（教育部）</w:t>
            </w:r>
          </w:p>
        </w:tc>
      </w:tr>
      <w:tr w:rsidR="008369A4" w14:paraId="530C8548"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A56C6E" w14:textId="77777777" w:rsidR="008369A4" w:rsidRDefault="009432C2">
            <w:pPr>
              <w:pStyle w:val="a4"/>
              <w:spacing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从事科学研究</w:t>
            </w:r>
          </w:p>
          <w:p w14:paraId="793D7DB7" w14:textId="77777777" w:rsidR="008369A4" w:rsidRDefault="009432C2">
            <w:pPr>
              <w:pStyle w:val="a4"/>
              <w:spacing w:before="4" w:beforeAutospacing="0" w:afterAutospacing="0" w:line="292" w:lineRule="exact"/>
              <w:ind w:left="726"/>
              <w:rPr>
                <w:rFonts w:ascii="微软雅黑" w:eastAsia="微软雅黑" w:hAnsi="微软雅黑" w:cs="微软雅黑"/>
              </w:rPr>
            </w:pPr>
            <w:r>
              <w:rPr>
                <w:rFonts w:ascii="微软雅黑" w:eastAsia="微软雅黑" w:hAnsi="微软雅黑" w:cs="微软雅黑" w:hint="eastAsia"/>
                <w:lang w:val="en-US"/>
              </w:rPr>
              <w:t>及获奖情况</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70CD9CE" w14:textId="77777777" w:rsidR="008369A4" w:rsidRDefault="008369A4">
            <w:pPr>
              <w:pStyle w:val="a4"/>
              <w:spacing w:beforeAutospacing="0" w:afterAutospacing="0"/>
              <w:rPr>
                <w:rFonts w:ascii="微软雅黑" w:eastAsia="微软雅黑" w:hAnsi="微软雅黑" w:cs="微软雅黑"/>
              </w:rPr>
            </w:pPr>
          </w:p>
        </w:tc>
      </w:tr>
      <w:tr w:rsidR="008369A4" w14:paraId="3E548836"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620602" w14:textId="77777777" w:rsidR="008369A4" w:rsidRDefault="009432C2">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近三年获得教学研究经</w:t>
            </w:r>
          </w:p>
          <w:p w14:paraId="258D2EF4" w14:textId="77777777" w:rsidR="008369A4" w:rsidRDefault="009432C2">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费（万元）</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4F1145"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16</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565A9C" w14:textId="77777777" w:rsidR="008369A4" w:rsidRDefault="009432C2">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近三年获得科学研</w:t>
            </w:r>
          </w:p>
          <w:p w14:paraId="03DEE4A6" w14:textId="77777777" w:rsidR="008369A4" w:rsidRDefault="009432C2">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究经费（万元）</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F65CD8"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26</w:t>
            </w:r>
          </w:p>
        </w:tc>
      </w:tr>
      <w:tr w:rsidR="008369A4" w14:paraId="70229A97"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FA4CDE" w14:textId="77777777" w:rsidR="008369A4" w:rsidRDefault="009432C2">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近三年给本科生授课</w:t>
            </w:r>
          </w:p>
          <w:p w14:paraId="5C63C4E7" w14:textId="77777777" w:rsidR="008369A4" w:rsidRDefault="009432C2">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课程及学时数</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85AD1A"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768</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EC0D1" w14:textId="77777777" w:rsidR="008369A4" w:rsidRDefault="009432C2">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近三年指导本科毕</w:t>
            </w:r>
          </w:p>
          <w:p w14:paraId="69481439" w14:textId="77777777" w:rsidR="008369A4" w:rsidRDefault="009432C2">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业设计（人次）</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3CCA1E"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77</w:t>
            </w:r>
          </w:p>
        </w:tc>
      </w:tr>
    </w:tbl>
    <w:p w14:paraId="7A918DCF" w14:textId="77777777" w:rsidR="008369A4" w:rsidRDefault="008369A4">
      <w:pPr>
        <w:rPr>
          <w:rFonts w:ascii="微软雅黑" w:eastAsia="微软雅黑" w:hAnsi="微软雅黑" w:cs="微软雅黑"/>
        </w:rPr>
      </w:pPr>
    </w:p>
    <w:p w14:paraId="3CFA4140" w14:textId="77777777" w:rsidR="008369A4" w:rsidRDefault="008369A4">
      <w:pPr>
        <w:rPr>
          <w:rFonts w:ascii="微软雅黑" w:eastAsia="微软雅黑" w:hAnsi="微软雅黑" w:cs="微软雅黑"/>
        </w:rPr>
      </w:pPr>
    </w:p>
    <w:tbl>
      <w:tblPr>
        <w:tblStyle w:val="TableNormal"/>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37"/>
        <w:gridCol w:w="256"/>
        <w:gridCol w:w="988"/>
        <w:gridCol w:w="878"/>
        <w:gridCol w:w="437"/>
        <w:gridCol w:w="1281"/>
        <w:gridCol w:w="1022"/>
        <w:gridCol w:w="88"/>
        <w:gridCol w:w="1228"/>
        <w:gridCol w:w="991"/>
      </w:tblGrid>
      <w:tr w:rsidR="008369A4" w14:paraId="5F0914B4" w14:textId="77777777">
        <w:trPr>
          <w:trHeight w:val="34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0240" w14:textId="77777777" w:rsidR="008369A4" w:rsidRDefault="009432C2">
            <w:pPr>
              <w:pStyle w:val="a4"/>
              <w:spacing w:before="14" w:beforeAutospacing="0" w:afterAutospacing="0" w:line="306" w:lineRule="exact"/>
              <w:ind w:left="239"/>
              <w:rPr>
                <w:rFonts w:ascii="微软雅黑" w:eastAsia="微软雅黑" w:hAnsi="微软雅黑" w:cs="微软雅黑"/>
              </w:rPr>
            </w:pPr>
            <w:r>
              <w:rPr>
                <w:rFonts w:ascii="微软雅黑" w:eastAsia="微软雅黑" w:hAnsi="微软雅黑" w:cs="微软雅黑" w:hint="eastAsia"/>
                <w:lang w:val="en-US"/>
              </w:rPr>
              <w:t>姓名</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2E75"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郭进</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03D35" w14:textId="77777777" w:rsidR="008369A4" w:rsidRDefault="009432C2">
            <w:pPr>
              <w:pStyle w:val="a4"/>
              <w:spacing w:before="14" w:beforeAutospacing="0" w:afterAutospacing="0" w:line="306" w:lineRule="exact"/>
              <w:ind w:left="381"/>
              <w:rPr>
                <w:rFonts w:ascii="微软雅黑" w:eastAsia="微软雅黑" w:hAnsi="微软雅黑" w:cs="微软雅黑"/>
              </w:rPr>
            </w:pPr>
            <w:r>
              <w:rPr>
                <w:rFonts w:ascii="微软雅黑" w:eastAsia="微软雅黑" w:hAnsi="微软雅黑" w:cs="微软雅黑" w:hint="eastAsia"/>
                <w:lang w:val="en-US"/>
              </w:rPr>
              <w:t>性别</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8FA03"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男</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C242C" w14:textId="77777777" w:rsidR="008369A4" w:rsidRDefault="009432C2">
            <w:pPr>
              <w:pStyle w:val="a4"/>
              <w:spacing w:before="14" w:beforeAutospacing="0" w:afterAutospacing="0" w:line="306" w:lineRule="exact"/>
              <w:ind w:left="138"/>
              <w:rPr>
                <w:rFonts w:ascii="微软雅黑" w:eastAsia="微软雅黑" w:hAnsi="微软雅黑" w:cs="微软雅黑"/>
              </w:rPr>
            </w:pPr>
            <w:r>
              <w:rPr>
                <w:rFonts w:ascii="微软雅黑" w:eastAsia="微软雅黑" w:hAnsi="微软雅黑" w:cs="微软雅黑" w:hint="eastAsia"/>
                <w:lang w:val="en-US"/>
              </w:rPr>
              <w:t>专业技术职务</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F49914"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副教授</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8016" w14:textId="77777777" w:rsidR="008369A4" w:rsidRDefault="009432C2">
            <w:pPr>
              <w:pStyle w:val="a4"/>
              <w:spacing w:before="14" w:beforeAutospacing="0" w:afterAutospacing="0" w:line="306" w:lineRule="exact"/>
              <w:ind w:left="131"/>
              <w:rPr>
                <w:rFonts w:ascii="微软雅黑" w:eastAsia="微软雅黑" w:hAnsi="微软雅黑" w:cs="微软雅黑"/>
              </w:rPr>
            </w:pPr>
            <w:r>
              <w:rPr>
                <w:rFonts w:ascii="微软雅黑" w:eastAsia="微软雅黑" w:hAnsi="微软雅黑" w:cs="微软雅黑" w:hint="eastAsia"/>
                <w:lang w:val="en-US"/>
              </w:rPr>
              <w:t>行政职务</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BB483"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无</w:t>
            </w:r>
          </w:p>
        </w:tc>
      </w:tr>
      <w:tr w:rsidR="008369A4" w14:paraId="536CCDC4" w14:textId="77777777">
        <w:trPr>
          <w:trHeight w:val="62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14D4" w14:textId="77777777" w:rsidR="008369A4" w:rsidRDefault="009432C2">
            <w:pPr>
              <w:pStyle w:val="a4"/>
              <w:spacing w:beforeAutospacing="0" w:afterAutospacing="0" w:line="307"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拟承担</w:t>
            </w:r>
          </w:p>
          <w:p w14:paraId="1F68083F" w14:textId="77777777" w:rsidR="008369A4" w:rsidRDefault="009432C2">
            <w:pPr>
              <w:pStyle w:val="a4"/>
              <w:spacing w:before="4" w:beforeAutospacing="0" w:afterAutospacing="0" w:line="292"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课程</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111CD8"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面向对象程序课程设计、操作系统原理与实践</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8C8102" w14:textId="77777777" w:rsidR="008369A4" w:rsidRDefault="009432C2">
            <w:pPr>
              <w:pStyle w:val="a4"/>
              <w:spacing w:before="155" w:beforeAutospacing="0" w:afterAutospacing="0"/>
              <w:ind w:left="138"/>
              <w:rPr>
                <w:rFonts w:ascii="微软雅黑" w:eastAsia="微软雅黑" w:hAnsi="微软雅黑" w:cs="微软雅黑"/>
              </w:rPr>
            </w:pPr>
            <w:r>
              <w:rPr>
                <w:rFonts w:ascii="微软雅黑" w:eastAsia="微软雅黑" w:hAnsi="微软雅黑" w:cs="微软雅黑" w:hint="eastAsia"/>
                <w:lang w:val="en-US"/>
              </w:rPr>
              <w:t>现在所在单位</w:t>
            </w:r>
          </w:p>
        </w:tc>
        <w:tc>
          <w:tcPr>
            <w:tcW w:w="33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3DEAFE"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西南财经大学天府学院</w:t>
            </w:r>
          </w:p>
        </w:tc>
      </w:tr>
      <w:tr w:rsidR="008369A4" w14:paraId="5CEC04EE"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1EBA96" w14:textId="77777777" w:rsidR="008369A4" w:rsidRDefault="009432C2">
            <w:pPr>
              <w:pStyle w:val="a4"/>
              <w:spacing w:beforeAutospacing="0" w:afterAutospacing="0" w:line="307" w:lineRule="exact"/>
              <w:ind w:left="107"/>
              <w:rPr>
                <w:rFonts w:ascii="微软雅黑" w:eastAsia="微软雅黑" w:hAnsi="微软雅黑" w:cs="微软雅黑"/>
              </w:rPr>
            </w:pPr>
            <w:r>
              <w:rPr>
                <w:rFonts w:ascii="微软雅黑" w:eastAsia="微软雅黑" w:hAnsi="微软雅黑" w:cs="微软雅黑" w:hint="eastAsia"/>
                <w:lang w:val="en-US"/>
              </w:rPr>
              <w:t>最后学历毕业时间、</w:t>
            </w:r>
          </w:p>
          <w:p w14:paraId="05E8D2EE" w14:textId="77777777" w:rsidR="008369A4" w:rsidRDefault="009432C2">
            <w:pPr>
              <w:pStyle w:val="a4"/>
              <w:spacing w:before="4" w:beforeAutospacing="0" w:afterAutospacing="0" w:line="292" w:lineRule="exact"/>
              <w:ind w:left="777"/>
              <w:rPr>
                <w:rFonts w:ascii="微软雅黑" w:eastAsia="微软雅黑" w:hAnsi="微软雅黑" w:cs="微软雅黑"/>
              </w:rPr>
            </w:pPr>
            <w:r>
              <w:rPr>
                <w:rFonts w:ascii="微软雅黑" w:eastAsia="微软雅黑" w:hAnsi="微软雅黑" w:cs="微软雅黑" w:hint="eastAsia"/>
                <w:lang w:val="en-US"/>
              </w:rPr>
              <w:t>学校、专业</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FF09E0C"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硕士、2008年7月、西南科技大学、控制理论与控制工程</w:t>
            </w:r>
          </w:p>
        </w:tc>
      </w:tr>
      <w:tr w:rsidR="008369A4" w14:paraId="426FECEE" w14:textId="77777777">
        <w:trPr>
          <w:trHeight w:val="626"/>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85FEBE" w14:textId="77777777" w:rsidR="008369A4" w:rsidRDefault="009432C2">
            <w:pPr>
              <w:pStyle w:val="a4"/>
              <w:spacing w:before="158"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主要研究方向</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08AA885"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先进检测技术，机器视觉，三维光学测量</w:t>
            </w:r>
          </w:p>
        </w:tc>
      </w:tr>
      <w:tr w:rsidR="008369A4" w14:paraId="43B96EC4" w14:textId="77777777">
        <w:trPr>
          <w:trHeight w:val="1248"/>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E12E8A" w14:textId="77777777" w:rsidR="008369A4" w:rsidRDefault="009432C2" w:rsidP="00345B6C">
            <w:pPr>
              <w:pStyle w:val="a4"/>
              <w:spacing w:beforeAutospacing="0" w:afterAutospacing="0" w:line="242" w:lineRule="auto"/>
              <w:ind w:left="126" w:right="117"/>
              <w:jc w:val="both"/>
              <w:rPr>
                <w:rFonts w:ascii="微软雅黑" w:eastAsia="微软雅黑" w:hAnsi="微软雅黑" w:cs="微软雅黑"/>
              </w:rPr>
            </w:pPr>
            <w:r>
              <w:rPr>
                <w:rFonts w:ascii="微软雅黑" w:eastAsia="微软雅黑" w:hAnsi="微软雅黑" w:cs="微软雅黑" w:hint="eastAsia"/>
                <w:lang w:val="en-US"/>
              </w:rPr>
              <w:t>从事教育教学改革研究及获奖情况（含教改项目、研究论文、慕课、教材等）</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BC35A4C" w14:textId="77777777" w:rsidR="008369A4"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目前承担教学项目情况</w:t>
            </w:r>
            <w:r>
              <w:rPr>
                <w:rFonts w:ascii="微软雅黑" w:eastAsia="微软雅黑" w:hAnsi="微软雅黑" w:cs="微软雅黑" w:hint="eastAsia"/>
              </w:rPr>
              <w:t>：</w:t>
            </w:r>
          </w:p>
          <w:p w14:paraId="606BDA3E" w14:textId="77777777" w:rsidR="00345B6C" w:rsidRP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教育部产学合作协同育人项目：面向对象程序设计与实践教学内容及教学体系改革</w:t>
            </w:r>
          </w:p>
          <w:p w14:paraId="24A0650D" w14:textId="77777777" w:rsidR="00345B6C" w:rsidRP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四川省教育信息化应用与发展研究中心：基于</w:t>
            </w:r>
            <w:r w:rsidRPr="00345B6C">
              <w:rPr>
                <w:rFonts w:ascii="微软雅黑" w:eastAsia="微软雅黑" w:hAnsi="微软雅黑" w:cs="微软雅黑"/>
              </w:rPr>
              <w:t>SPOC云平台的混合教学模式设计与研究</w:t>
            </w:r>
          </w:p>
          <w:p w14:paraId="3851661C" w14:textId="77777777" w:rsid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四川省教育厅：四川省应用型课程建设项目《面向对象程序设计与实践》</w:t>
            </w:r>
          </w:p>
          <w:p w14:paraId="25C71777" w14:textId="77777777" w:rsid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目前承担科研情况</w:t>
            </w:r>
            <w:r>
              <w:rPr>
                <w:rFonts w:ascii="微软雅黑" w:eastAsia="微软雅黑" w:hAnsi="微软雅黑" w:cs="微软雅黑" w:hint="eastAsia"/>
              </w:rPr>
              <w:t>：</w:t>
            </w:r>
          </w:p>
          <w:p w14:paraId="61DBFB28" w14:textId="77777777" w:rsidR="00345B6C" w:rsidRP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四川省教育厅重点项目：基于移动互联的护理预约</w:t>
            </w:r>
            <w:r w:rsidRPr="00345B6C">
              <w:rPr>
                <w:rFonts w:ascii="微软雅黑" w:eastAsia="微软雅黑" w:hAnsi="微软雅黑" w:cs="微软雅黑"/>
              </w:rPr>
              <w:t>App研究与设计</w:t>
            </w:r>
          </w:p>
          <w:p w14:paraId="4F3F1FF2" w14:textId="77777777" w:rsid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四川省高等学校人文社会科学重点研究基地：</w:t>
            </w:r>
            <w:r w:rsidRPr="00345B6C">
              <w:rPr>
                <w:rFonts w:ascii="微软雅黑" w:eastAsia="微软雅黑" w:hAnsi="微软雅黑" w:cs="微软雅黑"/>
              </w:rPr>
              <w:t>SPOC云平台下新建本科院校教育信息化及教学混合模式研究</w:t>
            </w:r>
          </w:p>
        </w:tc>
      </w:tr>
      <w:tr w:rsidR="008369A4" w14:paraId="68B74544"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B259A" w14:textId="77777777" w:rsidR="008369A4" w:rsidRDefault="009432C2">
            <w:pPr>
              <w:pStyle w:val="a4"/>
              <w:spacing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从事科学研究</w:t>
            </w:r>
          </w:p>
          <w:p w14:paraId="613E5AF6" w14:textId="77777777" w:rsidR="008369A4" w:rsidRDefault="009432C2">
            <w:pPr>
              <w:pStyle w:val="a4"/>
              <w:spacing w:before="4" w:beforeAutospacing="0" w:afterAutospacing="0" w:line="292" w:lineRule="exact"/>
              <w:ind w:left="726"/>
              <w:rPr>
                <w:rFonts w:ascii="微软雅黑" w:eastAsia="微软雅黑" w:hAnsi="微软雅黑" w:cs="微软雅黑"/>
              </w:rPr>
            </w:pPr>
            <w:r>
              <w:rPr>
                <w:rFonts w:ascii="微软雅黑" w:eastAsia="微软雅黑" w:hAnsi="微软雅黑" w:cs="微软雅黑" w:hint="eastAsia"/>
                <w:lang w:val="en-US"/>
              </w:rPr>
              <w:t>及获奖情况</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0347D4A" w14:textId="77777777" w:rsidR="008369A4" w:rsidRDefault="008369A4">
            <w:pPr>
              <w:pStyle w:val="a4"/>
              <w:spacing w:beforeAutospacing="0" w:afterAutospacing="0"/>
              <w:rPr>
                <w:rFonts w:ascii="微软雅黑" w:eastAsia="微软雅黑" w:hAnsi="微软雅黑" w:cs="微软雅黑"/>
              </w:rPr>
            </w:pPr>
          </w:p>
        </w:tc>
      </w:tr>
      <w:tr w:rsidR="008369A4" w14:paraId="77733892"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E9232F" w14:textId="77777777" w:rsidR="008369A4" w:rsidRDefault="009432C2">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近三年获得教学研究经</w:t>
            </w:r>
          </w:p>
          <w:p w14:paraId="5FF7A7FA" w14:textId="77777777" w:rsidR="008369A4" w:rsidRDefault="009432C2">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费（万元）</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F3FCDC"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18</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851FF" w14:textId="77777777" w:rsidR="008369A4" w:rsidRDefault="009432C2">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近三年获得科学研</w:t>
            </w:r>
          </w:p>
          <w:p w14:paraId="34AE87D1" w14:textId="77777777" w:rsidR="008369A4" w:rsidRDefault="009432C2">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究经费（万元）</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9D3126"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10</w:t>
            </w:r>
          </w:p>
        </w:tc>
      </w:tr>
      <w:tr w:rsidR="008369A4" w14:paraId="10D8C8AB"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4E3AF8" w14:textId="77777777" w:rsidR="008369A4" w:rsidRDefault="009432C2">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近三年给本科生授课</w:t>
            </w:r>
          </w:p>
          <w:p w14:paraId="4638EE5F" w14:textId="77777777" w:rsidR="008369A4" w:rsidRDefault="009432C2">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课程及学时数</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1D87C9"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1840</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ED242" w14:textId="77777777" w:rsidR="008369A4" w:rsidRDefault="009432C2">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近三年指导本科毕</w:t>
            </w:r>
          </w:p>
          <w:p w14:paraId="4904F635" w14:textId="77777777" w:rsidR="008369A4" w:rsidRDefault="009432C2">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业设计（人次）</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662CFD"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40</w:t>
            </w:r>
          </w:p>
        </w:tc>
      </w:tr>
    </w:tbl>
    <w:p w14:paraId="67970B08" w14:textId="77777777" w:rsidR="008369A4" w:rsidRDefault="008369A4">
      <w:pPr>
        <w:rPr>
          <w:rFonts w:ascii="微软雅黑" w:eastAsia="微软雅黑" w:hAnsi="微软雅黑" w:cs="微软雅黑"/>
        </w:rPr>
      </w:pPr>
    </w:p>
    <w:p w14:paraId="288F139D" w14:textId="77777777" w:rsidR="008369A4" w:rsidRDefault="008369A4">
      <w:pPr>
        <w:rPr>
          <w:rFonts w:ascii="微软雅黑" w:eastAsia="微软雅黑" w:hAnsi="微软雅黑" w:cs="微软雅黑"/>
        </w:rPr>
      </w:pPr>
    </w:p>
    <w:tbl>
      <w:tblPr>
        <w:tblStyle w:val="TableNormal"/>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37"/>
        <w:gridCol w:w="256"/>
        <w:gridCol w:w="988"/>
        <w:gridCol w:w="878"/>
        <w:gridCol w:w="437"/>
        <w:gridCol w:w="1281"/>
        <w:gridCol w:w="1022"/>
        <w:gridCol w:w="88"/>
        <w:gridCol w:w="1228"/>
        <w:gridCol w:w="991"/>
      </w:tblGrid>
      <w:tr w:rsidR="008369A4" w14:paraId="6A6E9D23" w14:textId="77777777">
        <w:trPr>
          <w:trHeight w:val="34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0427B" w14:textId="77777777" w:rsidR="008369A4" w:rsidRDefault="009432C2">
            <w:pPr>
              <w:pStyle w:val="a4"/>
              <w:spacing w:before="14" w:beforeAutospacing="0" w:afterAutospacing="0" w:line="306" w:lineRule="exact"/>
              <w:ind w:left="239"/>
              <w:rPr>
                <w:rFonts w:ascii="微软雅黑" w:eastAsia="微软雅黑" w:hAnsi="微软雅黑" w:cs="微软雅黑"/>
              </w:rPr>
            </w:pPr>
            <w:r>
              <w:rPr>
                <w:rFonts w:ascii="微软雅黑" w:eastAsia="微软雅黑" w:hAnsi="微软雅黑" w:cs="微软雅黑" w:hint="eastAsia"/>
                <w:lang w:val="en-US"/>
              </w:rPr>
              <w:t>姓名</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375D"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罗文佳</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F939F" w14:textId="77777777" w:rsidR="008369A4" w:rsidRDefault="009432C2">
            <w:pPr>
              <w:pStyle w:val="a4"/>
              <w:spacing w:before="14" w:beforeAutospacing="0" w:afterAutospacing="0" w:line="306" w:lineRule="exact"/>
              <w:ind w:left="381"/>
              <w:rPr>
                <w:rFonts w:ascii="微软雅黑" w:eastAsia="微软雅黑" w:hAnsi="微软雅黑" w:cs="微软雅黑"/>
              </w:rPr>
            </w:pPr>
            <w:r>
              <w:rPr>
                <w:rFonts w:ascii="微软雅黑" w:eastAsia="微软雅黑" w:hAnsi="微软雅黑" w:cs="微软雅黑" w:hint="eastAsia"/>
                <w:lang w:val="en-US"/>
              </w:rPr>
              <w:t>性别</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1461"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女</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2DA103" w14:textId="77777777" w:rsidR="008369A4" w:rsidRDefault="009432C2">
            <w:pPr>
              <w:pStyle w:val="a4"/>
              <w:spacing w:before="14" w:beforeAutospacing="0" w:afterAutospacing="0" w:line="306" w:lineRule="exact"/>
              <w:ind w:left="138"/>
              <w:rPr>
                <w:rFonts w:ascii="微软雅黑" w:eastAsia="微软雅黑" w:hAnsi="微软雅黑" w:cs="微软雅黑"/>
              </w:rPr>
            </w:pPr>
            <w:r>
              <w:rPr>
                <w:rFonts w:ascii="微软雅黑" w:eastAsia="微软雅黑" w:hAnsi="微软雅黑" w:cs="微软雅黑" w:hint="eastAsia"/>
                <w:lang w:val="en-US"/>
              </w:rPr>
              <w:t>专业技术职务</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86A66A"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副教授</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AFE6F" w14:textId="77777777" w:rsidR="008369A4" w:rsidRDefault="009432C2">
            <w:pPr>
              <w:pStyle w:val="a4"/>
              <w:spacing w:before="14" w:beforeAutospacing="0" w:afterAutospacing="0" w:line="306" w:lineRule="exact"/>
              <w:ind w:left="131"/>
              <w:rPr>
                <w:rFonts w:ascii="微软雅黑" w:eastAsia="微软雅黑" w:hAnsi="微软雅黑" w:cs="微软雅黑"/>
              </w:rPr>
            </w:pPr>
            <w:r>
              <w:rPr>
                <w:rFonts w:ascii="微软雅黑" w:eastAsia="微软雅黑" w:hAnsi="微软雅黑" w:cs="微软雅黑" w:hint="eastAsia"/>
                <w:lang w:val="en-US"/>
              </w:rPr>
              <w:t>行政职务</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FBE91"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无</w:t>
            </w:r>
          </w:p>
        </w:tc>
      </w:tr>
      <w:tr w:rsidR="008369A4" w14:paraId="26DC0E6F" w14:textId="77777777">
        <w:trPr>
          <w:trHeight w:val="62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F271A" w14:textId="77777777" w:rsidR="008369A4" w:rsidRDefault="009432C2">
            <w:pPr>
              <w:pStyle w:val="a4"/>
              <w:spacing w:beforeAutospacing="0" w:afterAutospacing="0" w:line="307"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拟承担</w:t>
            </w:r>
          </w:p>
          <w:p w14:paraId="7EDBCCAF" w14:textId="77777777" w:rsidR="008369A4" w:rsidRDefault="009432C2">
            <w:pPr>
              <w:pStyle w:val="a4"/>
              <w:spacing w:before="4" w:beforeAutospacing="0" w:afterAutospacing="0" w:line="292"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课程</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485746"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传感器原理与应用、传感器与单片机实训</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90274" w14:textId="77777777" w:rsidR="008369A4" w:rsidRDefault="009432C2">
            <w:pPr>
              <w:pStyle w:val="a4"/>
              <w:spacing w:before="155" w:beforeAutospacing="0" w:afterAutospacing="0"/>
              <w:ind w:left="138"/>
              <w:rPr>
                <w:rFonts w:ascii="微软雅黑" w:eastAsia="微软雅黑" w:hAnsi="微软雅黑" w:cs="微软雅黑"/>
              </w:rPr>
            </w:pPr>
            <w:r>
              <w:rPr>
                <w:rFonts w:ascii="微软雅黑" w:eastAsia="微软雅黑" w:hAnsi="微软雅黑" w:cs="微软雅黑" w:hint="eastAsia"/>
                <w:lang w:val="en-US"/>
              </w:rPr>
              <w:t>现在所在单位</w:t>
            </w:r>
          </w:p>
        </w:tc>
        <w:tc>
          <w:tcPr>
            <w:tcW w:w="33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EFF6CF"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西南财经大学天府学院</w:t>
            </w:r>
          </w:p>
        </w:tc>
      </w:tr>
      <w:tr w:rsidR="008369A4" w14:paraId="7225E258"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228ABE" w14:textId="77777777" w:rsidR="008369A4" w:rsidRDefault="009432C2">
            <w:pPr>
              <w:pStyle w:val="a4"/>
              <w:spacing w:beforeAutospacing="0" w:afterAutospacing="0" w:line="307" w:lineRule="exact"/>
              <w:ind w:left="107"/>
              <w:rPr>
                <w:rFonts w:ascii="微软雅黑" w:eastAsia="微软雅黑" w:hAnsi="微软雅黑" w:cs="微软雅黑"/>
              </w:rPr>
            </w:pPr>
            <w:r>
              <w:rPr>
                <w:rFonts w:ascii="微软雅黑" w:eastAsia="微软雅黑" w:hAnsi="微软雅黑" w:cs="微软雅黑" w:hint="eastAsia"/>
                <w:lang w:val="en-US"/>
              </w:rPr>
              <w:t>最后学历毕业时间、</w:t>
            </w:r>
          </w:p>
          <w:p w14:paraId="3F3193BC" w14:textId="77777777" w:rsidR="008369A4" w:rsidRDefault="009432C2">
            <w:pPr>
              <w:pStyle w:val="a4"/>
              <w:spacing w:before="4" w:beforeAutospacing="0" w:afterAutospacing="0" w:line="292" w:lineRule="exact"/>
              <w:ind w:left="777"/>
              <w:rPr>
                <w:rFonts w:ascii="微软雅黑" w:eastAsia="微软雅黑" w:hAnsi="微软雅黑" w:cs="微软雅黑"/>
              </w:rPr>
            </w:pPr>
            <w:r>
              <w:rPr>
                <w:rFonts w:ascii="微软雅黑" w:eastAsia="微软雅黑" w:hAnsi="微软雅黑" w:cs="微软雅黑" w:hint="eastAsia"/>
                <w:lang w:val="en-US"/>
              </w:rPr>
              <w:t>学校、专业</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BFD5EAC"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硕士、2008年7月、西南交通大学、计算机软件与理论</w:t>
            </w:r>
          </w:p>
        </w:tc>
      </w:tr>
      <w:tr w:rsidR="008369A4" w14:paraId="2E0A68D2" w14:textId="77777777">
        <w:trPr>
          <w:trHeight w:val="626"/>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693F88" w14:textId="77777777" w:rsidR="008369A4" w:rsidRDefault="009432C2">
            <w:pPr>
              <w:pStyle w:val="a4"/>
              <w:spacing w:before="158"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主要研究方向</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AB71E19" w14:textId="77777777" w:rsidR="008369A4" w:rsidRDefault="009432C2" w:rsidP="00345B6C">
            <w:pPr>
              <w:pStyle w:val="a4"/>
              <w:spacing w:beforeAutospacing="0" w:afterAutospacing="0" w:line="440" w:lineRule="exact"/>
              <w:rPr>
                <w:rFonts w:ascii="微软雅黑" w:eastAsia="微软雅黑" w:hAnsi="微软雅黑" w:cs="微软雅黑"/>
              </w:rPr>
            </w:pPr>
            <w:r>
              <w:rPr>
                <w:rFonts w:ascii="微软雅黑" w:eastAsia="微软雅黑" w:hAnsi="微软雅黑" w:cs="微软雅黑" w:hint="eastAsia"/>
                <w:lang w:val="en-US"/>
              </w:rPr>
              <w:t>物联网应用、数据库应用</w:t>
            </w:r>
          </w:p>
        </w:tc>
      </w:tr>
      <w:tr w:rsidR="008369A4" w14:paraId="7A227A75" w14:textId="77777777">
        <w:trPr>
          <w:trHeight w:val="1248"/>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63FB8E" w14:textId="77777777" w:rsidR="008369A4" w:rsidRDefault="009432C2">
            <w:pPr>
              <w:pStyle w:val="a4"/>
              <w:spacing w:beforeAutospacing="0" w:afterAutospacing="0" w:line="242" w:lineRule="auto"/>
              <w:ind w:left="126" w:right="117"/>
              <w:jc w:val="both"/>
              <w:rPr>
                <w:rFonts w:ascii="微软雅黑" w:eastAsia="微软雅黑" w:hAnsi="微软雅黑" w:cs="微软雅黑"/>
              </w:rPr>
            </w:pPr>
            <w:r>
              <w:rPr>
                <w:rFonts w:ascii="微软雅黑" w:eastAsia="微软雅黑" w:hAnsi="微软雅黑" w:cs="微软雅黑" w:hint="eastAsia"/>
                <w:lang w:val="en-US"/>
              </w:rPr>
              <w:t>从事教育教学改革研究及获奖情况（含教改项目、研究论文、</w:t>
            </w:r>
            <w:r>
              <w:rPr>
                <w:rFonts w:ascii="微软雅黑" w:eastAsia="微软雅黑" w:hAnsi="微软雅黑" w:cs="微软雅黑" w:hint="eastAsia"/>
                <w:lang w:val="en-US"/>
              </w:rPr>
              <w:lastRenderedPageBreak/>
              <w:t>慕课、</w:t>
            </w:r>
          </w:p>
          <w:p w14:paraId="76B66A6C" w14:textId="77777777" w:rsidR="008369A4" w:rsidRDefault="009432C2">
            <w:pPr>
              <w:pStyle w:val="a4"/>
              <w:spacing w:beforeAutospacing="0" w:afterAutospacing="0" w:line="287" w:lineRule="exact"/>
              <w:ind w:left="846"/>
              <w:rPr>
                <w:rFonts w:ascii="微软雅黑" w:eastAsia="微软雅黑" w:hAnsi="微软雅黑" w:cs="微软雅黑"/>
              </w:rPr>
            </w:pPr>
            <w:r>
              <w:rPr>
                <w:rFonts w:ascii="微软雅黑" w:eastAsia="微软雅黑" w:hAnsi="微软雅黑" w:cs="微软雅黑" w:hint="eastAsia"/>
                <w:lang w:val="en-US"/>
              </w:rPr>
              <w:t>教材等）</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F1DAA65" w14:textId="77777777" w:rsid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lastRenderedPageBreak/>
              <w:t>目前承担教学项目情况</w:t>
            </w:r>
            <w:r>
              <w:rPr>
                <w:rFonts w:ascii="微软雅黑" w:eastAsia="微软雅黑" w:hAnsi="微软雅黑" w:cs="微软雅黑" w:hint="eastAsia"/>
              </w:rPr>
              <w:t>：</w:t>
            </w:r>
          </w:p>
          <w:p w14:paraId="401EB397" w14:textId="77777777" w:rsidR="00345B6C" w:rsidRP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教育部产学合作协同育人国家一般项目：人工智能科技教学内容</w:t>
            </w:r>
            <w:r w:rsidRPr="00345B6C">
              <w:rPr>
                <w:rFonts w:ascii="微软雅黑" w:eastAsia="微软雅黑" w:hAnsi="微软雅黑" w:cs="微软雅黑" w:hint="eastAsia"/>
              </w:rPr>
              <w:lastRenderedPageBreak/>
              <w:t>与课程体系改革</w:t>
            </w:r>
          </w:p>
          <w:p w14:paraId="74DC8BF5" w14:textId="77777777" w:rsid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全国高等院校计算机基础教育研究会教学改革国家一般项目：《人工智能基础》课程建设思考与实践</w:t>
            </w:r>
          </w:p>
          <w:p w14:paraId="4BF2299E" w14:textId="77777777" w:rsid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目前承担科研情况</w:t>
            </w:r>
            <w:r>
              <w:rPr>
                <w:rFonts w:ascii="微软雅黑" w:eastAsia="微软雅黑" w:hAnsi="微软雅黑" w:cs="微软雅黑" w:hint="eastAsia"/>
              </w:rPr>
              <w:t>：</w:t>
            </w:r>
          </w:p>
          <w:p w14:paraId="243376BB" w14:textId="77777777" w:rsidR="00345B6C" w:rsidRPr="00345B6C"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四川省教育厅科研重点项目：基于康养产业的医养智能服务应用平台设计与实现研究</w:t>
            </w:r>
          </w:p>
          <w:p w14:paraId="655E9FB9" w14:textId="77777777" w:rsidR="008369A4" w:rsidRDefault="00345B6C" w:rsidP="00345B6C">
            <w:pPr>
              <w:pStyle w:val="a4"/>
              <w:spacing w:beforeAutospacing="0" w:afterAutospacing="0" w:line="440" w:lineRule="exact"/>
              <w:rPr>
                <w:rFonts w:ascii="微软雅黑" w:eastAsia="微软雅黑" w:hAnsi="微软雅黑" w:cs="微软雅黑"/>
              </w:rPr>
            </w:pPr>
            <w:r w:rsidRPr="00345B6C">
              <w:rPr>
                <w:rFonts w:ascii="微软雅黑" w:eastAsia="微软雅黑" w:hAnsi="微软雅黑" w:cs="微软雅黑" w:hint="eastAsia"/>
              </w:rPr>
              <w:t>四川省教育厅科研一般项目：智能可穿戴设备在智慧校园建设中的应用研究</w:t>
            </w:r>
          </w:p>
        </w:tc>
      </w:tr>
      <w:tr w:rsidR="008369A4" w14:paraId="23D43FD4"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C0DD2E" w14:textId="77777777" w:rsidR="008369A4" w:rsidRDefault="009432C2">
            <w:pPr>
              <w:pStyle w:val="a4"/>
              <w:spacing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lastRenderedPageBreak/>
              <w:t>从事科学研究</w:t>
            </w:r>
          </w:p>
          <w:p w14:paraId="5CF1FF28" w14:textId="77777777" w:rsidR="008369A4" w:rsidRDefault="009432C2">
            <w:pPr>
              <w:pStyle w:val="a4"/>
              <w:spacing w:before="4" w:beforeAutospacing="0" w:afterAutospacing="0" w:line="292" w:lineRule="exact"/>
              <w:ind w:left="726"/>
              <w:rPr>
                <w:rFonts w:ascii="微软雅黑" w:eastAsia="微软雅黑" w:hAnsi="微软雅黑" w:cs="微软雅黑"/>
              </w:rPr>
            </w:pPr>
            <w:r>
              <w:rPr>
                <w:rFonts w:ascii="微软雅黑" w:eastAsia="微软雅黑" w:hAnsi="微软雅黑" w:cs="微软雅黑" w:hint="eastAsia"/>
                <w:lang w:val="en-US"/>
              </w:rPr>
              <w:t>及获奖情况</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AD68C61" w14:textId="77777777" w:rsidR="008369A4" w:rsidRDefault="008369A4">
            <w:pPr>
              <w:pStyle w:val="a4"/>
              <w:spacing w:beforeAutospacing="0" w:afterAutospacing="0"/>
              <w:rPr>
                <w:rFonts w:ascii="微软雅黑" w:eastAsia="微软雅黑" w:hAnsi="微软雅黑" w:cs="微软雅黑"/>
              </w:rPr>
            </w:pPr>
          </w:p>
        </w:tc>
      </w:tr>
      <w:tr w:rsidR="008369A4" w14:paraId="7D05E7AE"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A172A5" w14:textId="77777777" w:rsidR="008369A4" w:rsidRDefault="009432C2">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近三年获得教学研究经</w:t>
            </w:r>
          </w:p>
          <w:p w14:paraId="6CB7FA7B" w14:textId="77777777" w:rsidR="008369A4" w:rsidRDefault="009432C2">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费（万元）</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113904"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15</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543DD" w14:textId="77777777" w:rsidR="008369A4" w:rsidRDefault="009432C2">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近三年获得科学研</w:t>
            </w:r>
          </w:p>
          <w:p w14:paraId="2EC96754" w14:textId="77777777" w:rsidR="008369A4" w:rsidRDefault="009432C2">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究经费（万元）</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8DC685"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12</w:t>
            </w:r>
          </w:p>
        </w:tc>
      </w:tr>
      <w:tr w:rsidR="008369A4" w14:paraId="727E37C3" w14:textId="77777777">
        <w:trPr>
          <w:trHeight w:val="623"/>
          <w:jc w:val="center"/>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95F8B7" w14:textId="77777777" w:rsidR="008369A4" w:rsidRDefault="009432C2">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近三年给本科生授课</w:t>
            </w:r>
          </w:p>
          <w:p w14:paraId="22738416" w14:textId="77777777" w:rsidR="008369A4" w:rsidRDefault="009432C2">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课程及学时数</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9F0048"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1800</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A9E27" w14:textId="77777777" w:rsidR="008369A4" w:rsidRDefault="009432C2">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近三年指导本科毕</w:t>
            </w:r>
          </w:p>
          <w:p w14:paraId="37F20966" w14:textId="77777777" w:rsidR="008369A4" w:rsidRDefault="009432C2">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业设计（人次）</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F4F9E" w14:textId="77777777" w:rsidR="008369A4" w:rsidRDefault="009432C2">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45</w:t>
            </w:r>
          </w:p>
        </w:tc>
      </w:tr>
    </w:tbl>
    <w:p w14:paraId="5B527ADD" w14:textId="77777777" w:rsidR="008369A4" w:rsidRDefault="008369A4">
      <w:pPr>
        <w:rPr>
          <w:rFonts w:ascii="微软雅黑" w:eastAsia="微软雅黑" w:hAnsi="微软雅黑" w:cs="微软雅黑"/>
        </w:rPr>
      </w:pPr>
    </w:p>
    <w:p w14:paraId="6C2ED65F" w14:textId="77777777" w:rsidR="008369A4" w:rsidRDefault="008369A4">
      <w:pPr>
        <w:spacing w:before="10" w:after="1"/>
        <w:rPr>
          <w:rFonts w:ascii="微软雅黑" w:eastAsia="微软雅黑" w:hAnsi="微软雅黑" w:cs="微软雅黑"/>
          <w:sz w:val="24"/>
        </w:rPr>
      </w:pPr>
    </w:p>
    <w:p w14:paraId="6CB1BB67" w14:textId="77777777" w:rsidR="00D37F87" w:rsidRDefault="00D37F87">
      <w:pPr>
        <w:spacing w:before="10" w:after="1"/>
        <w:rPr>
          <w:rFonts w:ascii="微软雅黑" w:eastAsia="微软雅黑" w:hAnsi="微软雅黑" w:cs="微软雅黑"/>
          <w:sz w:val="24"/>
        </w:rPr>
      </w:pPr>
    </w:p>
    <w:p w14:paraId="796F5D32" w14:textId="77777777" w:rsidR="00D37F87" w:rsidRDefault="00D37F87">
      <w:pPr>
        <w:spacing w:before="10" w:after="1"/>
        <w:rPr>
          <w:rFonts w:ascii="微软雅黑" w:eastAsia="微软雅黑" w:hAnsi="微软雅黑" w:cs="微软雅黑"/>
          <w:sz w:val="24"/>
        </w:rPr>
      </w:pPr>
    </w:p>
    <w:p w14:paraId="40572DE4" w14:textId="77777777" w:rsidR="00D37F87" w:rsidRDefault="00D37F87">
      <w:pPr>
        <w:spacing w:before="10" w:after="1"/>
        <w:rPr>
          <w:rFonts w:ascii="微软雅黑" w:eastAsia="微软雅黑" w:hAnsi="微软雅黑" w:cs="微软雅黑"/>
          <w:sz w:val="24"/>
        </w:rPr>
      </w:pPr>
    </w:p>
    <w:p w14:paraId="6B885EDD" w14:textId="77777777" w:rsidR="00D37F87" w:rsidRDefault="00D37F87">
      <w:pPr>
        <w:spacing w:before="10" w:after="1"/>
        <w:rPr>
          <w:rFonts w:ascii="微软雅黑" w:eastAsia="微软雅黑" w:hAnsi="微软雅黑" w:cs="微软雅黑"/>
          <w:sz w:val="24"/>
        </w:rPr>
      </w:pPr>
    </w:p>
    <w:p w14:paraId="69AC38B9" w14:textId="77777777" w:rsidR="00D37F87" w:rsidRDefault="00D37F87">
      <w:pPr>
        <w:spacing w:before="10" w:after="1"/>
        <w:rPr>
          <w:rFonts w:ascii="微软雅黑" w:eastAsia="微软雅黑" w:hAnsi="微软雅黑" w:cs="微软雅黑"/>
          <w:sz w:val="24"/>
        </w:rPr>
      </w:pPr>
    </w:p>
    <w:p w14:paraId="0F08F58A" w14:textId="77777777" w:rsidR="00D37F87" w:rsidRDefault="00D37F87">
      <w:pPr>
        <w:spacing w:before="10" w:after="1"/>
        <w:rPr>
          <w:rFonts w:ascii="微软雅黑" w:eastAsia="微软雅黑" w:hAnsi="微软雅黑" w:cs="微软雅黑"/>
          <w:sz w:val="24"/>
        </w:rPr>
      </w:pPr>
    </w:p>
    <w:p w14:paraId="65C06AEC" w14:textId="77777777" w:rsidR="00D37F87" w:rsidRDefault="00D37F87">
      <w:pPr>
        <w:spacing w:before="10" w:after="1"/>
        <w:rPr>
          <w:rFonts w:ascii="微软雅黑" w:eastAsia="微软雅黑" w:hAnsi="微软雅黑" w:cs="微软雅黑"/>
          <w:sz w:val="24"/>
        </w:rPr>
      </w:pPr>
    </w:p>
    <w:p w14:paraId="21D2DDFE" w14:textId="77777777" w:rsidR="00D37F87" w:rsidRDefault="00D37F87">
      <w:pPr>
        <w:spacing w:before="10" w:after="1"/>
        <w:rPr>
          <w:rFonts w:ascii="微软雅黑" w:eastAsia="微软雅黑" w:hAnsi="微软雅黑" w:cs="微软雅黑"/>
          <w:sz w:val="24"/>
        </w:rPr>
      </w:pPr>
    </w:p>
    <w:p w14:paraId="319B0F39" w14:textId="77777777" w:rsidR="00D37F87" w:rsidRDefault="00D37F87">
      <w:pPr>
        <w:spacing w:before="10" w:after="1"/>
        <w:rPr>
          <w:rFonts w:ascii="微软雅黑" w:eastAsia="微软雅黑" w:hAnsi="微软雅黑" w:cs="微软雅黑"/>
          <w:sz w:val="24"/>
        </w:rPr>
      </w:pPr>
    </w:p>
    <w:p w14:paraId="24A3CF28" w14:textId="77777777" w:rsidR="00D37F87" w:rsidRDefault="00D37F87">
      <w:pPr>
        <w:spacing w:before="10" w:after="1"/>
        <w:rPr>
          <w:rFonts w:ascii="微软雅黑" w:eastAsia="微软雅黑" w:hAnsi="微软雅黑" w:cs="微软雅黑"/>
          <w:sz w:val="24"/>
        </w:rPr>
      </w:pPr>
    </w:p>
    <w:p w14:paraId="3B4EF604" w14:textId="77777777" w:rsidR="00D37F87" w:rsidRDefault="00D37F87">
      <w:pPr>
        <w:spacing w:before="10" w:after="1"/>
        <w:rPr>
          <w:rFonts w:ascii="微软雅黑" w:eastAsia="微软雅黑" w:hAnsi="微软雅黑" w:cs="微软雅黑"/>
          <w:sz w:val="24"/>
        </w:rPr>
      </w:pPr>
    </w:p>
    <w:p w14:paraId="5F40D20A" w14:textId="77777777" w:rsidR="00D37F87" w:rsidRDefault="00D37F87">
      <w:pPr>
        <w:spacing w:before="10" w:after="1"/>
        <w:rPr>
          <w:rFonts w:ascii="微软雅黑" w:eastAsia="微软雅黑" w:hAnsi="微软雅黑" w:cs="微软雅黑"/>
          <w:sz w:val="24"/>
        </w:rPr>
      </w:pPr>
    </w:p>
    <w:p w14:paraId="54C6BAA0" w14:textId="77777777" w:rsidR="00D37F87" w:rsidRDefault="00D37F87">
      <w:pPr>
        <w:spacing w:before="10" w:after="1"/>
        <w:rPr>
          <w:rFonts w:ascii="微软雅黑" w:eastAsia="微软雅黑" w:hAnsi="微软雅黑" w:cs="微软雅黑"/>
          <w:sz w:val="24"/>
        </w:rPr>
      </w:pPr>
    </w:p>
    <w:p w14:paraId="66F262AA" w14:textId="77777777" w:rsidR="00D37F87" w:rsidRDefault="00D37F87">
      <w:pPr>
        <w:spacing w:before="10" w:after="1"/>
        <w:rPr>
          <w:rFonts w:ascii="微软雅黑" w:eastAsia="微软雅黑" w:hAnsi="微软雅黑" w:cs="微软雅黑"/>
          <w:sz w:val="24"/>
        </w:rPr>
      </w:pPr>
    </w:p>
    <w:p w14:paraId="7BC00C17" w14:textId="77777777" w:rsidR="00D37F87" w:rsidRDefault="00D37F87">
      <w:pPr>
        <w:spacing w:before="10" w:after="1"/>
        <w:rPr>
          <w:rFonts w:ascii="微软雅黑" w:eastAsia="微软雅黑" w:hAnsi="微软雅黑" w:cs="微软雅黑"/>
          <w:sz w:val="24"/>
        </w:rPr>
      </w:pPr>
    </w:p>
    <w:p w14:paraId="119CC39F" w14:textId="77777777" w:rsidR="00D37F87" w:rsidRDefault="00D37F87">
      <w:pPr>
        <w:spacing w:before="10" w:after="1"/>
        <w:rPr>
          <w:rFonts w:ascii="微软雅黑" w:eastAsia="微软雅黑" w:hAnsi="微软雅黑" w:cs="微软雅黑"/>
          <w:sz w:val="24"/>
        </w:rPr>
      </w:pPr>
    </w:p>
    <w:p w14:paraId="46096894" w14:textId="77777777" w:rsidR="00D37F87" w:rsidRDefault="00D37F87">
      <w:pPr>
        <w:spacing w:before="10" w:after="1"/>
        <w:rPr>
          <w:rFonts w:ascii="微软雅黑" w:eastAsia="微软雅黑" w:hAnsi="微软雅黑" w:cs="微软雅黑"/>
          <w:sz w:val="24"/>
        </w:rPr>
      </w:pPr>
    </w:p>
    <w:p w14:paraId="71FDC9FB" w14:textId="77777777" w:rsidR="00D37F87" w:rsidRDefault="00D37F87">
      <w:pPr>
        <w:spacing w:before="10" w:after="1"/>
        <w:rPr>
          <w:rFonts w:ascii="微软雅黑" w:eastAsia="微软雅黑" w:hAnsi="微软雅黑" w:cs="微软雅黑"/>
          <w:sz w:val="24"/>
        </w:rPr>
      </w:pPr>
    </w:p>
    <w:p w14:paraId="303AA8AE" w14:textId="77777777" w:rsidR="00D37F87" w:rsidRDefault="00D37F87">
      <w:pPr>
        <w:spacing w:before="10" w:after="1"/>
        <w:rPr>
          <w:rFonts w:ascii="微软雅黑" w:eastAsia="微软雅黑" w:hAnsi="微软雅黑" w:cs="微软雅黑"/>
          <w:sz w:val="24"/>
        </w:rPr>
      </w:pPr>
    </w:p>
    <w:p w14:paraId="5565F6D9" w14:textId="77777777" w:rsidR="00D37F87" w:rsidRDefault="00D37F87">
      <w:pPr>
        <w:spacing w:before="10" w:after="1"/>
        <w:rPr>
          <w:rFonts w:ascii="微软雅黑" w:eastAsia="微软雅黑" w:hAnsi="微软雅黑" w:cs="微软雅黑"/>
          <w:sz w:val="24"/>
        </w:rPr>
      </w:pPr>
    </w:p>
    <w:tbl>
      <w:tblPr>
        <w:tblStyle w:val="TableNormal"/>
        <w:tblpPr w:leftFromText="180" w:rightFromText="180" w:vertAnchor="text" w:horzAnchor="margin" w:tblpY="208"/>
        <w:tblOverlap w:val="neve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37"/>
        <w:gridCol w:w="256"/>
        <w:gridCol w:w="988"/>
        <w:gridCol w:w="878"/>
        <w:gridCol w:w="437"/>
        <w:gridCol w:w="1281"/>
        <w:gridCol w:w="1022"/>
        <w:gridCol w:w="88"/>
        <w:gridCol w:w="1228"/>
        <w:gridCol w:w="991"/>
      </w:tblGrid>
      <w:tr w:rsidR="00D37F87" w14:paraId="2B202AA4" w14:textId="77777777" w:rsidTr="00D37F87">
        <w:trPr>
          <w:trHeight w:val="340"/>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F37A8" w14:textId="77777777" w:rsidR="00D37F87" w:rsidRDefault="00D37F87" w:rsidP="00D37F87">
            <w:pPr>
              <w:pStyle w:val="a4"/>
              <w:spacing w:before="14" w:beforeAutospacing="0" w:afterAutospacing="0" w:line="306" w:lineRule="exact"/>
              <w:ind w:left="239"/>
              <w:rPr>
                <w:rFonts w:ascii="微软雅黑" w:eastAsia="微软雅黑" w:hAnsi="微软雅黑" w:cs="微软雅黑"/>
              </w:rPr>
            </w:pPr>
            <w:r>
              <w:rPr>
                <w:rFonts w:ascii="微软雅黑" w:eastAsia="微软雅黑" w:hAnsi="微软雅黑" w:cs="微软雅黑" w:hint="eastAsia"/>
                <w:lang w:val="en-US"/>
              </w:rPr>
              <w:lastRenderedPageBreak/>
              <w:t>姓名</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FCDA"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蔡恩挺</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F1959" w14:textId="77777777" w:rsidR="00D37F87" w:rsidRDefault="00D37F87" w:rsidP="00D37F87">
            <w:pPr>
              <w:pStyle w:val="a4"/>
              <w:spacing w:before="14" w:beforeAutospacing="0" w:afterAutospacing="0" w:line="306" w:lineRule="exact"/>
              <w:ind w:left="381"/>
              <w:rPr>
                <w:rFonts w:ascii="微软雅黑" w:eastAsia="微软雅黑" w:hAnsi="微软雅黑" w:cs="微软雅黑"/>
              </w:rPr>
            </w:pPr>
            <w:r>
              <w:rPr>
                <w:rFonts w:ascii="微软雅黑" w:eastAsia="微软雅黑" w:hAnsi="微软雅黑" w:cs="微软雅黑" w:hint="eastAsia"/>
                <w:lang w:val="en-US"/>
              </w:rPr>
              <w:t>性别</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6997"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男</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B7BE1" w14:textId="77777777" w:rsidR="00D37F87" w:rsidRDefault="00D37F87" w:rsidP="00D37F87">
            <w:pPr>
              <w:pStyle w:val="a4"/>
              <w:spacing w:before="14" w:beforeAutospacing="0" w:afterAutospacing="0" w:line="306" w:lineRule="exact"/>
              <w:ind w:left="138"/>
              <w:rPr>
                <w:rFonts w:ascii="微软雅黑" w:eastAsia="微软雅黑" w:hAnsi="微软雅黑" w:cs="微软雅黑"/>
              </w:rPr>
            </w:pPr>
            <w:r>
              <w:rPr>
                <w:rFonts w:ascii="微软雅黑" w:eastAsia="微软雅黑" w:hAnsi="微软雅黑" w:cs="微软雅黑" w:hint="eastAsia"/>
                <w:lang w:val="en-US"/>
              </w:rPr>
              <w:t>专业技术职务</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C3F27"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中级工程师</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A1E5" w14:textId="77777777" w:rsidR="00D37F87" w:rsidRDefault="00D37F87" w:rsidP="00D37F87">
            <w:pPr>
              <w:pStyle w:val="a4"/>
              <w:spacing w:before="14" w:beforeAutospacing="0" w:afterAutospacing="0" w:line="306" w:lineRule="exact"/>
              <w:ind w:left="131"/>
              <w:rPr>
                <w:rFonts w:ascii="微软雅黑" w:eastAsia="微软雅黑" w:hAnsi="微软雅黑" w:cs="微软雅黑"/>
              </w:rPr>
            </w:pPr>
            <w:r>
              <w:rPr>
                <w:rFonts w:ascii="微软雅黑" w:eastAsia="微软雅黑" w:hAnsi="微软雅黑" w:cs="微软雅黑" w:hint="eastAsia"/>
                <w:lang w:val="en-US"/>
              </w:rPr>
              <w:t>行政职务</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2A928"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无</w:t>
            </w:r>
          </w:p>
        </w:tc>
      </w:tr>
      <w:tr w:rsidR="00D37F87" w14:paraId="547A63B0" w14:textId="77777777" w:rsidTr="00D37F87">
        <w:trPr>
          <w:trHeight w:val="623"/>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9785" w14:textId="77777777" w:rsidR="00D37F87" w:rsidRDefault="00D37F87" w:rsidP="00D37F87">
            <w:pPr>
              <w:pStyle w:val="a4"/>
              <w:spacing w:beforeAutospacing="0" w:afterAutospacing="0" w:line="307"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拟承担</w:t>
            </w:r>
          </w:p>
          <w:p w14:paraId="739176CC" w14:textId="77777777" w:rsidR="00D37F87" w:rsidRDefault="00D37F87" w:rsidP="00D37F87">
            <w:pPr>
              <w:pStyle w:val="a4"/>
              <w:spacing w:before="4" w:beforeAutospacing="0" w:afterAutospacing="0" w:line="292" w:lineRule="exact"/>
              <w:ind w:left="99" w:right="90"/>
              <w:jc w:val="center"/>
              <w:rPr>
                <w:rFonts w:ascii="微软雅黑" w:eastAsia="微软雅黑" w:hAnsi="微软雅黑" w:cs="微软雅黑"/>
              </w:rPr>
            </w:pPr>
            <w:r>
              <w:rPr>
                <w:rFonts w:ascii="微软雅黑" w:eastAsia="微软雅黑" w:hAnsi="微软雅黑" w:cs="微软雅黑" w:hint="eastAsia"/>
                <w:lang w:val="en-US"/>
              </w:rPr>
              <w:t>课程</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8753C4"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无线传感网技术、物联网通信技术</w:t>
            </w:r>
          </w:p>
        </w:tc>
        <w:tc>
          <w:tcPr>
            <w:tcW w:w="1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55029" w14:textId="77777777" w:rsidR="00D37F87" w:rsidRDefault="00D37F87" w:rsidP="00D37F87">
            <w:pPr>
              <w:pStyle w:val="a4"/>
              <w:spacing w:before="155" w:beforeAutospacing="0" w:afterAutospacing="0"/>
              <w:ind w:left="138"/>
              <w:rPr>
                <w:rFonts w:ascii="微软雅黑" w:eastAsia="微软雅黑" w:hAnsi="微软雅黑" w:cs="微软雅黑"/>
              </w:rPr>
            </w:pPr>
            <w:r>
              <w:rPr>
                <w:rFonts w:ascii="微软雅黑" w:eastAsia="微软雅黑" w:hAnsi="微软雅黑" w:cs="微软雅黑" w:hint="eastAsia"/>
                <w:lang w:val="en-US"/>
              </w:rPr>
              <w:t>现在所在单位</w:t>
            </w:r>
          </w:p>
        </w:tc>
        <w:tc>
          <w:tcPr>
            <w:tcW w:w="33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00F316"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西南财经大学天府学院</w:t>
            </w:r>
          </w:p>
        </w:tc>
      </w:tr>
      <w:tr w:rsidR="00D37F87" w14:paraId="2E8D1872" w14:textId="77777777" w:rsidTr="00D37F87">
        <w:trPr>
          <w:trHeight w:val="623"/>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4F48D3" w14:textId="77777777" w:rsidR="00D37F87" w:rsidRDefault="00D37F87" w:rsidP="00D37F87">
            <w:pPr>
              <w:pStyle w:val="a4"/>
              <w:spacing w:beforeAutospacing="0" w:afterAutospacing="0" w:line="307" w:lineRule="exact"/>
              <w:ind w:left="107"/>
              <w:rPr>
                <w:rFonts w:ascii="微软雅黑" w:eastAsia="微软雅黑" w:hAnsi="微软雅黑" w:cs="微软雅黑"/>
              </w:rPr>
            </w:pPr>
            <w:r>
              <w:rPr>
                <w:rFonts w:ascii="微软雅黑" w:eastAsia="微软雅黑" w:hAnsi="微软雅黑" w:cs="微软雅黑" w:hint="eastAsia"/>
                <w:lang w:val="en-US"/>
              </w:rPr>
              <w:t>最后学历毕业时间、</w:t>
            </w:r>
          </w:p>
          <w:p w14:paraId="5AA9CA73" w14:textId="77777777" w:rsidR="00D37F87" w:rsidRDefault="00D37F87" w:rsidP="00D37F87">
            <w:pPr>
              <w:pStyle w:val="a4"/>
              <w:spacing w:before="4" w:beforeAutospacing="0" w:afterAutospacing="0" w:line="292" w:lineRule="exact"/>
              <w:ind w:left="777"/>
              <w:rPr>
                <w:rFonts w:ascii="微软雅黑" w:eastAsia="微软雅黑" w:hAnsi="微软雅黑" w:cs="微软雅黑"/>
              </w:rPr>
            </w:pPr>
            <w:r>
              <w:rPr>
                <w:rFonts w:ascii="微软雅黑" w:eastAsia="微软雅黑" w:hAnsi="微软雅黑" w:cs="微软雅黑" w:hint="eastAsia"/>
                <w:lang w:val="en-US"/>
              </w:rPr>
              <w:t>学校、专业</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EC88B19"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硕士、2002年4月、 华南理工大学、自动化系统工程</w:t>
            </w:r>
          </w:p>
        </w:tc>
      </w:tr>
      <w:tr w:rsidR="00D37F87" w14:paraId="583944A1" w14:textId="77777777" w:rsidTr="00D37F87">
        <w:trPr>
          <w:trHeight w:val="626"/>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EFA97F" w14:textId="77777777" w:rsidR="00D37F87" w:rsidRDefault="00D37F87" w:rsidP="00D37F87">
            <w:pPr>
              <w:pStyle w:val="a4"/>
              <w:spacing w:before="158"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主要研究方向</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6467669"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物联网、光通信、云计算</w:t>
            </w:r>
          </w:p>
        </w:tc>
      </w:tr>
      <w:tr w:rsidR="00D37F87" w14:paraId="0552B23B" w14:textId="77777777" w:rsidTr="00D37F87">
        <w:trPr>
          <w:trHeight w:val="1248"/>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0AADF4" w14:textId="77777777" w:rsidR="00D37F87" w:rsidRDefault="00D37F87" w:rsidP="00D37F87">
            <w:pPr>
              <w:pStyle w:val="a4"/>
              <w:spacing w:beforeAutospacing="0" w:afterAutospacing="0" w:line="242" w:lineRule="auto"/>
              <w:ind w:left="126" w:right="117"/>
              <w:jc w:val="both"/>
              <w:rPr>
                <w:rFonts w:ascii="微软雅黑" w:eastAsia="微软雅黑" w:hAnsi="微软雅黑" w:cs="微软雅黑"/>
              </w:rPr>
            </w:pPr>
            <w:r>
              <w:rPr>
                <w:rFonts w:ascii="微软雅黑" w:eastAsia="微软雅黑" w:hAnsi="微软雅黑" w:cs="微软雅黑" w:hint="eastAsia"/>
                <w:lang w:val="en-US"/>
              </w:rPr>
              <w:t>从事教育教学改革研究及获奖情况（含教改项目、研究论文、慕课、</w:t>
            </w:r>
          </w:p>
          <w:p w14:paraId="3CC03ED6" w14:textId="77777777" w:rsidR="00D37F87" w:rsidRDefault="00D37F87" w:rsidP="00D37F87">
            <w:pPr>
              <w:pStyle w:val="a4"/>
              <w:spacing w:beforeAutospacing="0" w:afterAutospacing="0" w:line="287" w:lineRule="exact"/>
              <w:ind w:left="846"/>
              <w:rPr>
                <w:rFonts w:ascii="微软雅黑" w:eastAsia="微软雅黑" w:hAnsi="微软雅黑" w:cs="微软雅黑"/>
              </w:rPr>
            </w:pPr>
            <w:r>
              <w:rPr>
                <w:rFonts w:ascii="微软雅黑" w:eastAsia="微软雅黑" w:hAnsi="微软雅黑" w:cs="微软雅黑" w:hint="eastAsia"/>
                <w:lang w:val="en-US"/>
              </w:rPr>
              <w:t>教材等）</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6375F60" w14:textId="77777777" w:rsidR="00D37F87" w:rsidRDefault="00D37F87" w:rsidP="00D37F87">
            <w:pPr>
              <w:pStyle w:val="a4"/>
              <w:spacing w:beforeAutospacing="0" w:afterAutospacing="0"/>
              <w:rPr>
                <w:rFonts w:ascii="微软雅黑" w:eastAsia="微软雅黑" w:hAnsi="微软雅黑" w:cs="微软雅黑"/>
              </w:rPr>
            </w:pPr>
          </w:p>
        </w:tc>
      </w:tr>
      <w:tr w:rsidR="00D37F87" w14:paraId="154E05AF" w14:textId="77777777" w:rsidTr="00D37F87">
        <w:trPr>
          <w:trHeight w:val="623"/>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8C386E" w14:textId="77777777" w:rsidR="00D37F87" w:rsidRDefault="00D37F87" w:rsidP="00D37F87">
            <w:pPr>
              <w:pStyle w:val="a4"/>
              <w:spacing w:beforeAutospacing="0" w:afterAutospacing="0"/>
              <w:ind w:left="606"/>
              <w:rPr>
                <w:rFonts w:ascii="微软雅黑" w:eastAsia="微软雅黑" w:hAnsi="微软雅黑" w:cs="微软雅黑"/>
              </w:rPr>
            </w:pPr>
            <w:r>
              <w:rPr>
                <w:rFonts w:ascii="微软雅黑" w:eastAsia="微软雅黑" w:hAnsi="微软雅黑" w:cs="微软雅黑" w:hint="eastAsia"/>
                <w:lang w:val="en-US"/>
              </w:rPr>
              <w:t>从事科学研究</w:t>
            </w:r>
          </w:p>
          <w:p w14:paraId="2E5DBA3D" w14:textId="77777777" w:rsidR="00D37F87" w:rsidRDefault="00D37F87" w:rsidP="00D37F87">
            <w:pPr>
              <w:pStyle w:val="a4"/>
              <w:spacing w:before="4" w:beforeAutospacing="0" w:afterAutospacing="0" w:line="292" w:lineRule="exact"/>
              <w:ind w:left="726"/>
              <w:rPr>
                <w:rFonts w:ascii="微软雅黑" w:eastAsia="微软雅黑" w:hAnsi="微软雅黑" w:cs="微软雅黑"/>
              </w:rPr>
            </w:pPr>
            <w:r>
              <w:rPr>
                <w:rFonts w:ascii="微软雅黑" w:eastAsia="微软雅黑" w:hAnsi="微软雅黑" w:cs="微软雅黑" w:hint="eastAsia"/>
                <w:lang w:val="en-US"/>
              </w:rPr>
              <w:t>及获奖情况</w:t>
            </w:r>
          </w:p>
        </w:tc>
        <w:tc>
          <w:tcPr>
            <w:tcW w:w="691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CBE8DAD" w14:textId="77777777" w:rsidR="00D37F87" w:rsidRDefault="00D37F87" w:rsidP="00D37F87">
            <w:pPr>
              <w:pStyle w:val="a4"/>
              <w:spacing w:beforeAutospacing="0" w:afterAutospacing="0"/>
              <w:rPr>
                <w:rFonts w:ascii="微软雅黑" w:eastAsia="微软雅黑" w:hAnsi="微软雅黑" w:cs="微软雅黑"/>
              </w:rPr>
            </w:pPr>
          </w:p>
        </w:tc>
      </w:tr>
      <w:tr w:rsidR="00D37F87" w14:paraId="2EC45810" w14:textId="77777777" w:rsidTr="00D37F87">
        <w:trPr>
          <w:trHeight w:val="623"/>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3CCA43" w14:textId="77777777" w:rsidR="00D37F87" w:rsidRDefault="00D37F87" w:rsidP="00D37F87">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近三年获得教学研究经</w:t>
            </w:r>
          </w:p>
          <w:p w14:paraId="50285550" w14:textId="77777777" w:rsidR="00D37F87" w:rsidRDefault="00D37F87" w:rsidP="00D37F87">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费（万元）</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DCA56" w14:textId="77777777" w:rsidR="00D37F87" w:rsidRDefault="00D37F87" w:rsidP="00D37F87">
            <w:pPr>
              <w:pStyle w:val="a4"/>
              <w:spacing w:beforeAutospacing="0" w:afterAutospacing="0"/>
              <w:rPr>
                <w:rFonts w:ascii="微软雅黑" w:eastAsia="微软雅黑" w:hAnsi="微软雅黑" w:cs="微软雅黑"/>
              </w:rPr>
            </w:pP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280AC7" w14:textId="77777777" w:rsidR="00D37F87" w:rsidRDefault="00D37F87" w:rsidP="00D37F87">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近三年获得科学研</w:t>
            </w:r>
          </w:p>
          <w:p w14:paraId="66323D59" w14:textId="77777777" w:rsidR="00D37F87" w:rsidRDefault="00D37F87" w:rsidP="00D37F87">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究经费（万元）</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685CFE" w14:textId="77777777" w:rsidR="00D37F87" w:rsidRDefault="00D37F87" w:rsidP="00D37F87">
            <w:pPr>
              <w:pStyle w:val="a4"/>
              <w:spacing w:beforeAutospacing="0" w:afterAutospacing="0"/>
              <w:rPr>
                <w:rFonts w:ascii="微软雅黑" w:eastAsia="微软雅黑" w:hAnsi="微软雅黑" w:cs="微软雅黑"/>
              </w:rPr>
            </w:pPr>
          </w:p>
        </w:tc>
      </w:tr>
      <w:tr w:rsidR="00D37F87" w14:paraId="19B5C0CA" w14:textId="77777777" w:rsidTr="00D37F87">
        <w:trPr>
          <w:trHeight w:val="623"/>
        </w:trPr>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7324D8" w14:textId="77777777" w:rsidR="00D37F87" w:rsidRDefault="00D37F87" w:rsidP="00D37F87">
            <w:pPr>
              <w:pStyle w:val="a4"/>
              <w:spacing w:beforeAutospacing="0" w:afterAutospacing="0" w:line="307" w:lineRule="exact"/>
              <w:ind w:left="107" w:right="98"/>
              <w:jc w:val="center"/>
              <w:rPr>
                <w:rFonts w:ascii="微软雅黑" w:eastAsia="微软雅黑" w:hAnsi="微软雅黑" w:cs="微软雅黑"/>
              </w:rPr>
            </w:pPr>
            <w:r>
              <w:rPr>
                <w:rFonts w:ascii="微软雅黑" w:eastAsia="微软雅黑" w:hAnsi="微软雅黑" w:cs="微软雅黑" w:hint="eastAsia"/>
                <w:lang w:val="en-US"/>
              </w:rPr>
              <w:t>近三年给本科生授课</w:t>
            </w:r>
          </w:p>
          <w:p w14:paraId="055953CE" w14:textId="77777777" w:rsidR="00D37F87" w:rsidRDefault="00D37F87" w:rsidP="00D37F87">
            <w:pPr>
              <w:pStyle w:val="a4"/>
              <w:spacing w:before="4" w:beforeAutospacing="0" w:afterAutospacing="0" w:line="292" w:lineRule="exact"/>
              <w:ind w:left="106" w:right="98"/>
              <w:jc w:val="center"/>
              <w:rPr>
                <w:rFonts w:ascii="微软雅黑" w:eastAsia="微软雅黑" w:hAnsi="微软雅黑" w:cs="微软雅黑"/>
              </w:rPr>
            </w:pPr>
            <w:r>
              <w:rPr>
                <w:rFonts w:ascii="微软雅黑" w:eastAsia="微软雅黑" w:hAnsi="微软雅黑" w:cs="微软雅黑" w:hint="eastAsia"/>
                <w:lang w:val="en-US"/>
              </w:rPr>
              <w:t>课程及学时数</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F0B770"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800</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A26F9" w14:textId="77777777" w:rsidR="00D37F87" w:rsidRDefault="00D37F87" w:rsidP="00D37F87">
            <w:pPr>
              <w:pStyle w:val="a4"/>
              <w:spacing w:beforeAutospacing="0" w:afterAutospacing="0" w:line="307" w:lineRule="exact"/>
              <w:ind w:left="106"/>
              <w:rPr>
                <w:rFonts w:ascii="微软雅黑" w:eastAsia="微软雅黑" w:hAnsi="微软雅黑" w:cs="微软雅黑"/>
              </w:rPr>
            </w:pPr>
            <w:r>
              <w:rPr>
                <w:rFonts w:ascii="微软雅黑" w:eastAsia="微软雅黑" w:hAnsi="微软雅黑" w:cs="微软雅黑" w:hint="eastAsia"/>
                <w:lang w:val="en-US"/>
              </w:rPr>
              <w:t>近三年指导本科毕</w:t>
            </w:r>
          </w:p>
          <w:p w14:paraId="1775C56C" w14:textId="77777777" w:rsidR="00D37F87" w:rsidRDefault="00D37F87" w:rsidP="00D37F87">
            <w:pPr>
              <w:pStyle w:val="a4"/>
              <w:spacing w:before="4" w:beforeAutospacing="0" w:afterAutospacing="0" w:line="292" w:lineRule="exact"/>
              <w:ind w:left="106"/>
              <w:rPr>
                <w:rFonts w:ascii="微软雅黑" w:eastAsia="微软雅黑" w:hAnsi="微软雅黑" w:cs="微软雅黑"/>
              </w:rPr>
            </w:pPr>
            <w:r>
              <w:rPr>
                <w:rFonts w:ascii="微软雅黑" w:eastAsia="微软雅黑" w:hAnsi="微软雅黑" w:cs="微软雅黑" w:hint="eastAsia"/>
                <w:lang w:val="en-US"/>
              </w:rPr>
              <w:t>业设计（人次）</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238519" w14:textId="77777777" w:rsidR="00D37F87" w:rsidRDefault="00D37F87" w:rsidP="00D37F87">
            <w:pPr>
              <w:pStyle w:val="a4"/>
              <w:spacing w:beforeAutospacing="0" w:afterAutospacing="0"/>
              <w:rPr>
                <w:rFonts w:ascii="微软雅黑" w:eastAsia="微软雅黑" w:hAnsi="微软雅黑" w:cs="微软雅黑"/>
              </w:rPr>
            </w:pPr>
            <w:r>
              <w:rPr>
                <w:rFonts w:ascii="微软雅黑" w:eastAsia="微软雅黑" w:hAnsi="微软雅黑" w:cs="微软雅黑" w:hint="eastAsia"/>
                <w:lang w:val="en-US"/>
              </w:rPr>
              <w:t>60</w:t>
            </w:r>
          </w:p>
        </w:tc>
      </w:tr>
    </w:tbl>
    <w:p w14:paraId="5BE2EA74" w14:textId="77777777" w:rsidR="00345B6C" w:rsidRDefault="00345B6C">
      <w:pPr>
        <w:spacing w:before="10" w:after="1"/>
        <w:rPr>
          <w:rFonts w:ascii="微软雅黑" w:eastAsia="微软雅黑" w:hAnsi="微软雅黑" w:cs="微软雅黑"/>
          <w:sz w:val="24"/>
        </w:rPr>
      </w:pPr>
    </w:p>
    <w:p w14:paraId="2B494C5E" w14:textId="77777777" w:rsidR="00345B6C" w:rsidRDefault="00345B6C">
      <w:pPr>
        <w:spacing w:before="10" w:after="1"/>
        <w:rPr>
          <w:rFonts w:ascii="微软雅黑" w:eastAsia="微软雅黑" w:hAnsi="微软雅黑" w:cs="微软雅黑"/>
          <w:sz w:val="24"/>
        </w:rPr>
      </w:pPr>
    </w:p>
    <w:p w14:paraId="36037F07" w14:textId="77777777" w:rsidR="00345B6C" w:rsidRDefault="00345B6C">
      <w:pPr>
        <w:spacing w:before="10" w:after="1"/>
        <w:rPr>
          <w:rFonts w:ascii="微软雅黑" w:eastAsia="微软雅黑" w:hAnsi="微软雅黑" w:cs="微软雅黑"/>
          <w:sz w:val="24"/>
        </w:rPr>
      </w:pPr>
    </w:p>
    <w:p w14:paraId="3F2CF0F5" w14:textId="77777777" w:rsidR="00345B6C" w:rsidRDefault="00345B6C">
      <w:pPr>
        <w:spacing w:before="10" w:after="1"/>
        <w:rPr>
          <w:rFonts w:ascii="微软雅黑" w:eastAsia="微软雅黑" w:hAnsi="微软雅黑" w:cs="微软雅黑"/>
          <w:sz w:val="24"/>
        </w:rPr>
      </w:pPr>
    </w:p>
    <w:p w14:paraId="3A24B06F" w14:textId="77777777" w:rsidR="00345B6C" w:rsidRDefault="00345B6C">
      <w:pPr>
        <w:spacing w:before="10" w:after="1"/>
        <w:rPr>
          <w:rFonts w:ascii="微软雅黑" w:eastAsia="微软雅黑" w:hAnsi="微软雅黑" w:cs="微软雅黑"/>
          <w:sz w:val="24"/>
        </w:rPr>
      </w:pPr>
    </w:p>
    <w:p w14:paraId="2C916C77" w14:textId="77777777" w:rsidR="00345B6C" w:rsidRDefault="00345B6C">
      <w:pPr>
        <w:spacing w:before="10" w:after="1"/>
        <w:rPr>
          <w:rFonts w:ascii="微软雅黑" w:eastAsia="微软雅黑" w:hAnsi="微软雅黑" w:cs="微软雅黑"/>
          <w:sz w:val="24"/>
        </w:rPr>
      </w:pPr>
    </w:p>
    <w:p w14:paraId="61FAD869" w14:textId="77777777" w:rsidR="00345B6C" w:rsidRDefault="00345B6C">
      <w:pPr>
        <w:spacing w:before="10" w:after="1"/>
        <w:rPr>
          <w:rFonts w:ascii="微软雅黑" w:eastAsia="微软雅黑" w:hAnsi="微软雅黑" w:cs="微软雅黑"/>
          <w:sz w:val="24"/>
        </w:rPr>
      </w:pPr>
    </w:p>
    <w:p w14:paraId="6F4D2369" w14:textId="77777777" w:rsidR="00345B6C" w:rsidRDefault="00345B6C">
      <w:pPr>
        <w:spacing w:before="10" w:after="1"/>
        <w:rPr>
          <w:rFonts w:ascii="微软雅黑" w:eastAsia="微软雅黑" w:hAnsi="微软雅黑" w:cs="微软雅黑"/>
          <w:sz w:val="24"/>
        </w:rPr>
      </w:pPr>
    </w:p>
    <w:p w14:paraId="7D54693A" w14:textId="77777777" w:rsidR="00345B6C" w:rsidRDefault="00345B6C">
      <w:pPr>
        <w:spacing w:before="10" w:after="1"/>
        <w:rPr>
          <w:rFonts w:ascii="微软雅黑" w:eastAsia="微软雅黑" w:hAnsi="微软雅黑" w:cs="微软雅黑"/>
          <w:sz w:val="24"/>
        </w:rPr>
      </w:pPr>
    </w:p>
    <w:p w14:paraId="2A55E077" w14:textId="77777777" w:rsidR="00345B6C" w:rsidRDefault="00345B6C">
      <w:pPr>
        <w:spacing w:before="10" w:after="1"/>
        <w:rPr>
          <w:rFonts w:ascii="微软雅黑" w:eastAsia="微软雅黑" w:hAnsi="微软雅黑" w:cs="微软雅黑"/>
          <w:sz w:val="24"/>
        </w:rPr>
      </w:pPr>
    </w:p>
    <w:p w14:paraId="3B90FB97" w14:textId="77777777" w:rsidR="00345B6C" w:rsidRDefault="00345B6C">
      <w:pPr>
        <w:spacing w:before="10" w:after="1"/>
        <w:rPr>
          <w:rFonts w:ascii="微软雅黑" w:eastAsia="微软雅黑" w:hAnsi="微软雅黑" w:cs="微软雅黑"/>
          <w:sz w:val="24"/>
        </w:rPr>
      </w:pPr>
    </w:p>
    <w:p w14:paraId="441098D6" w14:textId="77777777" w:rsidR="00345B6C" w:rsidRDefault="00345B6C">
      <w:pPr>
        <w:spacing w:before="10" w:after="1"/>
        <w:rPr>
          <w:rFonts w:ascii="微软雅黑" w:eastAsia="微软雅黑" w:hAnsi="微软雅黑" w:cs="微软雅黑"/>
          <w:sz w:val="24"/>
        </w:rPr>
      </w:pPr>
    </w:p>
    <w:p w14:paraId="4BC4206F" w14:textId="77777777" w:rsidR="00345B6C" w:rsidRDefault="00345B6C">
      <w:pPr>
        <w:spacing w:before="10" w:after="1"/>
        <w:rPr>
          <w:rFonts w:ascii="微软雅黑" w:eastAsia="微软雅黑" w:hAnsi="微软雅黑" w:cs="微软雅黑"/>
          <w:sz w:val="24"/>
        </w:rPr>
      </w:pPr>
    </w:p>
    <w:p w14:paraId="3E1D223C" w14:textId="77777777" w:rsidR="00345B6C" w:rsidRDefault="00345B6C">
      <w:pPr>
        <w:spacing w:before="10" w:after="1"/>
        <w:rPr>
          <w:rFonts w:ascii="微软雅黑" w:eastAsia="微软雅黑" w:hAnsi="微软雅黑" w:cs="微软雅黑"/>
          <w:sz w:val="24"/>
        </w:rPr>
      </w:pPr>
    </w:p>
    <w:p w14:paraId="7EB71E73" w14:textId="77777777" w:rsidR="00345B6C" w:rsidRDefault="00345B6C">
      <w:pPr>
        <w:spacing w:line="362" w:lineRule="exact"/>
        <w:ind w:left="458"/>
        <w:rPr>
          <w:rFonts w:ascii="微软雅黑" w:eastAsia="微软雅黑" w:hAnsi="微软雅黑" w:cs="微软雅黑"/>
          <w:b/>
          <w:sz w:val="24"/>
        </w:rPr>
      </w:pPr>
    </w:p>
    <w:p w14:paraId="52182CFE" w14:textId="77777777" w:rsidR="008369A4" w:rsidRDefault="009432C2">
      <w:pPr>
        <w:spacing w:line="362" w:lineRule="exact"/>
        <w:ind w:left="458"/>
        <w:rPr>
          <w:rFonts w:ascii="微软雅黑" w:eastAsia="微软雅黑" w:hAnsi="微软雅黑" w:cs="微软雅黑"/>
          <w:sz w:val="24"/>
        </w:rPr>
      </w:pPr>
      <w:r>
        <w:rPr>
          <w:rFonts w:ascii="微软雅黑" w:eastAsia="微软雅黑" w:hAnsi="微软雅黑" w:cs="微软雅黑" w:hint="eastAsia"/>
          <w:b/>
          <w:sz w:val="24"/>
        </w:rPr>
        <w:t>注：</w:t>
      </w:r>
      <w:r>
        <w:rPr>
          <w:rFonts w:ascii="微软雅黑" w:eastAsia="微软雅黑" w:hAnsi="微软雅黑" w:cs="微软雅黑" w:hint="eastAsia"/>
          <w:spacing w:val="-1"/>
          <w:sz w:val="24"/>
        </w:rPr>
        <w:t>填写三至五人，只填本专业专任教师，每人一表。</w:t>
      </w:r>
    </w:p>
    <w:p w14:paraId="0482F900" w14:textId="77777777" w:rsidR="008369A4" w:rsidRDefault="008369A4">
      <w:pPr>
        <w:spacing w:line="362" w:lineRule="exact"/>
        <w:rPr>
          <w:rFonts w:ascii="微软雅黑" w:eastAsia="微软雅黑" w:hAnsi="微软雅黑" w:cs="微软雅黑"/>
          <w:sz w:val="24"/>
        </w:rPr>
        <w:sectPr w:rsidR="008369A4">
          <w:headerReference w:type="default" r:id="rId11"/>
          <w:pgSz w:w="11910" w:h="16840"/>
          <w:pgMar w:top="1760" w:right="660" w:bottom="280" w:left="1200" w:header="1409" w:footer="0" w:gutter="0"/>
          <w:cols w:space="720"/>
        </w:sectPr>
      </w:pPr>
    </w:p>
    <w:p w14:paraId="2F97179E" w14:textId="77777777" w:rsidR="008369A4" w:rsidRDefault="008369A4">
      <w:pPr>
        <w:spacing w:before="4"/>
        <w:rPr>
          <w:rFonts w:ascii="微软雅黑" w:eastAsia="微软雅黑" w:hAnsi="微软雅黑" w:cs="微软雅黑"/>
          <w:sz w:val="10"/>
        </w:rPr>
      </w:pP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125"/>
        <w:gridCol w:w="2696"/>
        <w:gridCol w:w="2093"/>
      </w:tblGrid>
      <w:tr w:rsidR="008369A4" w14:paraId="385979EB" w14:textId="77777777">
        <w:trPr>
          <w:trHeight w:val="623"/>
        </w:trPr>
        <w:tc>
          <w:tcPr>
            <w:tcW w:w="2660" w:type="dxa"/>
            <w:tcBorders>
              <w:right w:val="single" w:sz="6" w:space="0" w:color="000000"/>
            </w:tcBorders>
          </w:tcPr>
          <w:p w14:paraId="5271DF17" w14:textId="77777777" w:rsidR="008369A4" w:rsidRPr="00D37F87" w:rsidRDefault="009432C2">
            <w:pPr>
              <w:pStyle w:val="TableParagraph"/>
              <w:spacing w:line="307" w:lineRule="exact"/>
              <w:ind w:left="129"/>
              <w:rPr>
                <w:rFonts w:ascii="微软雅黑" w:eastAsia="微软雅黑" w:hAnsi="微软雅黑" w:cs="微软雅黑"/>
                <w:kern w:val="2"/>
                <w:sz w:val="24"/>
              </w:rPr>
            </w:pPr>
            <w:r w:rsidRPr="00D37F87">
              <w:rPr>
                <w:rFonts w:ascii="微软雅黑" w:eastAsia="微软雅黑" w:hAnsi="微软雅黑" w:cs="微软雅黑" w:hint="eastAsia"/>
                <w:spacing w:val="-1"/>
                <w:kern w:val="2"/>
                <w:sz w:val="24"/>
              </w:rPr>
              <w:t>可用于该专业的教学实</w:t>
            </w:r>
          </w:p>
          <w:p w14:paraId="75885543" w14:textId="77777777" w:rsidR="008369A4" w:rsidRPr="00D37F87" w:rsidRDefault="009432C2">
            <w:pPr>
              <w:pStyle w:val="TableParagraph"/>
              <w:spacing w:before="4" w:line="292" w:lineRule="exact"/>
              <w:ind w:left="129"/>
              <w:rPr>
                <w:rFonts w:ascii="微软雅黑" w:eastAsia="微软雅黑" w:hAnsi="微软雅黑" w:cs="微软雅黑"/>
                <w:kern w:val="2"/>
                <w:sz w:val="24"/>
              </w:rPr>
            </w:pPr>
            <w:r w:rsidRPr="00D37F87">
              <w:rPr>
                <w:rFonts w:ascii="微软雅黑" w:eastAsia="微软雅黑" w:hAnsi="微软雅黑" w:cs="微软雅黑" w:hint="eastAsia"/>
                <w:spacing w:val="-1"/>
                <w:kern w:val="2"/>
                <w:sz w:val="24"/>
              </w:rPr>
              <w:t>验设备总价值</w:t>
            </w:r>
            <w:r w:rsidRPr="00D37F87">
              <w:rPr>
                <w:rFonts w:ascii="微软雅黑" w:eastAsia="微软雅黑" w:hAnsi="微软雅黑" w:cs="微软雅黑" w:hint="eastAsia"/>
                <w:kern w:val="2"/>
                <w:sz w:val="24"/>
              </w:rPr>
              <w:t>（万元）</w:t>
            </w:r>
          </w:p>
        </w:tc>
        <w:tc>
          <w:tcPr>
            <w:tcW w:w="2125" w:type="dxa"/>
            <w:tcBorders>
              <w:left w:val="single" w:sz="6" w:space="0" w:color="000000"/>
            </w:tcBorders>
          </w:tcPr>
          <w:p w14:paraId="0A3BD85D" w14:textId="257F4EE4" w:rsidR="008369A4" w:rsidRPr="00D37F87" w:rsidRDefault="00913BE9" w:rsidP="00913BE9">
            <w:pPr>
              <w:pStyle w:val="TableParagraph"/>
              <w:ind w:firstLineChars="100" w:firstLine="240"/>
              <w:rPr>
                <w:rFonts w:ascii="微软雅黑" w:eastAsia="微软雅黑" w:hAnsi="微软雅黑" w:cs="微软雅黑"/>
                <w:kern w:val="2"/>
                <w:sz w:val="24"/>
              </w:rPr>
            </w:pPr>
            <w:r>
              <w:rPr>
                <w:rFonts w:ascii="微软雅黑" w:eastAsia="微软雅黑" w:hAnsi="微软雅黑" w:cs="微软雅黑" w:hint="eastAsia"/>
                <w:kern w:val="2"/>
                <w:sz w:val="24"/>
              </w:rPr>
              <w:t>2</w:t>
            </w:r>
            <w:r>
              <w:rPr>
                <w:rFonts w:ascii="微软雅黑" w:eastAsia="微软雅黑" w:hAnsi="微软雅黑" w:cs="微软雅黑"/>
                <w:kern w:val="2"/>
                <w:sz w:val="24"/>
              </w:rPr>
              <w:t>60</w:t>
            </w:r>
          </w:p>
        </w:tc>
        <w:tc>
          <w:tcPr>
            <w:tcW w:w="2696" w:type="dxa"/>
          </w:tcPr>
          <w:p w14:paraId="34E8265A" w14:textId="77777777" w:rsidR="008369A4" w:rsidRPr="00D37F87" w:rsidRDefault="009432C2">
            <w:pPr>
              <w:pStyle w:val="TableParagraph"/>
              <w:spacing w:line="307" w:lineRule="exact"/>
              <w:ind w:left="145"/>
              <w:rPr>
                <w:rFonts w:ascii="微软雅黑" w:eastAsia="微软雅黑" w:hAnsi="微软雅黑" w:cs="微软雅黑"/>
                <w:kern w:val="2"/>
                <w:sz w:val="24"/>
              </w:rPr>
            </w:pPr>
            <w:r w:rsidRPr="00D37F87">
              <w:rPr>
                <w:rFonts w:ascii="微软雅黑" w:eastAsia="微软雅黑" w:hAnsi="微软雅黑" w:cs="微软雅黑" w:hint="eastAsia"/>
                <w:kern w:val="2"/>
                <w:sz w:val="24"/>
              </w:rPr>
              <w:t>可用于该专业的教学实</w:t>
            </w:r>
          </w:p>
          <w:p w14:paraId="491417DF" w14:textId="77777777" w:rsidR="008369A4" w:rsidRPr="00D37F87" w:rsidRDefault="009432C2">
            <w:pPr>
              <w:pStyle w:val="TableParagraph"/>
              <w:spacing w:before="4" w:line="292" w:lineRule="exact"/>
              <w:ind w:left="106" w:right="-29"/>
              <w:rPr>
                <w:rFonts w:ascii="微软雅黑" w:eastAsia="微软雅黑" w:hAnsi="微软雅黑" w:cs="微软雅黑"/>
                <w:kern w:val="2"/>
                <w:sz w:val="24"/>
              </w:rPr>
            </w:pPr>
            <w:r w:rsidRPr="00D37F87">
              <w:rPr>
                <w:rFonts w:ascii="微软雅黑" w:eastAsia="微软雅黑" w:hAnsi="微软雅黑" w:cs="微软雅黑" w:hint="eastAsia"/>
                <w:spacing w:val="-9"/>
                <w:kern w:val="2"/>
                <w:sz w:val="24"/>
              </w:rPr>
              <w:t>验设备数量</w:t>
            </w:r>
            <w:r w:rsidRPr="00D37F87">
              <w:rPr>
                <w:rFonts w:ascii="微软雅黑" w:eastAsia="微软雅黑" w:hAnsi="微软雅黑" w:cs="微软雅黑" w:hint="eastAsia"/>
                <w:kern w:val="2"/>
                <w:sz w:val="24"/>
              </w:rPr>
              <w:t>（千元以上）</w:t>
            </w:r>
          </w:p>
        </w:tc>
        <w:tc>
          <w:tcPr>
            <w:tcW w:w="2093" w:type="dxa"/>
          </w:tcPr>
          <w:p w14:paraId="22E4A34D" w14:textId="3D84AA1F" w:rsidR="008369A4" w:rsidRPr="00D37F87" w:rsidRDefault="00913BE9" w:rsidP="00913BE9">
            <w:pPr>
              <w:pStyle w:val="TableParagraph"/>
              <w:ind w:firstLineChars="100" w:firstLine="240"/>
              <w:rPr>
                <w:rFonts w:ascii="微软雅黑" w:eastAsia="微软雅黑" w:hAnsi="微软雅黑" w:cs="微软雅黑"/>
                <w:kern w:val="2"/>
                <w:sz w:val="24"/>
              </w:rPr>
            </w:pPr>
            <w:r>
              <w:rPr>
                <w:rFonts w:ascii="微软雅黑" w:eastAsia="微软雅黑" w:hAnsi="微软雅黑" w:cs="微软雅黑" w:hint="eastAsia"/>
                <w:kern w:val="2"/>
                <w:sz w:val="24"/>
              </w:rPr>
              <w:t>1</w:t>
            </w:r>
            <w:r>
              <w:rPr>
                <w:rFonts w:ascii="微软雅黑" w:eastAsia="微软雅黑" w:hAnsi="微软雅黑" w:cs="微软雅黑"/>
                <w:kern w:val="2"/>
                <w:sz w:val="24"/>
              </w:rPr>
              <w:t>59</w:t>
            </w:r>
          </w:p>
        </w:tc>
      </w:tr>
      <w:tr w:rsidR="008369A4" w14:paraId="38044BA4" w14:textId="77777777">
        <w:trPr>
          <w:trHeight w:val="467"/>
        </w:trPr>
        <w:tc>
          <w:tcPr>
            <w:tcW w:w="2660" w:type="dxa"/>
            <w:tcBorders>
              <w:right w:val="single" w:sz="6" w:space="0" w:color="000000"/>
            </w:tcBorders>
          </w:tcPr>
          <w:p w14:paraId="5BA70802" w14:textId="77777777" w:rsidR="008369A4" w:rsidRDefault="009432C2">
            <w:pPr>
              <w:pStyle w:val="TableParagraph"/>
              <w:spacing w:before="79"/>
              <w:ind w:left="489"/>
              <w:rPr>
                <w:rFonts w:ascii="微软雅黑" w:eastAsia="微软雅黑" w:hAnsi="微软雅黑" w:cs="微软雅黑"/>
                <w:kern w:val="2"/>
                <w:sz w:val="24"/>
              </w:rPr>
            </w:pPr>
            <w:r>
              <w:rPr>
                <w:rFonts w:ascii="微软雅黑" w:eastAsia="微软雅黑" w:hAnsi="微软雅黑" w:cs="微软雅黑" w:hint="eastAsia"/>
                <w:kern w:val="2"/>
                <w:sz w:val="24"/>
              </w:rPr>
              <w:t>开办经费及来源</w:t>
            </w:r>
          </w:p>
        </w:tc>
        <w:tc>
          <w:tcPr>
            <w:tcW w:w="6914" w:type="dxa"/>
            <w:gridSpan w:val="3"/>
            <w:tcBorders>
              <w:left w:val="single" w:sz="6" w:space="0" w:color="000000"/>
            </w:tcBorders>
          </w:tcPr>
          <w:p w14:paraId="31EB1430" w14:textId="77777777" w:rsidR="008369A4" w:rsidRDefault="009432C2">
            <w:pPr>
              <w:spacing w:line="360" w:lineRule="auto"/>
              <w:ind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学校高度重视各项教育教学经费投入和经费监管工作，先后出台一系列政策配套措施，完善教育教学经费保障机制，强化经费监管，为学校教育事业发展提供了有力的经费保障和管理支撑。</w:t>
            </w:r>
          </w:p>
          <w:p w14:paraId="227238A6" w14:textId="77777777" w:rsidR="008369A4" w:rsidRDefault="009432C2">
            <w:pPr>
              <w:spacing w:line="360" w:lineRule="auto"/>
              <w:ind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在实施新专业开办的过程中，按照学校相关政策和制度，实行专项经费申报和管理，做到专款专用。涉及新专业申办过程中的师资建设、科研建设、校企合作、产教融合、实验室建设、课程体系建设等项目，都给予充足建设经费支持，由学校统一独立建账，专业负责人根据《西南财经大学天府学院科研项目经费管理办法》予以支取；学校建立专业经费专项申报、审核制度，对于实验室建设、师资引进、教材建设、课程建设等事项的投入，由专业负责人提出申请，通过学校“专业建设事项申请流程”快速审批。</w:t>
            </w:r>
          </w:p>
          <w:p w14:paraId="12F40F86" w14:textId="77777777" w:rsidR="008369A4" w:rsidRDefault="009432C2">
            <w:pPr>
              <w:pStyle w:val="TableParagraph"/>
              <w:rPr>
                <w:rFonts w:ascii="微软雅黑" w:eastAsia="微软雅黑" w:hAnsi="微软雅黑" w:cs="微软雅黑"/>
                <w:kern w:val="2"/>
                <w:sz w:val="24"/>
              </w:rPr>
            </w:pPr>
            <w:r>
              <w:rPr>
                <w:rFonts w:ascii="微软雅黑" w:eastAsia="微软雅黑" w:hAnsi="微软雅黑" w:cs="微软雅黑" w:hint="eastAsia"/>
                <w:color w:val="000000"/>
                <w:kern w:val="2"/>
                <w:sz w:val="24"/>
                <w:szCs w:val="24"/>
              </w:rPr>
              <w:t>涉及经费来源方面将积极争取各级财政和社会各界等多方面的支持与资助。一是省财政的专项资金支持民办高校专业建设计划；二是学校的专项建设经费以及二级学院调整预算支出结构，加大对新申办专业各个项目的支持力度；三是多方争取相关企事业单位的投入和支持，以及争取更多校企合作项目并取得企业联合办学建设经费支持；四是积极争取各种横向建设经费支持。</w:t>
            </w:r>
          </w:p>
        </w:tc>
      </w:tr>
      <w:tr w:rsidR="008369A4" w14:paraId="7ACEC788" w14:textId="77777777">
        <w:trPr>
          <w:trHeight w:val="623"/>
        </w:trPr>
        <w:tc>
          <w:tcPr>
            <w:tcW w:w="2660" w:type="dxa"/>
            <w:tcBorders>
              <w:right w:val="single" w:sz="6" w:space="0" w:color="000000"/>
            </w:tcBorders>
          </w:tcPr>
          <w:p w14:paraId="17D6A2C1" w14:textId="77777777" w:rsidR="008369A4" w:rsidRDefault="009432C2">
            <w:pPr>
              <w:pStyle w:val="TableParagraph"/>
              <w:spacing w:line="307" w:lineRule="exact"/>
              <w:ind w:left="109" w:right="98"/>
              <w:jc w:val="center"/>
              <w:rPr>
                <w:rFonts w:ascii="微软雅黑" w:eastAsia="微软雅黑" w:hAnsi="微软雅黑" w:cs="微软雅黑"/>
                <w:kern w:val="2"/>
                <w:sz w:val="24"/>
              </w:rPr>
            </w:pPr>
            <w:r>
              <w:rPr>
                <w:rFonts w:ascii="微软雅黑" w:eastAsia="微软雅黑" w:hAnsi="微软雅黑" w:cs="微软雅黑" w:hint="eastAsia"/>
                <w:kern w:val="2"/>
                <w:sz w:val="24"/>
              </w:rPr>
              <w:t>生均年教学日常支出</w:t>
            </w:r>
          </w:p>
          <w:p w14:paraId="202E873A" w14:textId="77777777" w:rsidR="008369A4" w:rsidRDefault="009432C2">
            <w:pPr>
              <w:pStyle w:val="TableParagraph"/>
              <w:spacing w:before="4" w:line="292" w:lineRule="exact"/>
              <w:ind w:left="109" w:right="98"/>
              <w:jc w:val="center"/>
              <w:rPr>
                <w:rFonts w:ascii="微软雅黑" w:eastAsia="微软雅黑" w:hAnsi="微软雅黑" w:cs="微软雅黑"/>
                <w:kern w:val="2"/>
                <w:sz w:val="24"/>
              </w:rPr>
            </w:pPr>
            <w:r>
              <w:rPr>
                <w:rFonts w:ascii="微软雅黑" w:eastAsia="微软雅黑" w:hAnsi="微软雅黑" w:cs="微软雅黑" w:hint="eastAsia"/>
                <w:kern w:val="2"/>
                <w:sz w:val="24"/>
              </w:rPr>
              <w:t>（元）</w:t>
            </w:r>
          </w:p>
        </w:tc>
        <w:tc>
          <w:tcPr>
            <w:tcW w:w="6914" w:type="dxa"/>
            <w:gridSpan w:val="3"/>
            <w:tcBorders>
              <w:left w:val="single" w:sz="6" w:space="0" w:color="000000"/>
            </w:tcBorders>
          </w:tcPr>
          <w:p w14:paraId="34068FFE" w14:textId="20023C53" w:rsidR="008369A4" w:rsidRPr="00913BE9" w:rsidRDefault="00D37F87">
            <w:pPr>
              <w:pStyle w:val="TableParagraph"/>
              <w:rPr>
                <w:rFonts w:ascii="微软雅黑" w:eastAsia="微软雅黑" w:hAnsi="微软雅黑" w:cs="微软雅黑"/>
                <w:kern w:val="2"/>
                <w:sz w:val="24"/>
              </w:rPr>
            </w:pPr>
            <w:r>
              <w:rPr>
                <w:rFonts w:ascii="微软雅黑" w:eastAsia="微软雅黑" w:hAnsi="微软雅黑" w:cs="微软雅黑" w:hint="eastAsia"/>
                <w:color w:val="FF0000"/>
                <w:kern w:val="2"/>
                <w:sz w:val="24"/>
              </w:rPr>
              <w:t xml:space="preserve"> </w:t>
            </w:r>
            <w:r>
              <w:rPr>
                <w:rFonts w:ascii="微软雅黑" w:eastAsia="微软雅黑" w:hAnsi="微软雅黑" w:cs="微软雅黑"/>
                <w:color w:val="FF0000"/>
                <w:kern w:val="2"/>
                <w:sz w:val="24"/>
              </w:rPr>
              <w:t xml:space="preserve"> </w:t>
            </w:r>
            <w:r w:rsidR="00913BE9" w:rsidRPr="00913BE9">
              <w:rPr>
                <w:rFonts w:ascii="微软雅黑" w:eastAsia="微软雅黑" w:hAnsi="微软雅黑" w:cs="微软雅黑"/>
                <w:kern w:val="2"/>
                <w:sz w:val="24"/>
              </w:rPr>
              <w:t>1400</w:t>
            </w:r>
          </w:p>
        </w:tc>
      </w:tr>
      <w:tr w:rsidR="008369A4" w14:paraId="6FE80808" w14:textId="77777777">
        <w:trPr>
          <w:trHeight w:val="623"/>
        </w:trPr>
        <w:tc>
          <w:tcPr>
            <w:tcW w:w="2660" w:type="dxa"/>
            <w:tcBorders>
              <w:right w:val="single" w:sz="6" w:space="0" w:color="000000"/>
            </w:tcBorders>
          </w:tcPr>
          <w:p w14:paraId="69C99873" w14:textId="77777777" w:rsidR="008369A4" w:rsidRPr="00D37F87" w:rsidRDefault="009432C2">
            <w:pPr>
              <w:pStyle w:val="TableParagraph"/>
              <w:spacing w:line="307" w:lineRule="exact"/>
              <w:ind w:left="109" w:right="98"/>
              <w:jc w:val="center"/>
              <w:rPr>
                <w:rFonts w:ascii="微软雅黑" w:eastAsia="微软雅黑" w:hAnsi="微软雅黑" w:cs="微软雅黑"/>
                <w:kern w:val="2"/>
                <w:sz w:val="24"/>
              </w:rPr>
            </w:pPr>
            <w:r w:rsidRPr="00D37F87">
              <w:rPr>
                <w:rFonts w:ascii="微软雅黑" w:eastAsia="微软雅黑" w:hAnsi="微软雅黑" w:cs="微软雅黑" w:hint="eastAsia"/>
                <w:kern w:val="2"/>
                <w:sz w:val="24"/>
              </w:rPr>
              <w:t>实践教学基地（个）</w:t>
            </w:r>
          </w:p>
          <w:p w14:paraId="75EA7147" w14:textId="77777777" w:rsidR="008369A4" w:rsidRPr="00D37F87" w:rsidRDefault="009432C2">
            <w:pPr>
              <w:pStyle w:val="TableParagraph"/>
              <w:spacing w:before="4" w:line="292" w:lineRule="exact"/>
              <w:ind w:left="109" w:right="98"/>
              <w:jc w:val="center"/>
              <w:rPr>
                <w:rFonts w:ascii="微软雅黑" w:eastAsia="微软雅黑" w:hAnsi="微软雅黑" w:cs="微软雅黑"/>
                <w:kern w:val="2"/>
                <w:sz w:val="24"/>
              </w:rPr>
            </w:pPr>
            <w:r w:rsidRPr="00D37F87">
              <w:rPr>
                <w:rFonts w:ascii="微软雅黑" w:eastAsia="微软雅黑" w:hAnsi="微软雅黑" w:cs="微软雅黑" w:hint="eastAsia"/>
                <w:spacing w:val="-1"/>
                <w:kern w:val="2"/>
                <w:sz w:val="24"/>
              </w:rPr>
              <w:t>（</w:t>
            </w:r>
            <w:r w:rsidRPr="00D37F87">
              <w:rPr>
                <w:rFonts w:ascii="微软雅黑" w:eastAsia="微软雅黑" w:hAnsi="微软雅黑" w:cs="微软雅黑" w:hint="eastAsia"/>
                <w:kern w:val="2"/>
                <w:sz w:val="24"/>
              </w:rPr>
              <w:t>请上传合作协议等）</w:t>
            </w:r>
          </w:p>
        </w:tc>
        <w:tc>
          <w:tcPr>
            <w:tcW w:w="6914" w:type="dxa"/>
            <w:gridSpan w:val="3"/>
            <w:tcBorders>
              <w:left w:val="single" w:sz="6" w:space="0" w:color="000000"/>
            </w:tcBorders>
          </w:tcPr>
          <w:p w14:paraId="3E08BA83" w14:textId="15197A76" w:rsidR="008369A4" w:rsidRPr="00D37F87" w:rsidRDefault="00D37F87" w:rsidP="00D37F87">
            <w:pPr>
              <w:pStyle w:val="TableParagraph"/>
              <w:ind w:firstLineChars="100" w:firstLine="240"/>
              <w:rPr>
                <w:rFonts w:ascii="微软雅黑" w:eastAsia="微软雅黑" w:hAnsi="微软雅黑" w:cs="微软雅黑"/>
                <w:kern w:val="2"/>
                <w:sz w:val="24"/>
              </w:rPr>
            </w:pPr>
            <w:r w:rsidRPr="00D37F87">
              <w:rPr>
                <w:rFonts w:ascii="微软雅黑" w:eastAsia="微软雅黑" w:hAnsi="微软雅黑" w:cs="微软雅黑" w:hint="eastAsia"/>
                <w:kern w:val="2"/>
                <w:sz w:val="24"/>
              </w:rPr>
              <w:t>8</w:t>
            </w:r>
          </w:p>
        </w:tc>
      </w:tr>
      <w:tr w:rsidR="008369A4" w14:paraId="23BED6BF" w14:textId="77777777">
        <w:trPr>
          <w:trHeight w:val="625"/>
        </w:trPr>
        <w:tc>
          <w:tcPr>
            <w:tcW w:w="2660" w:type="dxa"/>
            <w:tcBorders>
              <w:right w:val="single" w:sz="6" w:space="0" w:color="000000"/>
            </w:tcBorders>
          </w:tcPr>
          <w:p w14:paraId="33890FF2" w14:textId="77777777" w:rsidR="008369A4" w:rsidRDefault="009432C2">
            <w:pPr>
              <w:pStyle w:val="TableParagraph"/>
              <w:spacing w:line="307" w:lineRule="exact"/>
              <w:ind w:left="109" w:right="98"/>
              <w:jc w:val="center"/>
              <w:rPr>
                <w:rFonts w:ascii="微软雅黑" w:eastAsia="微软雅黑" w:hAnsi="微软雅黑" w:cs="微软雅黑"/>
                <w:kern w:val="2"/>
                <w:sz w:val="24"/>
              </w:rPr>
            </w:pPr>
            <w:r>
              <w:rPr>
                <w:rFonts w:ascii="微软雅黑" w:eastAsia="微软雅黑" w:hAnsi="微软雅黑" w:cs="微软雅黑" w:hint="eastAsia"/>
                <w:kern w:val="2"/>
                <w:sz w:val="24"/>
              </w:rPr>
              <w:t>教学条件建设规划</w:t>
            </w:r>
          </w:p>
          <w:p w14:paraId="2C358644" w14:textId="77777777" w:rsidR="008369A4" w:rsidRDefault="009432C2">
            <w:pPr>
              <w:pStyle w:val="TableParagraph"/>
              <w:spacing w:before="4" w:line="294" w:lineRule="exact"/>
              <w:ind w:left="109" w:right="98"/>
              <w:jc w:val="center"/>
              <w:rPr>
                <w:rFonts w:ascii="微软雅黑" w:eastAsia="微软雅黑" w:hAnsi="微软雅黑" w:cs="微软雅黑"/>
                <w:kern w:val="2"/>
                <w:sz w:val="24"/>
              </w:rPr>
            </w:pPr>
            <w:r>
              <w:rPr>
                <w:rFonts w:ascii="微软雅黑" w:eastAsia="微软雅黑" w:hAnsi="微软雅黑" w:cs="微软雅黑" w:hint="eastAsia"/>
                <w:kern w:val="2"/>
                <w:sz w:val="24"/>
              </w:rPr>
              <w:t>及保障措施</w:t>
            </w:r>
          </w:p>
        </w:tc>
        <w:tc>
          <w:tcPr>
            <w:tcW w:w="6914" w:type="dxa"/>
            <w:gridSpan w:val="3"/>
            <w:tcBorders>
              <w:left w:val="single" w:sz="6" w:space="0" w:color="000000"/>
            </w:tcBorders>
          </w:tcPr>
          <w:p w14:paraId="1C6C9FE5" w14:textId="77777777" w:rsidR="008369A4" w:rsidRDefault="009432C2">
            <w:pPr>
              <w:widowControl/>
              <w:spacing w:line="465" w:lineRule="exact"/>
              <w:ind w:firstLineChars="200" w:firstLine="480"/>
              <w:rPr>
                <w:rFonts w:ascii="微软雅黑" w:eastAsia="微软雅黑" w:hAnsi="微软雅黑" w:cs="微软雅黑"/>
                <w:b/>
                <w:bCs/>
                <w:sz w:val="24"/>
                <w:szCs w:val="23"/>
              </w:rPr>
            </w:pPr>
            <w:r>
              <w:rPr>
                <w:rFonts w:ascii="微软雅黑" w:eastAsia="微软雅黑" w:hAnsi="微软雅黑" w:cs="微软雅黑" w:hint="eastAsia"/>
                <w:b/>
                <w:bCs/>
                <w:sz w:val="24"/>
                <w:szCs w:val="23"/>
              </w:rPr>
              <w:t>建设规划</w:t>
            </w:r>
          </w:p>
          <w:p w14:paraId="0E3EC8B8"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 xml:space="preserve">经过五年的专业建设，本专业在校生人数达到300人，专业师生能够在智慧教育、智能家居、智能康养、智慧物流等领域的应用研究方面有所突破。 </w:t>
            </w:r>
          </w:p>
          <w:p w14:paraId="19A6FAFC"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lastRenderedPageBreak/>
              <w:t>师资队伍达到20人。职称结构方面达到：教授3人、副教授9人、讲师5人、助教3人，建成1个省级教学团队。</w:t>
            </w:r>
          </w:p>
          <w:p w14:paraId="35F75B9B"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优化培养方案，以应用型人才培养为导向、以专业综合应用能力培养和专业可持续发展能力培养为核心优化课程体系和教学环节。</w:t>
            </w:r>
          </w:p>
          <w:p w14:paraId="6D821CC7"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力争建成2门校级精品资源课。更新部分实验设备、购置更加开放性的实验设备。建立以培养学生综合应用能力为核心的实践教学体系。建设5个稳定的、高水平的校外实习基地，逐步开展应用型人才培养。</w:t>
            </w:r>
          </w:p>
          <w:p w14:paraId="3396E578"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 xml:space="preserve">学生一次性就业率达到90%以上，且多数学生能够在物联网相关行业企业就业，能够在企事业单位从事物联网相关、信息技术相关的技术开发与技术管理工作。 </w:t>
            </w:r>
          </w:p>
          <w:p w14:paraId="3EEE0B14"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
                <w:sz w:val="24"/>
                <w:szCs w:val="24"/>
              </w:rPr>
              <w:t>保障措施</w:t>
            </w:r>
          </w:p>
          <w:p w14:paraId="4D2BD9FA"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深入开展专业建设研究，推动人才培养方案的修订、课程体系更新、教学改革与实验室建设</w:t>
            </w:r>
          </w:p>
          <w:p w14:paraId="26563240"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加强实践教学基地建设，深化校企合作，探索应用型人才培养，完善人才培养模式</w:t>
            </w:r>
          </w:p>
          <w:p w14:paraId="53D28057"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坚持内部培养与人才引进相结合的方法促进师资队伍建设</w:t>
            </w:r>
          </w:p>
          <w:p w14:paraId="4D926132"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以物联网专业教研室为组织机制，教研活动为平台，大力推进专业建设</w:t>
            </w:r>
          </w:p>
          <w:p w14:paraId="03A7A1F8" w14:textId="77777777" w:rsidR="008369A4" w:rsidRDefault="009432C2">
            <w:pPr>
              <w:widowControl/>
              <w:spacing w:line="465" w:lineRule="exact"/>
              <w:ind w:firstLineChars="200" w:firstLine="480"/>
              <w:rPr>
                <w:rFonts w:ascii="微软雅黑" w:eastAsia="微软雅黑" w:hAnsi="微软雅黑" w:cs="微软雅黑"/>
                <w:sz w:val="24"/>
                <w:szCs w:val="24"/>
              </w:rPr>
            </w:pPr>
            <w:r>
              <w:rPr>
                <w:rFonts w:ascii="微软雅黑" w:eastAsia="微软雅黑" w:hAnsi="微软雅黑" w:cs="微软雅黑" w:hint="eastAsia"/>
                <w:bCs/>
                <w:sz w:val="24"/>
                <w:szCs w:val="23"/>
              </w:rPr>
              <w:t>按照学校专业建设指导意见，足额配备建设经费</w:t>
            </w:r>
          </w:p>
          <w:p w14:paraId="50FD62A9" w14:textId="77777777" w:rsidR="008369A4" w:rsidRDefault="008369A4">
            <w:pPr>
              <w:pStyle w:val="TableParagraph"/>
              <w:rPr>
                <w:rFonts w:ascii="微软雅黑" w:eastAsia="微软雅黑" w:hAnsi="微软雅黑" w:cs="微软雅黑"/>
                <w:kern w:val="2"/>
                <w:sz w:val="24"/>
              </w:rPr>
            </w:pPr>
          </w:p>
        </w:tc>
      </w:tr>
    </w:tbl>
    <w:p w14:paraId="6B411FB2" w14:textId="77777777" w:rsidR="008369A4" w:rsidRDefault="008369A4">
      <w:pPr>
        <w:rPr>
          <w:rFonts w:ascii="微软雅黑" w:eastAsia="微软雅黑" w:hAnsi="微软雅黑" w:cs="微软雅黑"/>
          <w:sz w:val="20"/>
        </w:rPr>
      </w:pPr>
    </w:p>
    <w:p w14:paraId="3C69E65A" w14:textId="77777777" w:rsidR="008369A4" w:rsidRDefault="008369A4">
      <w:pPr>
        <w:spacing w:before="3"/>
        <w:rPr>
          <w:rFonts w:ascii="微软雅黑" w:eastAsia="微软雅黑" w:hAnsi="微软雅黑" w:cs="微软雅黑"/>
          <w:sz w:val="21"/>
        </w:rPr>
      </w:pPr>
    </w:p>
    <w:p w14:paraId="45B6D9BF" w14:textId="77777777" w:rsidR="008369A4" w:rsidRDefault="009432C2">
      <w:pPr>
        <w:spacing w:after="54" w:line="511" w:lineRule="exact"/>
        <w:ind w:left="911" w:right="1167"/>
        <w:jc w:val="center"/>
        <w:rPr>
          <w:rFonts w:ascii="微软雅黑" w:eastAsia="微软雅黑" w:hAnsi="微软雅黑" w:cs="微软雅黑"/>
          <w:b/>
          <w:sz w:val="30"/>
        </w:rPr>
      </w:pPr>
      <w:r>
        <w:rPr>
          <w:rFonts w:ascii="微软雅黑" w:eastAsia="微软雅黑" w:hAnsi="微软雅黑" w:cs="微软雅黑" w:hint="eastAsia"/>
          <w:b/>
          <w:sz w:val="30"/>
        </w:rPr>
        <w:t>主要教学实验设备情况表</w:t>
      </w: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1592"/>
        <w:gridCol w:w="1913"/>
        <w:gridCol w:w="1916"/>
        <w:gridCol w:w="1916"/>
      </w:tblGrid>
      <w:tr w:rsidR="008369A4" w14:paraId="3FDFAA63" w14:textId="77777777">
        <w:trPr>
          <w:trHeight w:val="467"/>
        </w:trPr>
        <w:tc>
          <w:tcPr>
            <w:tcW w:w="2237" w:type="dxa"/>
          </w:tcPr>
          <w:p w14:paraId="12CC4011" w14:textId="77777777" w:rsidR="008369A4" w:rsidRDefault="009432C2">
            <w:pPr>
              <w:pStyle w:val="TableParagraph"/>
              <w:spacing w:before="79"/>
              <w:ind w:left="158"/>
              <w:rPr>
                <w:rFonts w:ascii="微软雅黑" w:eastAsia="微软雅黑" w:hAnsi="微软雅黑" w:cs="微软雅黑"/>
                <w:kern w:val="2"/>
                <w:sz w:val="24"/>
              </w:rPr>
            </w:pPr>
            <w:r>
              <w:rPr>
                <w:rFonts w:ascii="微软雅黑" w:eastAsia="微软雅黑" w:hAnsi="微软雅黑" w:cs="微软雅黑" w:hint="eastAsia"/>
                <w:kern w:val="2"/>
                <w:sz w:val="24"/>
              </w:rPr>
              <w:t>教学实验设备名称</w:t>
            </w:r>
          </w:p>
        </w:tc>
        <w:tc>
          <w:tcPr>
            <w:tcW w:w="1592" w:type="dxa"/>
          </w:tcPr>
          <w:p w14:paraId="40C2912F" w14:textId="77777777" w:rsidR="008369A4" w:rsidRDefault="009432C2">
            <w:pPr>
              <w:pStyle w:val="TableParagraph"/>
              <w:spacing w:before="79"/>
              <w:ind w:left="312"/>
              <w:rPr>
                <w:rFonts w:ascii="微软雅黑" w:eastAsia="微软雅黑" w:hAnsi="微软雅黑" w:cs="微软雅黑"/>
                <w:kern w:val="2"/>
                <w:sz w:val="24"/>
              </w:rPr>
            </w:pPr>
            <w:r>
              <w:rPr>
                <w:rFonts w:ascii="微软雅黑" w:eastAsia="微软雅黑" w:hAnsi="微软雅黑" w:cs="微软雅黑" w:hint="eastAsia"/>
                <w:kern w:val="2"/>
                <w:sz w:val="24"/>
              </w:rPr>
              <w:t>型号规格</w:t>
            </w:r>
          </w:p>
        </w:tc>
        <w:tc>
          <w:tcPr>
            <w:tcW w:w="1913" w:type="dxa"/>
          </w:tcPr>
          <w:p w14:paraId="03489D15" w14:textId="77777777" w:rsidR="008369A4" w:rsidRDefault="009432C2">
            <w:pPr>
              <w:pStyle w:val="TableParagraph"/>
              <w:spacing w:before="79"/>
              <w:ind w:left="694" w:right="688"/>
              <w:jc w:val="center"/>
              <w:rPr>
                <w:rFonts w:ascii="微软雅黑" w:eastAsia="微软雅黑" w:hAnsi="微软雅黑" w:cs="微软雅黑"/>
                <w:kern w:val="2"/>
                <w:sz w:val="24"/>
              </w:rPr>
            </w:pPr>
            <w:r>
              <w:rPr>
                <w:rFonts w:ascii="微软雅黑" w:eastAsia="微软雅黑" w:hAnsi="微软雅黑" w:cs="微软雅黑" w:hint="eastAsia"/>
                <w:kern w:val="2"/>
                <w:sz w:val="24"/>
              </w:rPr>
              <w:t>数量</w:t>
            </w:r>
          </w:p>
        </w:tc>
        <w:tc>
          <w:tcPr>
            <w:tcW w:w="1916" w:type="dxa"/>
          </w:tcPr>
          <w:p w14:paraId="13BEDC6A" w14:textId="77777777" w:rsidR="008369A4" w:rsidRDefault="009432C2">
            <w:pPr>
              <w:pStyle w:val="TableParagraph"/>
              <w:spacing w:before="79"/>
              <w:ind w:left="474"/>
              <w:rPr>
                <w:rFonts w:ascii="微软雅黑" w:eastAsia="微软雅黑" w:hAnsi="微软雅黑" w:cs="微软雅黑"/>
                <w:kern w:val="2"/>
                <w:sz w:val="24"/>
              </w:rPr>
            </w:pPr>
            <w:r>
              <w:rPr>
                <w:rFonts w:ascii="微软雅黑" w:eastAsia="微软雅黑" w:hAnsi="微软雅黑" w:cs="微软雅黑" w:hint="eastAsia"/>
                <w:kern w:val="2"/>
                <w:sz w:val="24"/>
              </w:rPr>
              <w:t>购入时间</w:t>
            </w:r>
          </w:p>
        </w:tc>
        <w:tc>
          <w:tcPr>
            <w:tcW w:w="1916" w:type="dxa"/>
          </w:tcPr>
          <w:p w14:paraId="1C1A8150" w14:textId="77777777" w:rsidR="008369A4" w:rsidRDefault="009432C2">
            <w:pPr>
              <w:pStyle w:val="TableParagraph"/>
              <w:spacing w:before="79"/>
              <w:ind w:left="114"/>
              <w:rPr>
                <w:rFonts w:ascii="微软雅黑" w:eastAsia="微软雅黑" w:hAnsi="微软雅黑" w:cs="微软雅黑"/>
                <w:kern w:val="2"/>
                <w:sz w:val="24"/>
              </w:rPr>
            </w:pPr>
            <w:r>
              <w:rPr>
                <w:rFonts w:ascii="微软雅黑" w:eastAsia="微软雅黑" w:hAnsi="微软雅黑" w:cs="微软雅黑" w:hint="eastAsia"/>
                <w:kern w:val="2"/>
                <w:sz w:val="24"/>
              </w:rPr>
              <w:t>设备价值（千元）</w:t>
            </w:r>
          </w:p>
        </w:tc>
      </w:tr>
      <w:tr w:rsidR="008369A4" w14:paraId="64FFF29F" w14:textId="77777777">
        <w:trPr>
          <w:trHeight w:val="467"/>
        </w:trPr>
        <w:tc>
          <w:tcPr>
            <w:tcW w:w="2237" w:type="dxa"/>
            <w:vAlign w:val="center"/>
          </w:tcPr>
          <w:p w14:paraId="02986705"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方正计算机</w:t>
            </w:r>
          </w:p>
        </w:tc>
        <w:tc>
          <w:tcPr>
            <w:tcW w:w="1592" w:type="dxa"/>
            <w:vAlign w:val="center"/>
          </w:tcPr>
          <w:p w14:paraId="2BB4D022" w14:textId="77777777" w:rsidR="008369A4" w:rsidRDefault="008369A4">
            <w:pPr>
              <w:jc w:val="center"/>
              <w:rPr>
                <w:rFonts w:ascii="微软雅黑" w:eastAsia="微软雅黑" w:hAnsi="微软雅黑" w:cs="微软雅黑"/>
                <w:kern w:val="2"/>
                <w:sz w:val="24"/>
              </w:rPr>
            </w:pPr>
          </w:p>
        </w:tc>
        <w:tc>
          <w:tcPr>
            <w:tcW w:w="1913" w:type="dxa"/>
            <w:vAlign w:val="center"/>
          </w:tcPr>
          <w:p w14:paraId="52A16D5D"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50</w:t>
            </w:r>
          </w:p>
        </w:tc>
        <w:tc>
          <w:tcPr>
            <w:tcW w:w="1916" w:type="dxa"/>
            <w:vAlign w:val="center"/>
          </w:tcPr>
          <w:p w14:paraId="15ED5E6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2006年</w:t>
            </w:r>
          </w:p>
        </w:tc>
        <w:tc>
          <w:tcPr>
            <w:tcW w:w="1916" w:type="dxa"/>
          </w:tcPr>
          <w:p w14:paraId="4E4C6D0A" w14:textId="77777777" w:rsidR="008369A4" w:rsidRDefault="008369A4">
            <w:pPr>
              <w:pStyle w:val="TableParagraph"/>
              <w:rPr>
                <w:rFonts w:ascii="微软雅黑" w:eastAsia="微软雅黑" w:hAnsi="微软雅黑" w:cs="微软雅黑"/>
                <w:kern w:val="2"/>
                <w:sz w:val="24"/>
                <w:lang w:val="en-US"/>
              </w:rPr>
            </w:pPr>
          </w:p>
        </w:tc>
      </w:tr>
      <w:tr w:rsidR="008369A4" w14:paraId="58DA865F" w14:textId="77777777">
        <w:trPr>
          <w:trHeight w:val="467"/>
        </w:trPr>
        <w:tc>
          <w:tcPr>
            <w:tcW w:w="2237" w:type="dxa"/>
            <w:vAlign w:val="center"/>
          </w:tcPr>
          <w:p w14:paraId="4A0B9D5F"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Oracle PeopleSoft软件</w:t>
            </w:r>
          </w:p>
        </w:tc>
        <w:tc>
          <w:tcPr>
            <w:tcW w:w="1592" w:type="dxa"/>
            <w:vAlign w:val="center"/>
          </w:tcPr>
          <w:p w14:paraId="3AA116A9" w14:textId="77777777" w:rsidR="008369A4" w:rsidRDefault="008369A4">
            <w:pPr>
              <w:jc w:val="center"/>
              <w:rPr>
                <w:rFonts w:ascii="微软雅黑" w:eastAsia="微软雅黑" w:hAnsi="微软雅黑" w:cs="微软雅黑"/>
                <w:kern w:val="2"/>
                <w:sz w:val="24"/>
              </w:rPr>
            </w:pPr>
          </w:p>
        </w:tc>
        <w:tc>
          <w:tcPr>
            <w:tcW w:w="1913" w:type="dxa"/>
            <w:vAlign w:val="center"/>
          </w:tcPr>
          <w:p w14:paraId="50EF205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00B9A13A"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2007年</w:t>
            </w:r>
          </w:p>
        </w:tc>
        <w:tc>
          <w:tcPr>
            <w:tcW w:w="1916" w:type="dxa"/>
          </w:tcPr>
          <w:p w14:paraId="6C6AD0D6" w14:textId="77777777" w:rsidR="008369A4" w:rsidRDefault="008369A4">
            <w:pPr>
              <w:pStyle w:val="TableParagraph"/>
              <w:rPr>
                <w:rFonts w:ascii="微软雅黑" w:eastAsia="微软雅黑" w:hAnsi="微软雅黑" w:cs="微软雅黑"/>
                <w:kern w:val="2"/>
                <w:sz w:val="24"/>
                <w:lang w:val="en-US"/>
              </w:rPr>
            </w:pPr>
          </w:p>
        </w:tc>
      </w:tr>
      <w:tr w:rsidR="008369A4" w14:paraId="5F91C289" w14:textId="77777777">
        <w:trPr>
          <w:trHeight w:val="467"/>
        </w:trPr>
        <w:tc>
          <w:tcPr>
            <w:tcW w:w="2237" w:type="dxa"/>
            <w:vAlign w:val="center"/>
          </w:tcPr>
          <w:p w14:paraId="5261CDCA"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服务器前置主机</w:t>
            </w:r>
          </w:p>
        </w:tc>
        <w:tc>
          <w:tcPr>
            <w:tcW w:w="1592" w:type="dxa"/>
            <w:vAlign w:val="center"/>
          </w:tcPr>
          <w:p w14:paraId="0D20B21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LS-S5100-24P-EI</w:t>
            </w:r>
          </w:p>
        </w:tc>
        <w:tc>
          <w:tcPr>
            <w:tcW w:w="1913" w:type="dxa"/>
            <w:vAlign w:val="center"/>
          </w:tcPr>
          <w:p w14:paraId="3A5C47C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0139DAE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2007年</w:t>
            </w:r>
          </w:p>
        </w:tc>
        <w:tc>
          <w:tcPr>
            <w:tcW w:w="1916" w:type="dxa"/>
          </w:tcPr>
          <w:p w14:paraId="238FD2AB" w14:textId="77777777" w:rsidR="008369A4" w:rsidRDefault="008369A4">
            <w:pPr>
              <w:pStyle w:val="TableParagraph"/>
              <w:rPr>
                <w:rFonts w:ascii="微软雅黑" w:eastAsia="微软雅黑" w:hAnsi="微软雅黑" w:cs="微软雅黑"/>
                <w:kern w:val="2"/>
                <w:sz w:val="24"/>
              </w:rPr>
            </w:pPr>
          </w:p>
        </w:tc>
      </w:tr>
      <w:tr w:rsidR="008369A4" w14:paraId="17C4FE08" w14:textId="77777777">
        <w:trPr>
          <w:trHeight w:val="467"/>
        </w:trPr>
        <w:tc>
          <w:tcPr>
            <w:tcW w:w="2237" w:type="dxa"/>
            <w:vAlign w:val="center"/>
          </w:tcPr>
          <w:p w14:paraId="75E0F3FF"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豪威存储设备</w:t>
            </w:r>
          </w:p>
        </w:tc>
        <w:tc>
          <w:tcPr>
            <w:tcW w:w="1592" w:type="dxa"/>
            <w:vAlign w:val="center"/>
          </w:tcPr>
          <w:p w14:paraId="51FD674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Simbolo3163F4A3</w:t>
            </w:r>
          </w:p>
        </w:tc>
        <w:tc>
          <w:tcPr>
            <w:tcW w:w="1913" w:type="dxa"/>
            <w:vAlign w:val="center"/>
          </w:tcPr>
          <w:p w14:paraId="017039D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49685455"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2008年</w:t>
            </w:r>
          </w:p>
        </w:tc>
        <w:tc>
          <w:tcPr>
            <w:tcW w:w="1916" w:type="dxa"/>
          </w:tcPr>
          <w:p w14:paraId="42782F8D" w14:textId="77777777" w:rsidR="008369A4" w:rsidRDefault="008369A4">
            <w:pPr>
              <w:pStyle w:val="TableParagraph"/>
              <w:rPr>
                <w:rFonts w:ascii="微软雅黑" w:eastAsia="微软雅黑" w:hAnsi="微软雅黑" w:cs="微软雅黑"/>
                <w:kern w:val="2"/>
                <w:sz w:val="24"/>
              </w:rPr>
            </w:pPr>
          </w:p>
        </w:tc>
      </w:tr>
      <w:tr w:rsidR="008369A4" w14:paraId="47C216F5" w14:textId="77777777">
        <w:trPr>
          <w:trHeight w:val="470"/>
        </w:trPr>
        <w:tc>
          <w:tcPr>
            <w:tcW w:w="2237" w:type="dxa"/>
            <w:vAlign w:val="center"/>
          </w:tcPr>
          <w:p w14:paraId="7B522928"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lastRenderedPageBreak/>
              <w:t>联想电脑</w:t>
            </w:r>
          </w:p>
        </w:tc>
        <w:tc>
          <w:tcPr>
            <w:tcW w:w="1592" w:type="dxa"/>
            <w:vAlign w:val="center"/>
          </w:tcPr>
          <w:p w14:paraId="1A01E2D6"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6700启天M715E</w:t>
            </w:r>
          </w:p>
        </w:tc>
        <w:tc>
          <w:tcPr>
            <w:tcW w:w="1913" w:type="dxa"/>
            <w:vAlign w:val="center"/>
          </w:tcPr>
          <w:p w14:paraId="5567F698"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w:t>
            </w:r>
          </w:p>
        </w:tc>
        <w:tc>
          <w:tcPr>
            <w:tcW w:w="1916" w:type="dxa"/>
            <w:vAlign w:val="center"/>
          </w:tcPr>
          <w:p w14:paraId="106C10A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2008年</w:t>
            </w:r>
          </w:p>
        </w:tc>
        <w:tc>
          <w:tcPr>
            <w:tcW w:w="1916" w:type="dxa"/>
          </w:tcPr>
          <w:p w14:paraId="1CC835BB" w14:textId="77777777" w:rsidR="008369A4" w:rsidRDefault="008369A4">
            <w:pPr>
              <w:pStyle w:val="TableParagraph"/>
              <w:rPr>
                <w:rFonts w:ascii="微软雅黑" w:eastAsia="微软雅黑" w:hAnsi="微软雅黑" w:cs="微软雅黑"/>
                <w:kern w:val="2"/>
                <w:sz w:val="24"/>
              </w:rPr>
            </w:pPr>
          </w:p>
        </w:tc>
      </w:tr>
      <w:tr w:rsidR="008369A4" w14:paraId="42417EC2" w14:textId="77777777">
        <w:trPr>
          <w:trHeight w:val="467"/>
        </w:trPr>
        <w:tc>
          <w:tcPr>
            <w:tcW w:w="2237" w:type="dxa"/>
            <w:vAlign w:val="center"/>
          </w:tcPr>
          <w:p w14:paraId="7BF78E8A"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IBM服务器</w:t>
            </w:r>
          </w:p>
        </w:tc>
        <w:tc>
          <w:tcPr>
            <w:tcW w:w="1592" w:type="dxa"/>
            <w:vAlign w:val="center"/>
          </w:tcPr>
          <w:p w14:paraId="632446A8" w14:textId="77777777" w:rsidR="008369A4" w:rsidRDefault="008369A4">
            <w:pPr>
              <w:jc w:val="center"/>
              <w:rPr>
                <w:rFonts w:ascii="微软雅黑" w:eastAsia="微软雅黑" w:hAnsi="微软雅黑" w:cs="微软雅黑"/>
                <w:kern w:val="2"/>
                <w:sz w:val="24"/>
              </w:rPr>
            </w:pPr>
          </w:p>
        </w:tc>
        <w:tc>
          <w:tcPr>
            <w:tcW w:w="1913" w:type="dxa"/>
            <w:vAlign w:val="center"/>
          </w:tcPr>
          <w:p w14:paraId="01B7850F"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787844BF"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2009年</w:t>
            </w:r>
          </w:p>
        </w:tc>
        <w:tc>
          <w:tcPr>
            <w:tcW w:w="1916" w:type="dxa"/>
          </w:tcPr>
          <w:p w14:paraId="38F24B5A" w14:textId="77777777" w:rsidR="008369A4" w:rsidRDefault="008369A4">
            <w:pPr>
              <w:pStyle w:val="TableParagraph"/>
              <w:rPr>
                <w:rFonts w:ascii="微软雅黑" w:eastAsia="微软雅黑" w:hAnsi="微软雅黑" w:cs="微软雅黑"/>
                <w:kern w:val="2"/>
                <w:sz w:val="24"/>
              </w:rPr>
            </w:pPr>
          </w:p>
        </w:tc>
      </w:tr>
      <w:tr w:rsidR="008369A4" w14:paraId="2142C3AC" w14:textId="77777777">
        <w:trPr>
          <w:trHeight w:val="467"/>
        </w:trPr>
        <w:tc>
          <w:tcPr>
            <w:tcW w:w="2237" w:type="dxa"/>
            <w:vAlign w:val="center"/>
          </w:tcPr>
          <w:p w14:paraId="65A8A1C1"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曙光服务器</w:t>
            </w:r>
          </w:p>
        </w:tc>
        <w:tc>
          <w:tcPr>
            <w:tcW w:w="1592" w:type="dxa"/>
            <w:vAlign w:val="center"/>
          </w:tcPr>
          <w:p w14:paraId="11525BAF" w14:textId="77777777" w:rsidR="008369A4" w:rsidRDefault="008369A4">
            <w:pPr>
              <w:jc w:val="center"/>
              <w:rPr>
                <w:rFonts w:ascii="微软雅黑" w:eastAsia="微软雅黑" w:hAnsi="微软雅黑" w:cs="微软雅黑"/>
                <w:kern w:val="2"/>
                <w:sz w:val="24"/>
              </w:rPr>
            </w:pPr>
          </w:p>
        </w:tc>
        <w:tc>
          <w:tcPr>
            <w:tcW w:w="1913" w:type="dxa"/>
            <w:vAlign w:val="center"/>
          </w:tcPr>
          <w:p w14:paraId="1F93F1A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w:t>
            </w:r>
          </w:p>
        </w:tc>
        <w:tc>
          <w:tcPr>
            <w:tcW w:w="1916" w:type="dxa"/>
            <w:vAlign w:val="center"/>
          </w:tcPr>
          <w:p w14:paraId="09A9C26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2010年</w:t>
            </w:r>
          </w:p>
        </w:tc>
        <w:tc>
          <w:tcPr>
            <w:tcW w:w="1916" w:type="dxa"/>
          </w:tcPr>
          <w:p w14:paraId="50928D47" w14:textId="77777777" w:rsidR="008369A4" w:rsidRDefault="008369A4">
            <w:pPr>
              <w:pStyle w:val="TableParagraph"/>
              <w:rPr>
                <w:rFonts w:ascii="微软雅黑" w:eastAsia="微软雅黑" w:hAnsi="微软雅黑" w:cs="微软雅黑"/>
                <w:kern w:val="2"/>
                <w:sz w:val="24"/>
              </w:rPr>
            </w:pPr>
          </w:p>
        </w:tc>
      </w:tr>
      <w:tr w:rsidR="008369A4" w14:paraId="4201F8E3" w14:textId="77777777">
        <w:trPr>
          <w:trHeight w:val="467"/>
        </w:trPr>
        <w:tc>
          <w:tcPr>
            <w:tcW w:w="2237" w:type="dxa"/>
            <w:vAlign w:val="center"/>
          </w:tcPr>
          <w:p w14:paraId="19596006"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联想电脑</w:t>
            </w:r>
          </w:p>
        </w:tc>
        <w:tc>
          <w:tcPr>
            <w:tcW w:w="1592" w:type="dxa"/>
            <w:vAlign w:val="center"/>
          </w:tcPr>
          <w:p w14:paraId="14C5850C" w14:textId="77777777" w:rsidR="008369A4" w:rsidRDefault="008369A4">
            <w:pPr>
              <w:jc w:val="center"/>
              <w:rPr>
                <w:rFonts w:ascii="微软雅黑" w:eastAsia="微软雅黑" w:hAnsi="微软雅黑" w:cs="微软雅黑"/>
                <w:kern w:val="2"/>
                <w:sz w:val="24"/>
              </w:rPr>
            </w:pPr>
          </w:p>
        </w:tc>
        <w:tc>
          <w:tcPr>
            <w:tcW w:w="1913" w:type="dxa"/>
            <w:vAlign w:val="center"/>
          </w:tcPr>
          <w:p w14:paraId="788DE00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40</w:t>
            </w:r>
          </w:p>
        </w:tc>
        <w:tc>
          <w:tcPr>
            <w:tcW w:w="1916" w:type="dxa"/>
            <w:vAlign w:val="center"/>
          </w:tcPr>
          <w:p w14:paraId="75D8F928"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2011年</w:t>
            </w:r>
          </w:p>
        </w:tc>
        <w:tc>
          <w:tcPr>
            <w:tcW w:w="1916" w:type="dxa"/>
          </w:tcPr>
          <w:p w14:paraId="1FDB7AC7" w14:textId="77777777" w:rsidR="008369A4" w:rsidRDefault="008369A4">
            <w:pPr>
              <w:pStyle w:val="TableParagraph"/>
              <w:rPr>
                <w:rFonts w:ascii="微软雅黑" w:eastAsia="微软雅黑" w:hAnsi="微软雅黑" w:cs="微软雅黑"/>
                <w:kern w:val="2"/>
                <w:sz w:val="24"/>
              </w:rPr>
            </w:pPr>
          </w:p>
        </w:tc>
      </w:tr>
      <w:tr w:rsidR="008369A4" w14:paraId="347DEEC1" w14:textId="77777777">
        <w:trPr>
          <w:trHeight w:val="467"/>
        </w:trPr>
        <w:tc>
          <w:tcPr>
            <w:tcW w:w="2237" w:type="dxa"/>
            <w:vAlign w:val="center"/>
          </w:tcPr>
          <w:p w14:paraId="60B5F913"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RED HAT AS3、0软件</w:t>
            </w:r>
          </w:p>
        </w:tc>
        <w:tc>
          <w:tcPr>
            <w:tcW w:w="1592" w:type="dxa"/>
            <w:vAlign w:val="center"/>
          </w:tcPr>
          <w:p w14:paraId="40213B39" w14:textId="77777777" w:rsidR="008369A4" w:rsidRDefault="008369A4">
            <w:pPr>
              <w:jc w:val="center"/>
              <w:rPr>
                <w:rFonts w:ascii="微软雅黑" w:eastAsia="微软雅黑" w:hAnsi="微软雅黑" w:cs="微软雅黑"/>
                <w:kern w:val="2"/>
                <w:sz w:val="24"/>
              </w:rPr>
            </w:pPr>
          </w:p>
        </w:tc>
        <w:tc>
          <w:tcPr>
            <w:tcW w:w="1913" w:type="dxa"/>
            <w:vAlign w:val="center"/>
          </w:tcPr>
          <w:p w14:paraId="55E9D41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067992A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2013年</w:t>
            </w:r>
          </w:p>
        </w:tc>
        <w:tc>
          <w:tcPr>
            <w:tcW w:w="1916" w:type="dxa"/>
          </w:tcPr>
          <w:p w14:paraId="00FAE709" w14:textId="77777777" w:rsidR="008369A4" w:rsidRDefault="008369A4">
            <w:pPr>
              <w:pStyle w:val="TableParagraph"/>
              <w:rPr>
                <w:rFonts w:ascii="微软雅黑" w:eastAsia="微软雅黑" w:hAnsi="微软雅黑" w:cs="微软雅黑"/>
                <w:kern w:val="2"/>
                <w:sz w:val="24"/>
              </w:rPr>
            </w:pPr>
          </w:p>
        </w:tc>
      </w:tr>
      <w:tr w:rsidR="008369A4" w14:paraId="1903A2C2" w14:textId="77777777">
        <w:trPr>
          <w:trHeight w:val="467"/>
        </w:trPr>
        <w:tc>
          <w:tcPr>
            <w:tcW w:w="2237" w:type="dxa"/>
            <w:vAlign w:val="center"/>
          </w:tcPr>
          <w:p w14:paraId="5E3D3B94"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先特计商业智能分析软件</w:t>
            </w:r>
          </w:p>
        </w:tc>
        <w:tc>
          <w:tcPr>
            <w:tcW w:w="1592" w:type="dxa"/>
            <w:vAlign w:val="center"/>
          </w:tcPr>
          <w:p w14:paraId="6E237D75" w14:textId="77777777" w:rsidR="008369A4" w:rsidRDefault="008369A4">
            <w:pPr>
              <w:jc w:val="center"/>
              <w:rPr>
                <w:rFonts w:ascii="微软雅黑" w:eastAsia="微软雅黑" w:hAnsi="微软雅黑" w:cs="微软雅黑"/>
                <w:kern w:val="2"/>
                <w:sz w:val="24"/>
              </w:rPr>
            </w:pPr>
          </w:p>
        </w:tc>
        <w:tc>
          <w:tcPr>
            <w:tcW w:w="1913" w:type="dxa"/>
            <w:vAlign w:val="center"/>
          </w:tcPr>
          <w:p w14:paraId="6290EE2F"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6D0E648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2013年</w:t>
            </w:r>
          </w:p>
        </w:tc>
        <w:tc>
          <w:tcPr>
            <w:tcW w:w="1916" w:type="dxa"/>
          </w:tcPr>
          <w:p w14:paraId="5C328420" w14:textId="77777777" w:rsidR="008369A4" w:rsidRDefault="008369A4">
            <w:pPr>
              <w:pStyle w:val="TableParagraph"/>
              <w:rPr>
                <w:rFonts w:ascii="微软雅黑" w:eastAsia="微软雅黑" w:hAnsi="微软雅黑" w:cs="微软雅黑"/>
                <w:kern w:val="2"/>
                <w:sz w:val="24"/>
              </w:rPr>
            </w:pPr>
          </w:p>
        </w:tc>
      </w:tr>
      <w:tr w:rsidR="008369A4" w14:paraId="36BDC805" w14:textId="77777777">
        <w:trPr>
          <w:trHeight w:val="467"/>
        </w:trPr>
        <w:tc>
          <w:tcPr>
            <w:tcW w:w="2237" w:type="dxa"/>
            <w:vAlign w:val="center"/>
          </w:tcPr>
          <w:p w14:paraId="3B87ABDE"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Analyzer软件</w:t>
            </w:r>
          </w:p>
        </w:tc>
        <w:tc>
          <w:tcPr>
            <w:tcW w:w="1592" w:type="dxa"/>
            <w:vAlign w:val="center"/>
          </w:tcPr>
          <w:p w14:paraId="5ED930C0" w14:textId="77777777" w:rsidR="008369A4" w:rsidRDefault="008369A4">
            <w:pPr>
              <w:jc w:val="center"/>
              <w:rPr>
                <w:rFonts w:ascii="微软雅黑" w:eastAsia="微软雅黑" w:hAnsi="微软雅黑" w:cs="微软雅黑"/>
                <w:kern w:val="2"/>
                <w:sz w:val="24"/>
              </w:rPr>
            </w:pPr>
          </w:p>
        </w:tc>
        <w:tc>
          <w:tcPr>
            <w:tcW w:w="1913" w:type="dxa"/>
            <w:vAlign w:val="center"/>
          </w:tcPr>
          <w:p w14:paraId="4D300C1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474BCB9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2014年</w:t>
            </w:r>
          </w:p>
        </w:tc>
        <w:tc>
          <w:tcPr>
            <w:tcW w:w="1916" w:type="dxa"/>
          </w:tcPr>
          <w:p w14:paraId="41CED492" w14:textId="77777777" w:rsidR="008369A4" w:rsidRDefault="008369A4">
            <w:pPr>
              <w:pStyle w:val="TableParagraph"/>
              <w:rPr>
                <w:rFonts w:ascii="微软雅黑" w:eastAsia="微软雅黑" w:hAnsi="微软雅黑" w:cs="微软雅黑"/>
                <w:kern w:val="2"/>
                <w:sz w:val="24"/>
              </w:rPr>
            </w:pPr>
          </w:p>
        </w:tc>
      </w:tr>
      <w:tr w:rsidR="008369A4" w14:paraId="4E3A0F10" w14:textId="77777777">
        <w:trPr>
          <w:trHeight w:val="467"/>
        </w:trPr>
        <w:tc>
          <w:tcPr>
            <w:tcW w:w="2237" w:type="dxa"/>
            <w:vAlign w:val="center"/>
          </w:tcPr>
          <w:p w14:paraId="29AF3FA2"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先特计商业智能数据自动化软件</w:t>
            </w:r>
          </w:p>
        </w:tc>
        <w:tc>
          <w:tcPr>
            <w:tcW w:w="1592" w:type="dxa"/>
            <w:vAlign w:val="center"/>
          </w:tcPr>
          <w:p w14:paraId="4328FF32" w14:textId="77777777" w:rsidR="008369A4" w:rsidRDefault="008369A4">
            <w:pPr>
              <w:jc w:val="center"/>
              <w:rPr>
                <w:rFonts w:ascii="微软雅黑" w:eastAsia="微软雅黑" w:hAnsi="微软雅黑" w:cs="微软雅黑"/>
                <w:kern w:val="2"/>
                <w:sz w:val="24"/>
              </w:rPr>
            </w:pPr>
          </w:p>
        </w:tc>
        <w:tc>
          <w:tcPr>
            <w:tcW w:w="1913" w:type="dxa"/>
            <w:vAlign w:val="center"/>
          </w:tcPr>
          <w:p w14:paraId="16D2F6B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36504E68"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2014年</w:t>
            </w:r>
          </w:p>
        </w:tc>
        <w:tc>
          <w:tcPr>
            <w:tcW w:w="1916" w:type="dxa"/>
          </w:tcPr>
          <w:p w14:paraId="41DCC9E4" w14:textId="77777777" w:rsidR="008369A4" w:rsidRDefault="008369A4">
            <w:pPr>
              <w:pStyle w:val="TableParagraph"/>
              <w:rPr>
                <w:rFonts w:ascii="微软雅黑" w:eastAsia="微软雅黑" w:hAnsi="微软雅黑" w:cs="微软雅黑"/>
                <w:kern w:val="2"/>
                <w:sz w:val="24"/>
              </w:rPr>
            </w:pPr>
          </w:p>
        </w:tc>
      </w:tr>
      <w:tr w:rsidR="008369A4" w14:paraId="5F05F510" w14:textId="77777777">
        <w:trPr>
          <w:trHeight w:val="467"/>
        </w:trPr>
        <w:tc>
          <w:tcPr>
            <w:tcW w:w="2237" w:type="dxa"/>
            <w:vAlign w:val="center"/>
          </w:tcPr>
          <w:p w14:paraId="2460AD7C"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先特计商业智能移动幼终端分析软件</w:t>
            </w:r>
          </w:p>
        </w:tc>
        <w:tc>
          <w:tcPr>
            <w:tcW w:w="1592" w:type="dxa"/>
            <w:vAlign w:val="center"/>
          </w:tcPr>
          <w:p w14:paraId="2BEC2B44" w14:textId="77777777" w:rsidR="008369A4" w:rsidRDefault="008369A4">
            <w:pPr>
              <w:jc w:val="center"/>
              <w:rPr>
                <w:rFonts w:ascii="微软雅黑" w:eastAsia="微软雅黑" w:hAnsi="微软雅黑" w:cs="微软雅黑"/>
                <w:kern w:val="2"/>
                <w:sz w:val="24"/>
              </w:rPr>
            </w:pPr>
          </w:p>
        </w:tc>
        <w:tc>
          <w:tcPr>
            <w:tcW w:w="1913" w:type="dxa"/>
            <w:vAlign w:val="center"/>
          </w:tcPr>
          <w:p w14:paraId="1E44928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47B692DF"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2014年</w:t>
            </w:r>
          </w:p>
        </w:tc>
        <w:tc>
          <w:tcPr>
            <w:tcW w:w="1916" w:type="dxa"/>
          </w:tcPr>
          <w:p w14:paraId="422D4D94" w14:textId="77777777" w:rsidR="008369A4" w:rsidRDefault="008369A4">
            <w:pPr>
              <w:pStyle w:val="TableParagraph"/>
              <w:rPr>
                <w:rFonts w:ascii="微软雅黑" w:eastAsia="微软雅黑" w:hAnsi="微软雅黑" w:cs="微软雅黑"/>
                <w:kern w:val="2"/>
                <w:sz w:val="24"/>
              </w:rPr>
            </w:pPr>
          </w:p>
        </w:tc>
      </w:tr>
      <w:tr w:rsidR="008369A4" w14:paraId="4E9AFAC7" w14:textId="77777777">
        <w:trPr>
          <w:trHeight w:val="467"/>
        </w:trPr>
        <w:tc>
          <w:tcPr>
            <w:tcW w:w="2237" w:type="dxa"/>
            <w:vAlign w:val="center"/>
          </w:tcPr>
          <w:p w14:paraId="02975FE7"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爱普生投影仪\日立投影仪</w:t>
            </w:r>
          </w:p>
        </w:tc>
        <w:tc>
          <w:tcPr>
            <w:tcW w:w="1592" w:type="dxa"/>
            <w:vAlign w:val="center"/>
          </w:tcPr>
          <w:p w14:paraId="0446C26A" w14:textId="77777777" w:rsidR="008369A4" w:rsidRDefault="008369A4">
            <w:pPr>
              <w:jc w:val="center"/>
              <w:rPr>
                <w:rFonts w:ascii="微软雅黑" w:eastAsia="微软雅黑" w:hAnsi="微软雅黑" w:cs="微软雅黑"/>
                <w:kern w:val="2"/>
                <w:sz w:val="24"/>
              </w:rPr>
            </w:pPr>
          </w:p>
        </w:tc>
        <w:tc>
          <w:tcPr>
            <w:tcW w:w="1913" w:type="dxa"/>
            <w:vAlign w:val="center"/>
          </w:tcPr>
          <w:p w14:paraId="299D1768"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c>
          <w:tcPr>
            <w:tcW w:w="1916" w:type="dxa"/>
            <w:vAlign w:val="center"/>
          </w:tcPr>
          <w:p w14:paraId="0A97B26A"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2015年</w:t>
            </w:r>
          </w:p>
        </w:tc>
        <w:tc>
          <w:tcPr>
            <w:tcW w:w="1916" w:type="dxa"/>
          </w:tcPr>
          <w:p w14:paraId="78A4353A" w14:textId="77777777" w:rsidR="008369A4" w:rsidRDefault="008369A4">
            <w:pPr>
              <w:pStyle w:val="TableParagraph"/>
              <w:rPr>
                <w:rFonts w:ascii="微软雅黑" w:eastAsia="微软雅黑" w:hAnsi="微软雅黑" w:cs="微软雅黑"/>
                <w:kern w:val="2"/>
                <w:sz w:val="24"/>
              </w:rPr>
            </w:pPr>
          </w:p>
        </w:tc>
      </w:tr>
      <w:tr w:rsidR="008369A4" w14:paraId="50BE90DD" w14:textId="77777777">
        <w:trPr>
          <w:trHeight w:val="467"/>
        </w:trPr>
        <w:tc>
          <w:tcPr>
            <w:tcW w:w="2237" w:type="dxa"/>
            <w:vAlign w:val="center"/>
          </w:tcPr>
          <w:p w14:paraId="2A937A89"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GBIC-LX交换机</w:t>
            </w:r>
          </w:p>
        </w:tc>
        <w:tc>
          <w:tcPr>
            <w:tcW w:w="1592" w:type="dxa"/>
            <w:vAlign w:val="center"/>
          </w:tcPr>
          <w:p w14:paraId="76D0B63A" w14:textId="77777777" w:rsidR="008369A4" w:rsidRDefault="008369A4">
            <w:pPr>
              <w:jc w:val="center"/>
              <w:rPr>
                <w:rFonts w:ascii="微软雅黑" w:eastAsia="微软雅黑" w:hAnsi="微软雅黑" w:cs="微软雅黑"/>
                <w:kern w:val="2"/>
                <w:sz w:val="24"/>
              </w:rPr>
            </w:pPr>
          </w:p>
        </w:tc>
        <w:tc>
          <w:tcPr>
            <w:tcW w:w="1913" w:type="dxa"/>
            <w:vAlign w:val="center"/>
          </w:tcPr>
          <w:p w14:paraId="3FEBD4D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c>
          <w:tcPr>
            <w:tcW w:w="1916" w:type="dxa"/>
            <w:vAlign w:val="center"/>
          </w:tcPr>
          <w:p w14:paraId="5550389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2016年</w:t>
            </w:r>
          </w:p>
        </w:tc>
        <w:tc>
          <w:tcPr>
            <w:tcW w:w="1916" w:type="dxa"/>
          </w:tcPr>
          <w:p w14:paraId="0198749E" w14:textId="77777777" w:rsidR="008369A4" w:rsidRDefault="008369A4">
            <w:pPr>
              <w:pStyle w:val="TableParagraph"/>
              <w:rPr>
                <w:rFonts w:ascii="微软雅黑" w:eastAsia="微软雅黑" w:hAnsi="微软雅黑" w:cs="微软雅黑"/>
                <w:kern w:val="2"/>
                <w:sz w:val="24"/>
              </w:rPr>
            </w:pPr>
          </w:p>
        </w:tc>
      </w:tr>
      <w:tr w:rsidR="008369A4" w14:paraId="45DCD24A" w14:textId="77777777">
        <w:trPr>
          <w:trHeight w:val="467"/>
        </w:trPr>
        <w:tc>
          <w:tcPr>
            <w:tcW w:w="2237" w:type="dxa"/>
            <w:vAlign w:val="center"/>
          </w:tcPr>
          <w:p w14:paraId="39C8425B"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交换机</w:t>
            </w:r>
          </w:p>
        </w:tc>
        <w:tc>
          <w:tcPr>
            <w:tcW w:w="1592" w:type="dxa"/>
            <w:vAlign w:val="center"/>
          </w:tcPr>
          <w:p w14:paraId="52A67AB8"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S5799-28-LI-AC</w:t>
            </w:r>
          </w:p>
        </w:tc>
        <w:tc>
          <w:tcPr>
            <w:tcW w:w="1913" w:type="dxa"/>
            <w:vAlign w:val="center"/>
          </w:tcPr>
          <w:p w14:paraId="57BEC0A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w:t>
            </w:r>
          </w:p>
        </w:tc>
        <w:tc>
          <w:tcPr>
            <w:tcW w:w="1916" w:type="dxa"/>
            <w:vAlign w:val="center"/>
          </w:tcPr>
          <w:p w14:paraId="4BF0CDE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2016年</w:t>
            </w:r>
          </w:p>
        </w:tc>
        <w:tc>
          <w:tcPr>
            <w:tcW w:w="1916" w:type="dxa"/>
          </w:tcPr>
          <w:p w14:paraId="7017386E" w14:textId="77777777" w:rsidR="008369A4" w:rsidRDefault="008369A4">
            <w:pPr>
              <w:pStyle w:val="TableParagraph"/>
              <w:rPr>
                <w:rFonts w:ascii="微软雅黑" w:eastAsia="微软雅黑" w:hAnsi="微软雅黑" w:cs="微软雅黑"/>
                <w:kern w:val="2"/>
                <w:sz w:val="24"/>
              </w:rPr>
            </w:pPr>
          </w:p>
        </w:tc>
      </w:tr>
      <w:tr w:rsidR="008369A4" w14:paraId="285DA260" w14:textId="77777777">
        <w:trPr>
          <w:trHeight w:val="467"/>
        </w:trPr>
        <w:tc>
          <w:tcPr>
            <w:tcW w:w="2237" w:type="dxa"/>
            <w:vAlign w:val="center"/>
          </w:tcPr>
          <w:p w14:paraId="437C4450"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联想T4990CI7台式计算机</w:t>
            </w:r>
          </w:p>
        </w:tc>
        <w:tc>
          <w:tcPr>
            <w:tcW w:w="1592" w:type="dxa"/>
            <w:vAlign w:val="center"/>
          </w:tcPr>
          <w:p w14:paraId="11558C54"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23吋液晶</w:t>
            </w:r>
          </w:p>
        </w:tc>
        <w:tc>
          <w:tcPr>
            <w:tcW w:w="1913" w:type="dxa"/>
            <w:vAlign w:val="center"/>
          </w:tcPr>
          <w:p w14:paraId="19F52F2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16</w:t>
            </w:r>
          </w:p>
        </w:tc>
        <w:tc>
          <w:tcPr>
            <w:tcW w:w="1916" w:type="dxa"/>
            <w:vAlign w:val="center"/>
          </w:tcPr>
          <w:p w14:paraId="6E1E032A"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2016年</w:t>
            </w:r>
          </w:p>
        </w:tc>
        <w:tc>
          <w:tcPr>
            <w:tcW w:w="1916" w:type="dxa"/>
          </w:tcPr>
          <w:p w14:paraId="106C5DF8" w14:textId="77777777" w:rsidR="008369A4" w:rsidRDefault="008369A4">
            <w:pPr>
              <w:pStyle w:val="TableParagraph"/>
              <w:rPr>
                <w:rFonts w:ascii="微软雅黑" w:eastAsia="微软雅黑" w:hAnsi="微软雅黑" w:cs="微软雅黑"/>
                <w:kern w:val="2"/>
                <w:sz w:val="24"/>
              </w:rPr>
            </w:pPr>
          </w:p>
        </w:tc>
      </w:tr>
      <w:tr w:rsidR="008369A4" w14:paraId="299EE3DB" w14:textId="77777777">
        <w:trPr>
          <w:trHeight w:val="467"/>
        </w:trPr>
        <w:tc>
          <w:tcPr>
            <w:tcW w:w="2237" w:type="dxa"/>
            <w:vAlign w:val="center"/>
          </w:tcPr>
          <w:p w14:paraId="2B2B07F4"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联想T4990CI8台式计算机</w:t>
            </w:r>
          </w:p>
        </w:tc>
        <w:tc>
          <w:tcPr>
            <w:tcW w:w="1592" w:type="dxa"/>
            <w:vAlign w:val="center"/>
          </w:tcPr>
          <w:p w14:paraId="2CDCF5A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21吋液晶</w:t>
            </w:r>
          </w:p>
        </w:tc>
        <w:tc>
          <w:tcPr>
            <w:tcW w:w="1913" w:type="dxa"/>
            <w:vAlign w:val="center"/>
          </w:tcPr>
          <w:p w14:paraId="33C8011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28</w:t>
            </w:r>
          </w:p>
        </w:tc>
        <w:tc>
          <w:tcPr>
            <w:tcW w:w="1916" w:type="dxa"/>
            <w:vAlign w:val="center"/>
          </w:tcPr>
          <w:p w14:paraId="1ADEED3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2016年</w:t>
            </w:r>
          </w:p>
        </w:tc>
        <w:tc>
          <w:tcPr>
            <w:tcW w:w="1916" w:type="dxa"/>
          </w:tcPr>
          <w:p w14:paraId="753FBF68" w14:textId="77777777" w:rsidR="008369A4" w:rsidRDefault="008369A4">
            <w:pPr>
              <w:pStyle w:val="TableParagraph"/>
              <w:rPr>
                <w:rFonts w:ascii="微软雅黑" w:eastAsia="微软雅黑" w:hAnsi="微软雅黑" w:cs="微软雅黑"/>
                <w:kern w:val="2"/>
                <w:sz w:val="24"/>
              </w:rPr>
            </w:pPr>
          </w:p>
        </w:tc>
      </w:tr>
      <w:tr w:rsidR="008369A4" w14:paraId="451CB034" w14:textId="77777777">
        <w:trPr>
          <w:trHeight w:val="467"/>
        </w:trPr>
        <w:tc>
          <w:tcPr>
            <w:tcW w:w="2237" w:type="dxa"/>
            <w:vAlign w:val="center"/>
          </w:tcPr>
          <w:p w14:paraId="4F9811C3"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基于物联网技术的智能物流/安防/交通系统</w:t>
            </w:r>
          </w:p>
        </w:tc>
        <w:tc>
          <w:tcPr>
            <w:tcW w:w="1592" w:type="dxa"/>
            <w:vAlign w:val="center"/>
          </w:tcPr>
          <w:p w14:paraId="17EE5171" w14:textId="77777777" w:rsidR="008369A4" w:rsidRDefault="008369A4">
            <w:pPr>
              <w:jc w:val="center"/>
              <w:rPr>
                <w:rFonts w:ascii="微软雅黑" w:eastAsia="微软雅黑" w:hAnsi="微软雅黑" w:cs="微软雅黑"/>
                <w:kern w:val="2"/>
                <w:sz w:val="24"/>
              </w:rPr>
            </w:pPr>
          </w:p>
        </w:tc>
        <w:tc>
          <w:tcPr>
            <w:tcW w:w="1913" w:type="dxa"/>
            <w:vAlign w:val="center"/>
          </w:tcPr>
          <w:p w14:paraId="2CB7093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3</w:t>
            </w:r>
          </w:p>
        </w:tc>
        <w:tc>
          <w:tcPr>
            <w:tcW w:w="1916" w:type="dxa"/>
            <w:vAlign w:val="center"/>
          </w:tcPr>
          <w:p w14:paraId="04EA0A95"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2017年</w:t>
            </w:r>
          </w:p>
        </w:tc>
        <w:tc>
          <w:tcPr>
            <w:tcW w:w="1916" w:type="dxa"/>
          </w:tcPr>
          <w:p w14:paraId="21A4AA0E" w14:textId="77777777" w:rsidR="008369A4" w:rsidRDefault="008369A4">
            <w:pPr>
              <w:pStyle w:val="TableParagraph"/>
              <w:rPr>
                <w:rFonts w:ascii="微软雅黑" w:eastAsia="微软雅黑" w:hAnsi="微软雅黑" w:cs="微软雅黑"/>
                <w:kern w:val="2"/>
                <w:sz w:val="24"/>
              </w:rPr>
            </w:pPr>
          </w:p>
        </w:tc>
      </w:tr>
      <w:tr w:rsidR="008369A4" w14:paraId="563F9A10" w14:textId="77777777">
        <w:trPr>
          <w:trHeight w:val="467"/>
        </w:trPr>
        <w:tc>
          <w:tcPr>
            <w:tcW w:w="2237" w:type="dxa"/>
            <w:vAlign w:val="center"/>
          </w:tcPr>
          <w:p w14:paraId="78A0A1EA"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无线传感网实验箱</w:t>
            </w:r>
          </w:p>
        </w:tc>
        <w:tc>
          <w:tcPr>
            <w:tcW w:w="1592" w:type="dxa"/>
            <w:vAlign w:val="center"/>
          </w:tcPr>
          <w:p w14:paraId="457084D8" w14:textId="77777777" w:rsidR="008369A4" w:rsidRDefault="008369A4">
            <w:pPr>
              <w:jc w:val="center"/>
              <w:rPr>
                <w:rFonts w:ascii="微软雅黑" w:eastAsia="微软雅黑" w:hAnsi="微软雅黑" w:cs="微软雅黑"/>
                <w:kern w:val="2"/>
                <w:sz w:val="24"/>
              </w:rPr>
            </w:pPr>
          </w:p>
        </w:tc>
        <w:tc>
          <w:tcPr>
            <w:tcW w:w="1913" w:type="dxa"/>
            <w:vAlign w:val="center"/>
          </w:tcPr>
          <w:p w14:paraId="08A52F9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w:t>
            </w:r>
          </w:p>
        </w:tc>
        <w:tc>
          <w:tcPr>
            <w:tcW w:w="1916" w:type="dxa"/>
            <w:vAlign w:val="center"/>
          </w:tcPr>
          <w:p w14:paraId="44201EA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2017年</w:t>
            </w:r>
          </w:p>
        </w:tc>
        <w:tc>
          <w:tcPr>
            <w:tcW w:w="1916" w:type="dxa"/>
          </w:tcPr>
          <w:p w14:paraId="1F45DD18" w14:textId="77777777" w:rsidR="008369A4" w:rsidRDefault="008369A4">
            <w:pPr>
              <w:pStyle w:val="TableParagraph"/>
              <w:rPr>
                <w:rFonts w:ascii="微软雅黑" w:eastAsia="微软雅黑" w:hAnsi="微软雅黑" w:cs="微软雅黑"/>
                <w:kern w:val="2"/>
                <w:sz w:val="24"/>
              </w:rPr>
            </w:pPr>
          </w:p>
        </w:tc>
      </w:tr>
      <w:tr w:rsidR="008369A4" w14:paraId="5C80042B" w14:textId="77777777">
        <w:trPr>
          <w:trHeight w:val="467"/>
        </w:trPr>
        <w:tc>
          <w:tcPr>
            <w:tcW w:w="2237" w:type="dxa"/>
            <w:vAlign w:val="center"/>
          </w:tcPr>
          <w:p w14:paraId="6106486E"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多核心ARM微控制实验箱</w:t>
            </w:r>
          </w:p>
        </w:tc>
        <w:tc>
          <w:tcPr>
            <w:tcW w:w="1592" w:type="dxa"/>
            <w:vAlign w:val="center"/>
          </w:tcPr>
          <w:p w14:paraId="49157E06" w14:textId="77777777" w:rsidR="008369A4" w:rsidRDefault="008369A4">
            <w:pPr>
              <w:jc w:val="center"/>
              <w:rPr>
                <w:rFonts w:ascii="微软雅黑" w:eastAsia="微软雅黑" w:hAnsi="微软雅黑" w:cs="微软雅黑"/>
                <w:kern w:val="2"/>
                <w:sz w:val="24"/>
              </w:rPr>
            </w:pPr>
          </w:p>
        </w:tc>
        <w:tc>
          <w:tcPr>
            <w:tcW w:w="1913" w:type="dxa"/>
            <w:vAlign w:val="center"/>
          </w:tcPr>
          <w:p w14:paraId="589092C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w:t>
            </w:r>
          </w:p>
        </w:tc>
        <w:tc>
          <w:tcPr>
            <w:tcW w:w="1916" w:type="dxa"/>
            <w:vAlign w:val="center"/>
          </w:tcPr>
          <w:p w14:paraId="3D5AE98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2017年</w:t>
            </w:r>
          </w:p>
        </w:tc>
        <w:tc>
          <w:tcPr>
            <w:tcW w:w="1916" w:type="dxa"/>
          </w:tcPr>
          <w:p w14:paraId="63BCC936" w14:textId="77777777" w:rsidR="008369A4" w:rsidRDefault="008369A4">
            <w:pPr>
              <w:pStyle w:val="TableParagraph"/>
              <w:rPr>
                <w:rFonts w:ascii="微软雅黑" w:eastAsia="微软雅黑" w:hAnsi="微软雅黑" w:cs="微软雅黑"/>
                <w:kern w:val="2"/>
                <w:sz w:val="24"/>
              </w:rPr>
            </w:pPr>
          </w:p>
        </w:tc>
      </w:tr>
      <w:tr w:rsidR="008369A4" w14:paraId="5D75EFD4" w14:textId="77777777">
        <w:trPr>
          <w:trHeight w:val="467"/>
        </w:trPr>
        <w:tc>
          <w:tcPr>
            <w:tcW w:w="2237" w:type="dxa"/>
            <w:vAlign w:val="center"/>
          </w:tcPr>
          <w:p w14:paraId="362CC083"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杨氏模量测定仪及测量套件</w:t>
            </w:r>
          </w:p>
        </w:tc>
        <w:tc>
          <w:tcPr>
            <w:tcW w:w="1592" w:type="dxa"/>
            <w:vAlign w:val="center"/>
          </w:tcPr>
          <w:p w14:paraId="6DE221BA" w14:textId="77777777" w:rsidR="008369A4" w:rsidRDefault="008369A4">
            <w:pPr>
              <w:jc w:val="center"/>
              <w:rPr>
                <w:rFonts w:ascii="微软雅黑" w:eastAsia="微软雅黑" w:hAnsi="微软雅黑" w:cs="微软雅黑"/>
                <w:kern w:val="2"/>
                <w:sz w:val="24"/>
              </w:rPr>
            </w:pPr>
          </w:p>
        </w:tc>
        <w:tc>
          <w:tcPr>
            <w:tcW w:w="1913" w:type="dxa"/>
            <w:vAlign w:val="center"/>
          </w:tcPr>
          <w:p w14:paraId="1734C8FF"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5F0F8BD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2018年</w:t>
            </w:r>
          </w:p>
        </w:tc>
        <w:tc>
          <w:tcPr>
            <w:tcW w:w="1916" w:type="dxa"/>
          </w:tcPr>
          <w:p w14:paraId="7273BF11" w14:textId="77777777" w:rsidR="008369A4" w:rsidRDefault="008369A4">
            <w:pPr>
              <w:pStyle w:val="TableParagraph"/>
              <w:rPr>
                <w:rFonts w:ascii="微软雅黑" w:eastAsia="微软雅黑" w:hAnsi="微软雅黑" w:cs="微软雅黑"/>
                <w:kern w:val="2"/>
                <w:sz w:val="24"/>
              </w:rPr>
            </w:pPr>
          </w:p>
        </w:tc>
      </w:tr>
      <w:tr w:rsidR="008369A4" w14:paraId="731DFC8C" w14:textId="77777777">
        <w:trPr>
          <w:trHeight w:val="470"/>
        </w:trPr>
        <w:tc>
          <w:tcPr>
            <w:tcW w:w="2237" w:type="dxa"/>
            <w:vAlign w:val="center"/>
          </w:tcPr>
          <w:p w14:paraId="107E6D36"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智能刚体转动惯量实验仪</w:t>
            </w:r>
          </w:p>
        </w:tc>
        <w:tc>
          <w:tcPr>
            <w:tcW w:w="1592" w:type="dxa"/>
            <w:vAlign w:val="center"/>
          </w:tcPr>
          <w:p w14:paraId="5D30783F" w14:textId="77777777" w:rsidR="008369A4" w:rsidRDefault="008369A4">
            <w:pPr>
              <w:jc w:val="center"/>
              <w:rPr>
                <w:rFonts w:ascii="微软雅黑" w:eastAsia="微软雅黑" w:hAnsi="微软雅黑" w:cs="微软雅黑"/>
                <w:kern w:val="2"/>
                <w:sz w:val="24"/>
              </w:rPr>
            </w:pPr>
          </w:p>
        </w:tc>
        <w:tc>
          <w:tcPr>
            <w:tcW w:w="1913" w:type="dxa"/>
            <w:vAlign w:val="center"/>
          </w:tcPr>
          <w:p w14:paraId="2781FB9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409E204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2018年</w:t>
            </w:r>
          </w:p>
        </w:tc>
        <w:tc>
          <w:tcPr>
            <w:tcW w:w="1916" w:type="dxa"/>
          </w:tcPr>
          <w:p w14:paraId="0D4A369E" w14:textId="77777777" w:rsidR="008369A4" w:rsidRDefault="008369A4">
            <w:pPr>
              <w:pStyle w:val="TableParagraph"/>
              <w:rPr>
                <w:rFonts w:ascii="微软雅黑" w:eastAsia="微软雅黑" w:hAnsi="微软雅黑" w:cs="微软雅黑"/>
                <w:kern w:val="2"/>
                <w:sz w:val="24"/>
              </w:rPr>
            </w:pPr>
          </w:p>
        </w:tc>
      </w:tr>
      <w:tr w:rsidR="008369A4" w14:paraId="52547EB3" w14:textId="77777777">
        <w:trPr>
          <w:trHeight w:val="470"/>
        </w:trPr>
        <w:tc>
          <w:tcPr>
            <w:tcW w:w="2237" w:type="dxa"/>
            <w:vAlign w:val="center"/>
          </w:tcPr>
          <w:p w14:paraId="606E8D0E"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读数显微镜套件</w:t>
            </w:r>
          </w:p>
        </w:tc>
        <w:tc>
          <w:tcPr>
            <w:tcW w:w="1592" w:type="dxa"/>
            <w:vAlign w:val="center"/>
          </w:tcPr>
          <w:p w14:paraId="0C263837" w14:textId="77777777" w:rsidR="008369A4" w:rsidRDefault="008369A4">
            <w:pPr>
              <w:jc w:val="center"/>
              <w:rPr>
                <w:rFonts w:ascii="微软雅黑" w:eastAsia="微软雅黑" w:hAnsi="微软雅黑" w:cs="微软雅黑"/>
                <w:kern w:val="2"/>
                <w:sz w:val="24"/>
              </w:rPr>
            </w:pPr>
          </w:p>
        </w:tc>
        <w:tc>
          <w:tcPr>
            <w:tcW w:w="1913" w:type="dxa"/>
            <w:vAlign w:val="center"/>
          </w:tcPr>
          <w:p w14:paraId="31475F9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1A29D907"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2018年</w:t>
            </w:r>
          </w:p>
        </w:tc>
        <w:tc>
          <w:tcPr>
            <w:tcW w:w="1916" w:type="dxa"/>
          </w:tcPr>
          <w:p w14:paraId="5277A07B" w14:textId="77777777" w:rsidR="008369A4" w:rsidRDefault="008369A4">
            <w:pPr>
              <w:pStyle w:val="TableParagraph"/>
              <w:rPr>
                <w:rFonts w:ascii="微软雅黑" w:eastAsia="微软雅黑" w:hAnsi="微软雅黑" w:cs="微软雅黑"/>
                <w:kern w:val="2"/>
                <w:sz w:val="24"/>
              </w:rPr>
            </w:pPr>
          </w:p>
        </w:tc>
      </w:tr>
      <w:tr w:rsidR="008369A4" w14:paraId="309A4B0D" w14:textId="77777777">
        <w:trPr>
          <w:trHeight w:val="470"/>
        </w:trPr>
        <w:tc>
          <w:tcPr>
            <w:tcW w:w="2237" w:type="dxa"/>
            <w:vAlign w:val="center"/>
          </w:tcPr>
          <w:p w14:paraId="0E8D8813"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直流电表改装实验仪</w:t>
            </w:r>
          </w:p>
        </w:tc>
        <w:tc>
          <w:tcPr>
            <w:tcW w:w="1592" w:type="dxa"/>
            <w:vAlign w:val="center"/>
          </w:tcPr>
          <w:p w14:paraId="66A9FBB8" w14:textId="77777777" w:rsidR="008369A4" w:rsidRDefault="008369A4">
            <w:pPr>
              <w:jc w:val="center"/>
              <w:rPr>
                <w:rFonts w:ascii="微软雅黑" w:eastAsia="微软雅黑" w:hAnsi="微软雅黑" w:cs="微软雅黑"/>
                <w:kern w:val="2"/>
                <w:sz w:val="24"/>
              </w:rPr>
            </w:pPr>
          </w:p>
        </w:tc>
        <w:tc>
          <w:tcPr>
            <w:tcW w:w="1913" w:type="dxa"/>
            <w:vAlign w:val="center"/>
          </w:tcPr>
          <w:p w14:paraId="222AB23D"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5B049351"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2018年</w:t>
            </w:r>
          </w:p>
        </w:tc>
        <w:tc>
          <w:tcPr>
            <w:tcW w:w="1916" w:type="dxa"/>
          </w:tcPr>
          <w:p w14:paraId="59947D5D" w14:textId="77777777" w:rsidR="008369A4" w:rsidRDefault="008369A4">
            <w:pPr>
              <w:pStyle w:val="TableParagraph"/>
              <w:rPr>
                <w:rFonts w:ascii="微软雅黑" w:eastAsia="微软雅黑" w:hAnsi="微软雅黑" w:cs="微软雅黑"/>
                <w:kern w:val="2"/>
                <w:sz w:val="24"/>
              </w:rPr>
            </w:pPr>
          </w:p>
        </w:tc>
      </w:tr>
      <w:tr w:rsidR="008369A4" w14:paraId="3D90AC39" w14:textId="77777777">
        <w:trPr>
          <w:trHeight w:val="470"/>
        </w:trPr>
        <w:tc>
          <w:tcPr>
            <w:tcW w:w="2237" w:type="dxa"/>
            <w:vAlign w:val="center"/>
          </w:tcPr>
          <w:p w14:paraId="2A3E0BA3"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双通道数字示波器</w:t>
            </w:r>
          </w:p>
        </w:tc>
        <w:tc>
          <w:tcPr>
            <w:tcW w:w="1592" w:type="dxa"/>
            <w:vAlign w:val="center"/>
          </w:tcPr>
          <w:p w14:paraId="295144DB" w14:textId="77777777" w:rsidR="008369A4" w:rsidRDefault="008369A4">
            <w:pPr>
              <w:jc w:val="center"/>
              <w:rPr>
                <w:rFonts w:ascii="微软雅黑" w:eastAsia="微软雅黑" w:hAnsi="微软雅黑" w:cs="微软雅黑"/>
                <w:kern w:val="2"/>
                <w:sz w:val="24"/>
              </w:rPr>
            </w:pPr>
          </w:p>
        </w:tc>
        <w:tc>
          <w:tcPr>
            <w:tcW w:w="1913" w:type="dxa"/>
            <w:vAlign w:val="center"/>
          </w:tcPr>
          <w:p w14:paraId="2DCB5AD4"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6D68459D"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2018年</w:t>
            </w:r>
          </w:p>
        </w:tc>
        <w:tc>
          <w:tcPr>
            <w:tcW w:w="1916" w:type="dxa"/>
          </w:tcPr>
          <w:p w14:paraId="544386A1" w14:textId="77777777" w:rsidR="008369A4" w:rsidRDefault="008369A4">
            <w:pPr>
              <w:pStyle w:val="TableParagraph"/>
              <w:rPr>
                <w:rFonts w:ascii="微软雅黑" w:eastAsia="微软雅黑" w:hAnsi="微软雅黑" w:cs="微软雅黑"/>
                <w:kern w:val="2"/>
                <w:sz w:val="24"/>
              </w:rPr>
            </w:pPr>
          </w:p>
        </w:tc>
      </w:tr>
      <w:tr w:rsidR="008369A4" w14:paraId="1EDF10B0" w14:textId="77777777">
        <w:trPr>
          <w:trHeight w:val="470"/>
        </w:trPr>
        <w:tc>
          <w:tcPr>
            <w:tcW w:w="2237" w:type="dxa"/>
            <w:vAlign w:val="center"/>
          </w:tcPr>
          <w:p w14:paraId="722BE976"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低电势直流电势差计</w:t>
            </w:r>
          </w:p>
        </w:tc>
        <w:tc>
          <w:tcPr>
            <w:tcW w:w="1592" w:type="dxa"/>
            <w:vAlign w:val="center"/>
          </w:tcPr>
          <w:p w14:paraId="19A83D25" w14:textId="77777777" w:rsidR="008369A4" w:rsidRDefault="008369A4">
            <w:pPr>
              <w:jc w:val="center"/>
              <w:rPr>
                <w:rFonts w:ascii="微软雅黑" w:eastAsia="微软雅黑" w:hAnsi="微软雅黑" w:cs="微软雅黑"/>
                <w:kern w:val="2"/>
                <w:sz w:val="24"/>
              </w:rPr>
            </w:pPr>
          </w:p>
        </w:tc>
        <w:tc>
          <w:tcPr>
            <w:tcW w:w="1913" w:type="dxa"/>
            <w:vAlign w:val="center"/>
          </w:tcPr>
          <w:p w14:paraId="663E6FD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04562657"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2018年</w:t>
            </w:r>
          </w:p>
        </w:tc>
        <w:tc>
          <w:tcPr>
            <w:tcW w:w="1916" w:type="dxa"/>
          </w:tcPr>
          <w:p w14:paraId="78097BCB" w14:textId="77777777" w:rsidR="008369A4" w:rsidRDefault="008369A4">
            <w:pPr>
              <w:pStyle w:val="TableParagraph"/>
              <w:rPr>
                <w:rFonts w:ascii="微软雅黑" w:eastAsia="微软雅黑" w:hAnsi="微软雅黑" w:cs="微软雅黑"/>
                <w:kern w:val="2"/>
                <w:sz w:val="24"/>
              </w:rPr>
            </w:pPr>
          </w:p>
        </w:tc>
      </w:tr>
      <w:tr w:rsidR="008369A4" w14:paraId="53112AC6" w14:textId="77777777">
        <w:trPr>
          <w:trHeight w:val="470"/>
        </w:trPr>
        <w:tc>
          <w:tcPr>
            <w:tcW w:w="2237" w:type="dxa"/>
            <w:vAlign w:val="center"/>
          </w:tcPr>
          <w:p w14:paraId="6E8FDFD0"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直流电阻电桥</w:t>
            </w:r>
          </w:p>
        </w:tc>
        <w:tc>
          <w:tcPr>
            <w:tcW w:w="1592" w:type="dxa"/>
            <w:vAlign w:val="center"/>
          </w:tcPr>
          <w:p w14:paraId="208A3164" w14:textId="77777777" w:rsidR="008369A4" w:rsidRDefault="008369A4">
            <w:pPr>
              <w:jc w:val="center"/>
              <w:rPr>
                <w:rFonts w:ascii="微软雅黑" w:eastAsia="微软雅黑" w:hAnsi="微软雅黑" w:cs="微软雅黑"/>
                <w:kern w:val="2"/>
                <w:sz w:val="24"/>
              </w:rPr>
            </w:pPr>
          </w:p>
        </w:tc>
        <w:tc>
          <w:tcPr>
            <w:tcW w:w="1913" w:type="dxa"/>
            <w:vAlign w:val="center"/>
          </w:tcPr>
          <w:p w14:paraId="7095827F"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32BC32A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2018年</w:t>
            </w:r>
          </w:p>
        </w:tc>
        <w:tc>
          <w:tcPr>
            <w:tcW w:w="1916" w:type="dxa"/>
          </w:tcPr>
          <w:p w14:paraId="78F11074" w14:textId="77777777" w:rsidR="008369A4" w:rsidRDefault="008369A4">
            <w:pPr>
              <w:pStyle w:val="TableParagraph"/>
              <w:rPr>
                <w:rFonts w:ascii="微软雅黑" w:eastAsia="微软雅黑" w:hAnsi="微软雅黑" w:cs="微软雅黑"/>
                <w:kern w:val="2"/>
                <w:sz w:val="24"/>
              </w:rPr>
            </w:pPr>
          </w:p>
        </w:tc>
      </w:tr>
      <w:tr w:rsidR="008369A4" w14:paraId="0ABD2921" w14:textId="77777777">
        <w:trPr>
          <w:trHeight w:val="470"/>
        </w:trPr>
        <w:tc>
          <w:tcPr>
            <w:tcW w:w="2237" w:type="dxa"/>
            <w:vAlign w:val="center"/>
          </w:tcPr>
          <w:p w14:paraId="54A2D8DA"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静电场描绘实验仪</w:t>
            </w:r>
          </w:p>
        </w:tc>
        <w:tc>
          <w:tcPr>
            <w:tcW w:w="1592" w:type="dxa"/>
            <w:vAlign w:val="center"/>
          </w:tcPr>
          <w:p w14:paraId="066604C1" w14:textId="77777777" w:rsidR="008369A4" w:rsidRDefault="008369A4">
            <w:pPr>
              <w:jc w:val="center"/>
              <w:rPr>
                <w:rFonts w:ascii="微软雅黑" w:eastAsia="微软雅黑" w:hAnsi="微软雅黑" w:cs="微软雅黑"/>
                <w:kern w:val="2"/>
                <w:sz w:val="24"/>
              </w:rPr>
            </w:pPr>
          </w:p>
        </w:tc>
        <w:tc>
          <w:tcPr>
            <w:tcW w:w="1913" w:type="dxa"/>
            <w:vAlign w:val="center"/>
          </w:tcPr>
          <w:p w14:paraId="12D126A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7CC378AD"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2018年</w:t>
            </w:r>
          </w:p>
        </w:tc>
        <w:tc>
          <w:tcPr>
            <w:tcW w:w="1916" w:type="dxa"/>
          </w:tcPr>
          <w:p w14:paraId="71F979A8" w14:textId="77777777" w:rsidR="008369A4" w:rsidRDefault="008369A4">
            <w:pPr>
              <w:pStyle w:val="TableParagraph"/>
              <w:rPr>
                <w:rFonts w:ascii="微软雅黑" w:eastAsia="微软雅黑" w:hAnsi="微软雅黑" w:cs="微软雅黑"/>
                <w:kern w:val="2"/>
                <w:sz w:val="24"/>
              </w:rPr>
            </w:pPr>
          </w:p>
        </w:tc>
      </w:tr>
      <w:tr w:rsidR="008369A4" w14:paraId="0123713A" w14:textId="77777777">
        <w:trPr>
          <w:trHeight w:val="470"/>
        </w:trPr>
        <w:tc>
          <w:tcPr>
            <w:tcW w:w="2237" w:type="dxa"/>
            <w:vAlign w:val="center"/>
          </w:tcPr>
          <w:p w14:paraId="15DF9DA6"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新工科工程创新设计平台</w:t>
            </w:r>
          </w:p>
        </w:tc>
        <w:tc>
          <w:tcPr>
            <w:tcW w:w="1592" w:type="dxa"/>
            <w:vAlign w:val="center"/>
          </w:tcPr>
          <w:p w14:paraId="3EAFA7C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EN-TAB</w:t>
            </w:r>
          </w:p>
        </w:tc>
        <w:tc>
          <w:tcPr>
            <w:tcW w:w="1913" w:type="dxa"/>
            <w:vAlign w:val="center"/>
          </w:tcPr>
          <w:p w14:paraId="73C5035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15</w:t>
            </w:r>
          </w:p>
        </w:tc>
        <w:tc>
          <w:tcPr>
            <w:tcW w:w="1916" w:type="dxa"/>
            <w:vAlign w:val="center"/>
          </w:tcPr>
          <w:p w14:paraId="681D1BD5"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2019年</w:t>
            </w:r>
          </w:p>
        </w:tc>
        <w:tc>
          <w:tcPr>
            <w:tcW w:w="1916" w:type="dxa"/>
          </w:tcPr>
          <w:p w14:paraId="3FC19950" w14:textId="77777777" w:rsidR="008369A4" w:rsidRDefault="008369A4">
            <w:pPr>
              <w:pStyle w:val="TableParagraph"/>
              <w:rPr>
                <w:rFonts w:ascii="微软雅黑" w:eastAsia="微软雅黑" w:hAnsi="微软雅黑" w:cs="微软雅黑"/>
                <w:kern w:val="2"/>
                <w:sz w:val="24"/>
              </w:rPr>
            </w:pPr>
          </w:p>
        </w:tc>
      </w:tr>
      <w:tr w:rsidR="008369A4" w14:paraId="4E547BCB" w14:textId="77777777">
        <w:trPr>
          <w:trHeight w:val="470"/>
        </w:trPr>
        <w:tc>
          <w:tcPr>
            <w:tcW w:w="2237" w:type="dxa"/>
            <w:vAlign w:val="center"/>
          </w:tcPr>
          <w:p w14:paraId="47BB6568"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新工科电子综合创新实训</w:t>
            </w:r>
            <w:r>
              <w:rPr>
                <w:rFonts w:ascii="微软雅黑" w:eastAsia="微软雅黑" w:hAnsi="微软雅黑" w:cs="微软雅黑" w:hint="eastAsia"/>
                <w:color w:val="000000"/>
                <w:sz w:val="20"/>
                <w:szCs w:val="20"/>
                <w:lang w:val="en-US"/>
              </w:rPr>
              <w:lastRenderedPageBreak/>
              <w:t>平台（含数模电）</w:t>
            </w:r>
          </w:p>
        </w:tc>
        <w:tc>
          <w:tcPr>
            <w:tcW w:w="1592" w:type="dxa"/>
            <w:vAlign w:val="center"/>
          </w:tcPr>
          <w:p w14:paraId="7B2E2E7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lastRenderedPageBreak/>
              <w:t>EN-NEWEC200</w:t>
            </w:r>
          </w:p>
        </w:tc>
        <w:tc>
          <w:tcPr>
            <w:tcW w:w="1913" w:type="dxa"/>
            <w:vAlign w:val="center"/>
          </w:tcPr>
          <w:p w14:paraId="35BA18F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w:t>
            </w:r>
          </w:p>
        </w:tc>
        <w:tc>
          <w:tcPr>
            <w:tcW w:w="1916" w:type="dxa"/>
            <w:vAlign w:val="center"/>
          </w:tcPr>
          <w:p w14:paraId="3F5CDEB3"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2019年</w:t>
            </w:r>
          </w:p>
        </w:tc>
        <w:tc>
          <w:tcPr>
            <w:tcW w:w="1916" w:type="dxa"/>
          </w:tcPr>
          <w:p w14:paraId="68D8557D" w14:textId="77777777" w:rsidR="008369A4" w:rsidRDefault="008369A4">
            <w:pPr>
              <w:pStyle w:val="TableParagraph"/>
              <w:rPr>
                <w:rFonts w:ascii="微软雅黑" w:eastAsia="微软雅黑" w:hAnsi="微软雅黑" w:cs="微软雅黑"/>
                <w:kern w:val="2"/>
                <w:sz w:val="24"/>
              </w:rPr>
            </w:pPr>
          </w:p>
        </w:tc>
      </w:tr>
      <w:tr w:rsidR="008369A4" w14:paraId="75661FEC" w14:textId="77777777">
        <w:trPr>
          <w:trHeight w:val="470"/>
        </w:trPr>
        <w:tc>
          <w:tcPr>
            <w:tcW w:w="2237" w:type="dxa"/>
            <w:vAlign w:val="center"/>
          </w:tcPr>
          <w:p w14:paraId="1A1DFD5B"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MSP430配件箱</w:t>
            </w:r>
          </w:p>
        </w:tc>
        <w:tc>
          <w:tcPr>
            <w:tcW w:w="1592" w:type="dxa"/>
            <w:vAlign w:val="center"/>
          </w:tcPr>
          <w:p w14:paraId="0B8D4109"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EN-MCU430</w:t>
            </w:r>
          </w:p>
        </w:tc>
        <w:tc>
          <w:tcPr>
            <w:tcW w:w="1913" w:type="dxa"/>
            <w:vAlign w:val="center"/>
          </w:tcPr>
          <w:p w14:paraId="4504B9DB"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w:t>
            </w:r>
          </w:p>
        </w:tc>
        <w:tc>
          <w:tcPr>
            <w:tcW w:w="1916" w:type="dxa"/>
            <w:vAlign w:val="center"/>
          </w:tcPr>
          <w:p w14:paraId="615ADA4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2019年</w:t>
            </w:r>
          </w:p>
        </w:tc>
        <w:tc>
          <w:tcPr>
            <w:tcW w:w="1916" w:type="dxa"/>
          </w:tcPr>
          <w:p w14:paraId="7573C554" w14:textId="77777777" w:rsidR="008369A4" w:rsidRDefault="008369A4">
            <w:pPr>
              <w:pStyle w:val="TableParagraph"/>
              <w:rPr>
                <w:rFonts w:ascii="微软雅黑" w:eastAsia="微软雅黑" w:hAnsi="微软雅黑" w:cs="微软雅黑"/>
                <w:kern w:val="2"/>
                <w:sz w:val="24"/>
              </w:rPr>
            </w:pPr>
          </w:p>
        </w:tc>
      </w:tr>
      <w:tr w:rsidR="008369A4" w14:paraId="3443736D" w14:textId="77777777">
        <w:trPr>
          <w:trHeight w:val="470"/>
        </w:trPr>
        <w:tc>
          <w:tcPr>
            <w:tcW w:w="2237" w:type="dxa"/>
            <w:vAlign w:val="center"/>
          </w:tcPr>
          <w:p w14:paraId="69E39D0A"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数模电套件培训系统</w:t>
            </w:r>
          </w:p>
        </w:tc>
        <w:tc>
          <w:tcPr>
            <w:tcW w:w="1592" w:type="dxa"/>
            <w:vAlign w:val="center"/>
          </w:tcPr>
          <w:p w14:paraId="5C0C6FA8"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EN-DAD</w:t>
            </w:r>
          </w:p>
        </w:tc>
        <w:tc>
          <w:tcPr>
            <w:tcW w:w="1913" w:type="dxa"/>
            <w:vAlign w:val="center"/>
          </w:tcPr>
          <w:p w14:paraId="642476D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5</w:t>
            </w:r>
          </w:p>
        </w:tc>
        <w:tc>
          <w:tcPr>
            <w:tcW w:w="1916" w:type="dxa"/>
            <w:vAlign w:val="center"/>
          </w:tcPr>
          <w:p w14:paraId="65F0FFA2"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2019年</w:t>
            </w:r>
          </w:p>
        </w:tc>
        <w:tc>
          <w:tcPr>
            <w:tcW w:w="1916" w:type="dxa"/>
          </w:tcPr>
          <w:p w14:paraId="698BD3A6" w14:textId="77777777" w:rsidR="008369A4" w:rsidRDefault="008369A4">
            <w:pPr>
              <w:pStyle w:val="TableParagraph"/>
              <w:rPr>
                <w:rFonts w:ascii="微软雅黑" w:eastAsia="微软雅黑" w:hAnsi="微软雅黑" w:cs="微软雅黑"/>
                <w:kern w:val="2"/>
                <w:sz w:val="24"/>
              </w:rPr>
            </w:pPr>
          </w:p>
        </w:tc>
      </w:tr>
      <w:tr w:rsidR="008369A4" w14:paraId="49589A6B" w14:textId="77777777">
        <w:trPr>
          <w:trHeight w:val="470"/>
        </w:trPr>
        <w:tc>
          <w:tcPr>
            <w:tcW w:w="2237" w:type="dxa"/>
            <w:vAlign w:val="center"/>
          </w:tcPr>
          <w:p w14:paraId="1AAFFA8F" w14:textId="77777777" w:rsidR="008369A4" w:rsidRDefault="009432C2">
            <w:pPr>
              <w:widowControl/>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平板示波器</w:t>
            </w:r>
          </w:p>
        </w:tc>
        <w:tc>
          <w:tcPr>
            <w:tcW w:w="1592" w:type="dxa"/>
            <w:vAlign w:val="center"/>
          </w:tcPr>
          <w:p w14:paraId="6C2C113E"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Micsig1102</w:t>
            </w:r>
          </w:p>
        </w:tc>
        <w:tc>
          <w:tcPr>
            <w:tcW w:w="1913" w:type="dxa"/>
            <w:vAlign w:val="center"/>
          </w:tcPr>
          <w:p w14:paraId="719E7ACC"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10</w:t>
            </w:r>
          </w:p>
        </w:tc>
        <w:tc>
          <w:tcPr>
            <w:tcW w:w="1916" w:type="dxa"/>
            <w:vAlign w:val="center"/>
          </w:tcPr>
          <w:p w14:paraId="67D9C6F0" w14:textId="77777777" w:rsidR="008369A4" w:rsidRDefault="009432C2">
            <w:pPr>
              <w:widowControl/>
              <w:jc w:val="center"/>
              <w:textAlignment w:val="center"/>
              <w:rPr>
                <w:rFonts w:ascii="微软雅黑" w:eastAsia="微软雅黑" w:hAnsi="微软雅黑" w:cs="微软雅黑"/>
                <w:kern w:val="2"/>
                <w:sz w:val="24"/>
              </w:rPr>
            </w:pPr>
            <w:r>
              <w:rPr>
                <w:rFonts w:ascii="微软雅黑" w:eastAsia="微软雅黑" w:hAnsi="微软雅黑" w:cs="微软雅黑" w:hint="eastAsia"/>
                <w:color w:val="000000"/>
                <w:sz w:val="20"/>
                <w:szCs w:val="20"/>
                <w:lang w:val="en-US"/>
              </w:rPr>
              <w:t>2019年</w:t>
            </w:r>
          </w:p>
        </w:tc>
        <w:tc>
          <w:tcPr>
            <w:tcW w:w="1916" w:type="dxa"/>
          </w:tcPr>
          <w:p w14:paraId="28B1D582" w14:textId="77777777" w:rsidR="008369A4" w:rsidRDefault="008369A4">
            <w:pPr>
              <w:pStyle w:val="TableParagraph"/>
              <w:rPr>
                <w:rFonts w:ascii="微软雅黑" w:eastAsia="微软雅黑" w:hAnsi="微软雅黑" w:cs="微软雅黑"/>
                <w:kern w:val="2"/>
                <w:sz w:val="24"/>
              </w:rPr>
            </w:pPr>
          </w:p>
        </w:tc>
      </w:tr>
    </w:tbl>
    <w:p w14:paraId="6728CB91" w14:textId="77777777" w:rsidR="008369A4" w:rsidRDefault="008369A4">
      <w:pPr>
        <w:rPr>
          <w:rFonts w:ascii="微软雅黑" w:eastAsia="微软雅黑" w:hAnsi="微软雅黑" w:cs="微软雅黑"/>
          <w:sz w:val="24"/>
        </w:rPr>
        <w:sectPr w:rsidR="008369A4">
          <w:headerReference w:type="default" r:id="rId12"/>
          <w:pgSz w:w="11910" w:h="16840"/>
          <w:pgMar w:top="1760" w:right="660" w:bottom="280" w:left="1200" w:header="1409" w:footer="0" w:gutter="0"/>
          <w:cols w:space="720"/>
        </w:sectPr>
      </w:pPr>
    </w:p>
    <w:p w14:paraId="23166B92" w14:textId="77777777" w:rsidR="008369A4" w:rsidRDefault="008369A4">
      <w:pPr>
        <w:pStyle w:val="a3"/>
        <w:spacing w:before="7"/>
        <w:rPr>
          <w:rFonts w:ascii="微软雅黑" w:eastAsia="微软雅黑" w:hAnsi="微软雅黑" w:cs="微软雅黑"/>
          <w:b/>
          <w:sz w:val="25"/>
        </w:rPr>
      </w:pPr>
    </w:p>
    <w:tbl>
      <w:tblPr>
        <w:tblW w:w="9000" w:type="dxa"/>
        <w:jc w:val="center"/>
        <w:tblLayout w:type="fixed"/>
        <w:tblLook w:val="04A0" w:firstRow="1" w:lastRow="0" w:firstColumn="1" w:lastColumn="0" w:noHBand="0" w:noVBand="1"/>
      </w:tblPr>
      <w:tblGrid>
        <w:gridCol w:w="9000"/>
      </w:tblGrid>
      <w:tr w:rsidR="008369A4" w14:paraId="0AA10349" w14:textId="77777777">
        <w:trPr>
          <w:trHeight w:val="1828"/>
          <w:jc w:val="center"/>
        </w:trPr>
        <w:tc>
          <w:tcPr>
            <w:tcW w:w="9000" w:type="dxa"/>
            <w:tcBorders>
              <w:top w:val="single" w:sz="6" w:space="0" w:color="auto"/>
              <w:left w:val="single" w:sz="6" w:space="0" w:color="auto"/>
              <w:bottom w:val="single" w:sz="6" w:space="0" w:color="auto"/>
              <w:right w:val="single" w:sz="6" w:space="0" w:color="auto"/>
              <w:tl2br w:val="nil"/>
              <w:tr2bl w:val="nil"/>
            </w:tcBorders>
            <w:vAlign w:val="center"/>
          </w:tcPr>
          <w:p w14:paraId="2E29771D" w14:textId="77777777" w:rsidR="008369A4" w:rsidRDefault="009432C2">
            <w:pPr>
              <w:spacing w:line="360" w:lineRule="auto"/>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一、增设物联网工程专业的理由</w:t>
            </w:r>
          </w:p>
          <w:p w14:paraId="07CB5A6C"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根据教育部要求，高校设置专业应主动适应国家和区域经济社会发展需要，适应学科发展需要，更好地满足人民群众接受高质量高等教育的需求。</w:t>
            </w:r>
          </w:p>
          <w:p w14:paraId="1F588E45"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（一）</w:t>
            </w:r>
            <w:r>
              <w:rPr>
                <w:rFonts w:ascii="微软雅黑" w:eastAsia="微软雅黑" w:hAnsi="微软雅黑" w:cs="微软雅黑" w:hint="eastAsia"/>
                <w:bCs/>
                <w:kern w:val="2"/>
                <w:sz w:val="28"/>
                <w:szCs w:val="28"/>
              </w:rPr>
              <w:t>开设物联网工程专业是政府政策导向</w:t>
            </w:r>
          </w:p>
          <w:p w14:paraId="2356A6EA" w14:textId="77777777" w:rsidR="008369A4" w:rsidRDefault="009432C2" w:rsidP="0083129B">
            <w:pPr>
              <w:numPr>
                <w:ilvl w:val="0"/>
                <w:numId w:val="5"/>
              </w:numPr>
              <w:spacing w:beforeLines="50" w:before="120" w:afterLines="50" w:after="120"/>
              <w:rPr>
                <w:rFonts w:ascii="微软雅黑" w:eastAsia="微软雅黑" w:hAnsi="微软雅黑" w:cs="微软雅黑"/>
                <w:bCs/>
                <w:color w:val="000000"/>
                <w:kern w:val="2"/>
                <w:sz w:val="24"/>
                <w:szCs w:val="24"/>
              </w:rPr>
            </w:pPr>
            <w:r>
              <w:rPr>
                <w:rFonts w:ascii="微软雅黑" w:eastAsia="微软雅黑" w:hAnsi="微软雅黑" w:cs="微软雅黑" w:hint="eastAsia"/>
                <w:bCs/>
                <w:color w:val="000000"/>
                <w:kern w:val="2"/>
                <w:sz w:val="24"/>
                <w:szCs w:val="24"/>
              </w:rPr>
              <w:t>国家物联网发展紧迫性</w:t>
            </w:r>
          </w:p>
          <w:p w14:paraId="4E4E1B2D"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物联网是新一代信息技术的重要组成部分，被称为继计算机、互联网之后世界信息产业发展的第三次浪潮。物联网即"物物相联"的网络，其概念最早可追溯至1990年，但真正兴起却始于2009年1月美国总统奥巴马召开的一次"圆桌会议"。</w:t>
            </w:r>
          </w:p>
          <w:p w14:paraId="257561B8"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2009年8月，时任国家总理温家宝在无锡首次提出"感知中国"的战略构想，随后物联网被正式列为国家重点发展的五大新兴战略性产业之一，并写入了"政府工作报告"。温家宝总理提出的《让科技引领中国可持续发展》，其中提到我国要重视基础研究和战略高技术研究，高度重视新能源产业发展，着力突破传感网、物联网关键技术、加快微电子等新兴领域的技术突破，走上创新驱动、内生增长的轨道，推动中国经济在更长时期内全面协调可持续发展。</w:t>
            </w:r>
          </w:p>
          <w:p w14:paraId="2332978D"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2017年以来，工信部、发改委、教育部等，分别颁布了《信息通信行业发展规划物联网分册（2016-2020年）、《关于全面推进移动物联网（NB-IoT）建设发展的通知》《教育信息化2.0行动计划》等等行业政策，极大推动了物联网在智慧城市、智能汽车、智能家居、智慧教育等领域的深入应用，如表1所示。</w:t>
            </w:r>
          </w:p>
          <w:p w14:paraId="66ECCF8A" w14:textId="77777777" w:rsidR="008369A4" w:rsidRDefault="009432C2" w:rsidP="0083129B">
            <w:pPr>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t>表1 近几年我国物联网产业相关政策汇总</w:t>
            </w:r>
          </w:p>
          <w:tbl>
            <w:tblPr>
              <w:tblStyle w:val="-11"/>
              <w:tblW w:w="8296"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1063"/>
              <w:gridCol w:w="2334"/>
              <w:gridCol w:w="4899"/>
            </w:tblGrid>
            <w:tr w:rsidR="008369A4" w14:paraId="7B2650A8" w14:textId="77777777" w:rsidTr="008369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 w:type="dxa"/>
                  <w:shd w:val="clear" w:color="auto" w:fill="4F81BD" w:themeFill="accent1"/>
                </w:tcPr>
                <w:p w14:paraId="25E2E0BD" w14:textId="77777777" w:rsidR="008369A4" w:rsidRDefault="009432C2">
                  <w:pPr>
                    <w:jc w:val="center"/>
                    <w:rPr>
                      <w:rFonts w:ascii="微软雅黑" w:eastAsia="微软雅黑" w:hAnsi="微软雅黑" w:cs="微软雅黑"/>
                      <w:b w:val="0"/>
                      <w:color w:val="FFFFFF" w:themeColor="background1"/>
                      <w:szCs w:val="24"/>
                    </w:rPr>
                  </w:pPr>
                  <w:r>
                    <w:rPr>
                      <w:rFonts w:ascii="微软雅黑" w:eastAsia="微软雅黑" w:hAnsi="微软雅黑" w:cs="微软雅黑" w:hint="eastAsia"/>
                      <w:color w:val="auto"/>
                      <w:szCs w:val="24"/>
                    </w:rPr>
                    <w:t>时间</w:t>
                  </w:r>
                </w:p>
              </w:tc>
              <w:tc>
                <w:tcPr>
                  <w:tcW w:w="2334" w:type="dxa"/>
                  <w:shd w:val="clear" w:color="auto" w:fill="4F81BD" w:themeFill="accent1"/>
                </w:tcPr>
                <w:p w14:paraId="0BD472F4" w14:textId="77777777" w:rsidR="008369A4" w:rsidRDefault="009432C2">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color w:val="FFFFFF" w:themeColor="background1"/>
                      <w:szCs w:val="24"/>
                    </w:rPr>
                  </w:pPr>
                  <w:r>
                    <w:rPr>
                      <w:rFonts w:ascii="微软雅黑" w:eastAsia="微软雅黑" w:hAnsi="微软雅黑" w:cs="微软雅黑" w:hint="eastAsia"/>
                      <w:color w:val="auto"/>
                      <w:szCs w:val="24"/>
                    </w:rPr>
                    <w:t>政策</w:t>
                  </w:r>
                </w:p>
              </w:tc>
              <w:tc>
                <w:tcPr>
                  <w:tcW w:w="4899" w:type="dxa"/>
                  <w:shd w:val="clear" w:color="auto" w:fill="4F81BD" w:themeFill="accent1"/>
                </w:tcPr>
                <w:p w14:paraId="704AA845" w14:textId="77777777" w:rsidR="008369A4" w:rsidRDefault="009432C2">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color w:val="FFFFFF" w:themeColor="background1"/>
                      <w:szCs w:val="24"/>
                    </w:rPr>
                  </w:pPr>
                  <w:r>
                    <w:rPr>
                      <w:rFonts w:ascii="微软雅黑" w:eastAsia="微软雅黑" w:hAnsi="微软雅黑" w:cs="微软雅黑" w:hint="eastAsia"/>
                      <w:color w:val="auto"/>
                      <w:szCs w:val="24"/>
                    </w:rPr>
                    <w:t>内容</w:t>
                  </w:r>
                </w:p>
              </w:tc>
            </w:tr>
            <w:tr w:rsidR="008369A4" w14:paraId="7FDF35F6"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07F124F6"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t>2011.05</w:t>
                  </w:r>
                </w:p>
              </w:tc>
              <w:tc>
                <w:tcPr>
                  <w:tcW w:w="2334" w:type="dxa"/>
                  <w:tcBorders>
                    <w:top w:val="single" w:sz="8" w:space="0" w:color="4F81BD" w:themeColor="accent1"/>
                    <w:bottom w:val="single" w:sz="8" w:space="0" w:color="4F81BD" w:themeColor="accent1"/>
                  </w:tcBorders>
                  <w:shd w:val="clear" w:color="auto" w:fill="FFFFFF" w:themeFill="background1"/>
                </w:tcPr>
                <w:p w14:paraId="4923A272"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《中国物联网白皮书》</w:t>
                  </w:r>
                </w:p>
              </w:tc>
              <w:tc>
                <w:tcPr>
                  <w:tcW w:w="4899"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771BC847"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未来将在移动智能终端基础软、硬件，终端应用软件，移动互联网服务等方面实现创新突破，加快中国信息化的进程。</w:t>
                  </w:r>
                </w:p>
              </w:tc>
            </w:tr>
            <w:tr w:rsidR="008369A4" w14:paraId="1970567E"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shd w:val="clear" w:color="auto" w:fill="FFFFFF" w:themeFill="background1"/>
                </w:tcPr>
                <w:p w14:paraId="31262D68"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t>2012.12</w:t>
                  </w:r>
                </w:p>
              </w:tc>
              <w:tc>
                <w:tcPr>
                  <w:tcW w:w="2334" w:type="dxa"/>
                  <w:shd w:val="clear" w:color="auto" w:fill="FFFFFF" w:themeFill="background1"/>
                </w:tcPr>
                <w:p w14:paraId="20A8BF2E"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《“十二五”物联网发展规划》</w:t>
                  </w:r>
                </w:p>
              </w:tc>
              <w:tc>
                <w:tcPr>
                  <w:tcW w:w="4899" w:type="dxa"/>
                  <w:shd w:val="clear" w:color="auto" w:fill="FFFFFF" w:themeFill="background1"/>
                </w:tcPr>
                <w:p w14:paraId="04BB1DBC"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攻克一批物联网核心关键技术，在感知、传输、处理、应用等技术领域取得500项以上重要</w:t>
                  </w:r>
                  <w:r>
                    <w:rPr>
                      <w:rFonts w:ascii="微软雅黑" w:eastAsia="微软雅黑" w:hAnsi="微软雅黑" w:cs="微软雅黑" w:hint="eastAsia"/>
                      <w:szCs w:val="24"/>
                    </w:rPr>
                    <w:lastRenderedPageBreak/>
                    <w:t>研究成果；研究制定200项以上国家和行业标准；推动建设一批示范企业、重点实验室、工程中心等创新载体，为形成持续创新能力奠定基础。</w:t>
                  </w:r>
                </w:p>
              </w:tc>
            </w:tr>
            <w:tr w:rsidR="008369A4" w14:paraId="59B43C4F"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05B2E529"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lastRenderedPageBreak/>
                    <w:t>2013.09</w:t>
                  </w:r>
                </w:p>
              </w:tc>
              <w:tc>
                <w:tcPr>
                  <w:tcW w:w="2334" w:type="dxa"/>
                  <w:tcBorders>
                    <w:top w:val="single" w:sz="8" w:space="0" w:color="4F81BD" w:themeColor="accent1"/>
                    <w:bottom w:val="single" w:sz="8" w:space="0" w:color="4F81BD" w:themeColor="accent1"/>
                  </w:tcBorders>
                  <w:shd w:val="clear" w:color="auto" w:fill="FFFFFF" w:themeFill="background1"/>
                </w:tcPr>
                <w:p w14:paraId="3B0E1103"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《物联网发展专项行动计划》</w:t>
                  </w:r>
                </w:p>
              </w:tc>
              <w:tc>
                <w:tcPr>
                  <w:tcW w:w="4899"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25AF85FF"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到2015年，我国将在工业、农业、节能环保、商贸流通、交通能源、公共安全、社会事业、城市管理、安全生产等领域开展物联网应用示范，部分领域实现规模化推广。</w:t>
                  </w:r>
                </w:p>
              </w:tc>
            </w:tr>
            <w:tr w:rsidR="008369A4" w14:paraId="74719225"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shd w:val="clear" w:color="auto" w:fill="FFFFFF" w:themeFill="background1"/>
                </w:tcPr>
                <w:p w14:paraId="727A9723"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t>2014.04</w:t>
                  </w:r>
                </w:p>
              </w:tc>
              <w:tc>
                <w:tcPr>
                  <w:tcW w:w="2334" w:type="dxa"/>
                  <w:shd w:val="clear" w:color="auto" w:fill="FFFFFF" w:themeFill="background1"/>
                </w:tcPr>
                <w:p w14:paraId="6404FDE4"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《工信部2014年物联网工作要点》</w:t>
                  </w:r>
                </w:p>
              </w:tc>
              <w:tc>
                <w:tcPr>
                  <w:tcW w:w="4899" w:type="dxa"/>
                  <w:shd w:val="clear" w:color="auto" w:fill="FFFFFF" w:themeFill="background1"/>
                </w:tcPr>
                <w:p w14:paraId="2E8D0E7D"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加强顶层设计和统筹协调、突破核心关键技术、开展重点领域应用示范、推进安全保障体系建立、加快完善法律法规体系、加强专业人才培训。</w:t>
                  </w:r>
                </w:p>
              </w:tc>
            </w:tr>
            <w:tr w:rsidR="008369A4" w14:paraId="36D4733A"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4400933F"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t>2015.03</w:t>
                  </w:r>
                </w:p>
              </w:tc>
              <w:tc>
                <w:tcPr>
                  <w:tcW w:w="2334" w:type="dxa"/>
                  <w:tcBorders>
                    <w:top w:val="single" w:sz="8" w:space="0" w:color="4F81BD" w:themeColor="accent1"/>
                    <w:bottom w:val="single" w:sz="8" w:space="0" w:color="4F81BD" w:themeColor="accent1"/>
                  </w:tcBorders>
                  <w:shd w:val="clear" w:color="auto" w:fill="FFFFFF" w:themeFill="background1"/>
                </w:tcPr>
                <w:p w14:paraId="651DB0D3"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《开展2015年智能制造试点示范专项行动的通知》</w:t>
                  </w:r>
                </w:p>
              </w:tc>
              <w:tc>
                <w:tcPr>
                  <w:tcW w:w="4899"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3F157FCB"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对稳增长、扩内需、调结构、惠民生的重要作用培育龙头骨干企业，促进产业发展，强化安全保障、推进我国物联网有序健康发展。</w:t>
                  </w:r>
                </w:p>
              </w:tc>
            </w:tr>
            <w:tr w:rsidR="008369A4" w14:paraId="74C9818E"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shd w:val="clear" w:color="auto" w:fill="FFFFFF" w:themeFill="background1"/>
                </w:tcPr>
                <w:p w14:paraId="0F5541CE"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t>2016.12</w:t>
                  </w:r>
                </w:p>
              </w:tc>
              <w:tc>
                <w:tcPr>
                  <w:tcW w:w="2334" w:type="dxa"/>
                  <w:shd w:val="clear" w:color="auto" w:fill="FFFFFF" w:themeFill="background1"/>
                </w:tcPr>
                <w:p w14:paraId="54CA251F"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《“十三五”国家信息化规划》</w:t>
                  </w:r>
                </w:p>
              </w:tc>
              <w:tc>
                <w:tcPr>
                  <w:tcW w:w="4899" w:type="dxa"/>
                  <w:shd w:val="clear" w:color="auto" w:fill="FFFFFF" w:themeFill="background1"/>
                </w:tcPr>
                <w:p w14:paraId="69FEF352"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推动物联网感知设施规划布局，发展物联网开发应用，深化物联网在城市基础设施和生产经营中的应用。</w:t>
                  </w:r>
                </w:p>
              </w:tc>
            </w:tr>
            <w:tr w:rsidR="008369A4" w14:paraId="2B8F71ED"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717C0C95"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t>2017.01</w:t>
                  </w:r>
                </w:p>
              </w:tc>
              <w:tc>
                <w:tcPr>
                  <w:tcW w:w="2334" w:type="dxa"/>
                  <w:tcBorders>
                    <w:top w:val="single" w:sz="8" w:space="0" w:color="4F81BD" w:themeColor="accent1"/>
                    <w:bottom w:val="single" w:sz="8" w:space="0" w:color="4F81BD" w:themeColor="accent1"/>
                  </w:tcBorders>
                  <w:shd w:val="clear" w:color="auto" w:fill="FFFFFF" w:themeFill="background1"/>
                </w:tcPr>
                <w:p w14:paraId="3EFBB4D4"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《物联网的“十三五”规划（2016-2020年）》</w:t>
                  </w:r>
                </w:p>
              </w:tc>
              <w:tc>
                <w:tcPr>
                  <w:tcW w:w="4899"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5954F6DD"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到2020年，具有国际竞争力的物联网产业体系基本形成，包含感知制造、网络传输、智能信息服务在内的总体产业规模突破1.5万亿元，只能信息服务的比重大幅提升。</w:t>
                  </w:r>
                </w:p>
              </w:tc>
            </w:tr>
            <w:tr w:rsidR="008369A4" w14:paraId="4B189CB8"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shd w:val="clear" w:color="auto" w:fill="FFFFFF" w:themeFill="background1"/>
                </w:tcPr>
                <w:p w14:paraId="39124B51"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t>2017.06</w:t>
                  </w:r>
                </w:p>
              </w:tc>
              <w:tc>
                <w:tcPr>
                  <w:tcW w:w="2334" w:type="dxa"/>
                  <w:shd w:val="clear" w:color="auto" w:fill="FFFFFF" w:themeFill="background1"/>
                </w:tcPr>
                <w:p w14:paraId="0DE04170"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《关于全面推进移动物联网（NB-IoT）建设发展的通知》</w:t>
                  </w:r>
                </w:p>
              </w:tc>
              <w:tc>
                <w:tcPr>
                  <w:tcW w:w="4899" w:type="dxa"/>
                  <w:shd w:val="clear" w:color="auto" w:fill="FFFFFF" w:themeFill="background1"/>
                </w:tcPr>
                <w:p w14:paraId="6F3B2573"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建设广覆盖、大连接、低功耗移动物联网（NB-IoT）基础设施、发展基于NB-IoT技术的应用，有助于推进网络强国和制造强国建设、促进“大众创业、万众创新”和“互联网+”发展。</w:t>
                  </w:r>
                </w:p>
              </w:tc>
            </w:tr>
            <w:tr w:rsidR="008369A4" w14:paraId="6A3495F3"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1063"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0A412713" w14:textId="77777777" w:rsidR="008369A4" w:rsidRDefault="009432C2">
                  <w:pPr>
                    <w:jc w:val="center"/>
                    <w:rPr>
                      <w:rFonts w:ascii="微软雅黑" w:eastAsia="微软雅黑" w:hAnsi="微软雅黑" w:cs="微软雅黑"/>
                      <w:b w:val="0"/>
                      <w:bCs w:val="0"/>
                      <w:szCs w:val="24"/>
                    </w:rPr>
                  </w:pPr>
                  <w:r>
                    <w:rPr>
                      <w:rFonts w:ascii="微软雅黑" w:eastAsia="微软雅黑" w:hAnsi="微软雅黑" w:cs="微软雅黑" w:hint="eastAsia"/>
                      <w:b w:val="0"/>
                      <w:bCs w:val="0"/>
                      <w:szCs w:val="24"/>
                    </w:rPr>
                    <w:t>2018.06</w:t>
                  </w:r>
                </w:p>
              </w:tc>
              <w:tc>
                <w:tcPr>
                  <w:tcW w:w="2334" w:type="dxa"/>
                  <w:tcBorders>
                    <w:top w:val="single" w:sz="8" w:space="0" w:color="4F81BD" w:themeColor="accent1"/>
                    <w:bottom w:val="single" w:sz="8" w:space="0" w:color="4F81BD" w:themeColor="accent1"/>
                  </w:tcBorders>
                  <w:shd w:val="clear" w:color="auto" w:fill="FFFFFF" w:themeFill="background1"/>
                </w:tcPr>
                <w:p w14:paraId="0084AA6B"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《工业互联网发展行动计划（2018-2020年）》</w:t>
                  </w:r>
                </w:p>
              </w:tc>
              <w:tc>
                <w:tcPr>
                  <w:tcW w:w="4899"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7C8A8C48" w14:textId="77777777" w:rsidR="008369A4" w:rsidRDefault="009432C2">
                  <w:pPr>
                    <w:ind w:firstLineChars="200" w:firstLine="44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到2020年底，初步建成工业互联网基础设施和产业体系，包括表示解析体系、安全保障体系等。</w:t>
                  </w:r>
                </w:p>
              </w:tc>
            </w:tr>
          </w:tbl>
          <w:p w14:paraId="7E6970F4" w14:textId="77777777" w:rsidR="008369A4" w:rsidRDefault="009432C2" w:rsidP="0083129B">
            <w:pPr>
              <w:numPr>
                <w:ilvl w:val="0"/>
                <w:numId w:val="5"/>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地方性经济发展急需性</w:t>
            </w:r>
          </w:p>
          <w:p w14:paraId="2E1F2D23"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在我们的当今的世界上，整个社会都在将技术逐步运用到日常生活的运营中，物联网技术的应用，必将给人们的生活带来巨大的变化。作为国家倡导的新兴战略性产业，物联网在地方性政策也备受重视。</w:t>
            </w:r>
          </w:p>
          <w:p w14:paraId="7D13722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《四川省“十三五”战略性新兴产业发展规划》在创新发展高端软件和新兴信</w:t>
            </w:r>
            <w:r>
              <w:rPr>
                <w:rFonts w:ascii="微软雅黑" w:eastAsia="微软雅黑" w:hAnsi="微软雅黑" w:cs="微软雅黑" w:hint="eastAsia"/>
                <w:color w:val="000000"/>
                <w:kern w:val="2"/>
                <w:sz w:val="24"/>
                <w:szCs w:val="24"/>
              </w:rPr>
              <w:lastRenderedPageBreak/>
              <w:t>息服务产业部分指出：在物联网方面，引进国家物联网标识管理公共服务平台，统筹工业、农业、交通、物流、能源、环境保护、民生服务等领域现有网络及已有平台的共建共享，形成基于底层“万物通连”的“智慧四川”框架体系。推进物联网技术应用示范，支持企业发展物联网专业服务和增值服务，探索可穿戴设备、智能家居等产业链上下游协作共赢的新型商业模式，打造一批物联网技术应用示范园区，形成具有四川特色的物联网产业生态圈。积极发展物联网环境下的交通物流、医院管理、远程医疗、冷链物流、远程教育等新兴服务业态。</w:t>
            </w:r>
          </w:p>
          <w:p w14:paraId="6E0F2538"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同时，该计划在“新一代信息技术产业重点工程”中明确提到物联网发展工程和“互联网+”工程。其中，物联网发展工程：在城市安全、智能安防、楼宇节能、医疗废弃物、电子围栏、食品药品安全、生态环境、交通管理等领域实施物联网应用示范工程。强化物联网关键环节技术攻关及产业化，主要包括微机电系统、传感器、组网技术、共性支撑技术等，建设四川物联网中心。“互联网+”工程：深入推进“互联网+”行动计划，建设互联网跨领域融合创新支撑服务平台。开展物联网重大应用示范工程，建设跨行业物联网和支撑平台。大力发展信息经济，争取建立国家信息经济试点示范区。并提出以成都、绵阳为主体形成核心发展区，以泸州、德阳、广元、遂宁、内江、乐山、南充、宜宾、广安、达州、眉山、资阳等地为主体形成重点拓展区，辐射带动全省其他地区新一代电子信息产业发展的优化产业空间布局的指导措施。</w:t>
            </w:r>
          </w:p>
          <w:p w14:paraId="5613DAA4"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《成都市战略新兴产业发展“十三五”规划》在其发展重点章节明确指出优化发展新一代信息技术产业——创新发展互联网、物联网、大数据产业的政策指导意见。</w:t>
            </w:r>
          </w:p>
          <w:p w14:paraId="52B7A4D0"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绵阳市“十三五”科技创新规划》中也将物联网列为电子信息产业重点技术领域之一，指出重点推动物联网传感技术、网络安全设备、机器人执行机构的发展及系统集成创新，突破物联网芯片、RFID、光纤传感、传感器融合、嵌入式智能装</w:t>
            </w:r>
            <w:r>
              <w:rPr>
                <w:rFonts w:ascii="微软雅黑" w:eastAsia="微软雅黑" w:hAnsi="微软雅黑" w:cs="微软雅黑" w:hint="eastAsia"/>
                <w:color w:val="000000"/>
                <w:kern w:val="2"/>
                <w:sz w:val="24"/>
                <w:szCs w:val="24"/>
              </w:rPr>
              <w:lastRenderedPageBreak/>
              <w:t>备、网络互联、大数据管理等共性技术，加快产业化发展，推动物联网在工业、农业、城市管理和公共服务等领域开发应用。</w:t>
            </w:r>
          </w:p>
          <w:p w14:paraId="6A3A943B"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（二）开设物联网工程专业符合行业市场需求</w:t>
            </w:r>
          </w:p>
          <w:p w14:paraId="64557F03" w14:textId="77777777" w:rsidR="008369A4" w:rsidRDefault="009432C2" w:rsidP="0083129B">
            <w:pPr>
              <w:numPr>
                <w:ilvl w:val="0"/>
                <w:numId w:val="6"/>
              </w:numPr>
              <w:spacing w:beforeLines="50" w:before="120" w:afterLines="50" w:after="12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物联网产业发展前景</w:t>
            </w:r>
          </w:p>
          <w:p w14:paraId="3EF67F4A"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受益于国家相关政策的支持，我国物联网产业得到了快速发展。中国信息通信研究院发布的《物联网白皮书(2018年)》数据显示，截至到2018年6月，中国物联网产业规模达1.2万亿元、公众网络M2M连接数达5.4亿个、产值超过10亿元的骨干企业已达120家。显然，我国物联网行业的发展已经取得了巨大成效，但是目前距离“十三五”期间的规划目标仍存在一定差距，也就是说，中国物联网行业未来仍存在巨大发展空间，如表2所示。</w:t>
            </w:r>
          </w:p>
          <w:p w14:paraId="117E14A0" w14:textId="77777777" w:rsidR="008369A4" w:rsidRDefault="009432C2" w:rsidP="0083129B">
            <w:pPr>
              <w:spacing w:beforeLines="50" w:before="120" w:afterLines="50" w:after="120"/>
              <w:jc w:val="center"/>
              <w:rPr>
                <w:rFonts w:ascii="微软雅黑" w:eastAsia="微软雅黑" w:hAnsi="微软雅黑" w:cs="微软雅黑"/>
                <w:b/>
                <w:kern w:val="2"/>
                <w:szCs w:val="21"/>
              </w:rPr>
            </w:pPr>
            <w:r>
              <w:rPr>
                <w:rFonts w:ascii="微软雅黑" w:eastAsia="微软雅黑" w:hAnsi="微软雅黑" w:cs="微软雅黑" w:hint="eastAsia"/>
                <w:bCs/>
                <w:kern w:val="2"/>
                <w:szCs w:val="21"/>
              </w:rPr>
              <w:t>表2 中国物联网行业“十三五”期间中期指标完成情况评估表</w:t>
            </w:r>
          </w:p>
          <w:tbl>
            <w:tblPr>
              <w:tblStyle w:val="-11"/>
              <w:tblW w:w="8580"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3514"/>
              <w:gridCol w:w="1725"/>
              <w:gridCol w:w="1913"/>
              <w:gridCol w:w="1428"/>
            </w:tblGrid>
            <w:tr w:rsidR="008369A4" w14:paraId="6B193626" w14:textId="77777777" w:rsidTr="008369A4">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514" w:type="dxa"/>
                  <w:shd w:val="clear" w:color="auto" w:fill="4F81BD" w:themeFill="accent1"/>
                </w:tcPr>
                <w:p w14:paraId="2CE9F054" w14:textId="77777777" w:rsidR="008369A4" w:rsidRDefault="009432C2">
                  <w:pPr>
                    <w:jc w:val="center"/>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auto"/>
                      <w:szCs w:val="24"/>
                    </w:rPr>
                    <w:t>主要指标</w:t>
                  </w:r>
                </w:p>
              </w:tc>
              <w:tc>
                <w:tcPr>
                  <w:tcW w:w="1725" w:type="dxa"/>
                  <w:shd w:val="clear" w:color="auto" w:fill="4F81BD" w:themeFill="accent1"/>
                </w:tcPr>
                <w:p w14:paraId="25B594D1" w14:textId="77777777" w:rsidR="008369A4" w:rsidRDefault="009432C2">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auto"/>
                      <w:szCs w:val="24"/>
                    </w:rPr>
                    <w:t>“十三五”期末目标值</w:t>
                  </w:r>
                </w:p>
              </w:tc>
              <w:tc>
                <w:tcPr>
                  <w:tcW w:w="1913" w:type="dxa"/>
                  <w:shd w:val="clear" w:color="auto" w:fill="4F81BD" w:themeFill="accent1"/>
                </w:tcPr>
                <w:p w14:paraId="421AE8A6" w14:textId="77777777" w:rsidR="008369A4" w:rsidRDefault="009432C2">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auto"/>
                      <w:szCs w:val="24"/>
                    </w:rPr>
                    <w:t>中期到达值（截至2018年6月）</w:t>
                  </w:r>
                </w:p>
              </w:tc>
              <w:tc>
                <w:tcPr>
                  <w:tcW w:w="1428" w:type="dxa"/>
                  <w:shd w:val="clear" w:color="auto" w:fill="4F81BD" w:themeFill="accent1"/>
                </w:tcPr>
                <w:p w14:paraId="1D5BF02A" w14:textId="77777777" w:rsidR="008369A4" w:rsidRDefault="009432C2">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auto"/>
                      <w:szCs w:val="24"/>
                    </w:rPr>
                    <w:t>完成占比</w:t>
                  </w:r>
                </w:p>
              </w:tc>
            </w:tr>
            <w:tr w:rsidR="008369A4" w14:paraId="049E78FF" w14:textId="77777777" w:rsidTr="008369A4">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514"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413F472A"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物联网总体产业规模（万亿）</w:t>
                  </w:r>
                </w:p>
              </w:tc>
              <w:tc>
                <w:tcPr>
                  <w:tcW w:w="1725" w:type="dxa"/>
                  <w:tcBorders>
                    <w:top w:val="single" w:sz="8" w:space="0" w:color="4F81BD" w:themeColor="accent1"/>
                    <w:bottom w:val="single" w:sz="8" w:space="0" w:color="4F81BD" w:themeColor="accent1"/>
                  </w:tcBorders>
                  <w:shd w:val="clear" w:color="auto" w:fill="FFFFFF" w:themeFill="background1"/>
                </w:tcPr>
                <w:p w14:paraId="3399FDBC"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1.5</w:t>
                  </w:r>
                </w:p>
              </w:tc>
              <w:tc>
                <w:tcPr>
                  <w:tcW w:w="1913" w:type="dxa"/>
                  <w:tcBorders>
                    <w:top w:val="single" w:sz="8" w:space="0" w:color="4F81BD" w:themeColor="accent1"/>
                    <w:bottom w:val="single" w:sz="8" w:space="0" w:color="4F81BD" w:themeColor="accent1"/>
                  </w:tcBorders>
                  <w:shd w:val="clear" w:color="auto" w:fill="FFFFFF" w:themeFill="background1"/>
                </w:tcPr>
                <w:p w14:paraId="35A7E938"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1.2</w:t>
                  </w:r>
                </w:p>
              </w:tc>
              <w:tc>
                <w:tcPr>
                  <w:tcW w:w="1428"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05AACD9B"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80%</w:t>
                  </w:r>
                </w:p>
              </w:tc>
            </w:tr>
            <w:tr w:rsidR="008369A4" w14:paraId="162C3B81" w14:textId="77777777" w:rsidTr="008369A4">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514" w:type="dxa"/>
                  <w:shd w:val="clear" w:color="auto" w:fill="FFFFFF" w:themeFill="background1"/>
                </w:tcPr>
                <w:p w14:paraId="4E947F44"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公众网络M2M连接数（亿）</w:t>
                  </w:r>
                </w:p>
              </w:tc>
              <w:tc>
                <w:tcPr>
                  <w:tcW w:w="1725" w:type="dxa"/>
                  <w:shd w:val="clear" w:color="auto" w:fill="FFFFFF" w:themeFill="background1"/>
                </w:tcPr>
                <w:p w14:paraId="31E3291F"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17</w:t>
                  </w:r>
                </w:p>
              </w:tc>
              <w:tc>
                <w:tcPr>
                  <w:tcW w:w="1913" w:type="dxa"/>
                  <w:shd w:val="clear" w:color="auto" w:fill="FFFFFF" w:themeFill="background1"/>
                </w:tcPr>
                <w:p w14:paraId="72AD66CC"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5.4</w:t>
                  </w:r>
                </w:p>
              </w:tc>
              <w:tc>
                <w:tcPr>
                  <w:tcW w:w="1428" w:type="dxa"/>
                  <w:shd w:val="clear" w:color="auto" w:fill="FFFFFF" w:themeFill="background1"/>
                </w:tcPr>
                <w:p w14:paraId="014D8677"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31.8%</w:t>
                  </w:r>
                </w:p>
              </w:tc>
            </w:tr>
            <w:tr w:rsidR="008369A4" w14:paraId="0B738CA8" w14:textId="77777777" w:rsidTr="008369A4">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514"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39F38727"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特色产业聚集区基地（个）</w:t>
                  </w:r>
                </w:p>
              </w:tc>
              <w:tc>
                <w:tcPr>
                  <w:tcW w:w="1725" w:type="dxa"/>
                  <w:tcBorders>
                    <w:top w:val="single" w:sz="8" w:space="0" w:color="4F81BD" w:themeColor="accent1"/>
                    <w:bottom w:val="single" w:sz="8" w:space="0" w:color="4F81BD" w:themeColor="accent1"/>
                  </w:tcBorders>
                  <w:shd w:val="clear" w:color="auto" w:fill="FFFFFF" w:themeFill="background1"/>
                </w:tcPr>
                <w:p w14:paraId="4E94A67E"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10</w:t>
                  </w:r>
                </w:p>
              </w:tc>
              <w:tc>
                <w:tcPr>
                  <w:tcW w:w="1913" w:type="dxa"/>
                  <w:tcBorders>
                    <w:top w:val="single" w:sz="8" w:space="0" w:color="4F81BD" w:themeColor="accent1"/>
                    <w:bottom w:val="single" w:sz="8" w:space="0" w:color="4F81BD" w:themeColor="accent1"/>
                  </w:tcBorders>
                  <w:shd w:val="clear" w:color="auto" w:fill="FFFFFF" w:themeFill="background1"/>
                </w:tcPr>
                <w:p w14:paraId="37C3FE4D"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5</w:t>
                  </w:r>
                </w:p>
              </w:tc>
              <w:tc>
                <w:tcPr>
                  <w:tcW w:w="1428"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74FF913B"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50%</w:t>
                  </w:r>
                </w:p>
              </w:tc>
            </w:tr>
            <w:tr w:rsidR="008369A4" w14:paraId="030BED6C" w14:textId="77777777" w:rsidTr="008369A4">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514" w:type="dxa"/>
                  <w:shd w:val="clear" w:color="auto" w:fill="FFFFFF" w:themeFill="background1"/>
                </w:tcPr>
                <w:p w14:paraId="6AE7C532"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产值超10亿元的骨干企业（家）</w:t>
                  </w:r>
                </w:p>
              </w:tc>
              <w:tc>
                <w:tcPr>
                  <w:tcW w:w="1725" w:type="dxa"/>
                  <w:shd w:val="clear" w:color="auto" w:fill="FFFFFF" w:themeFill="background1"/>
                </w:tcPr>
                <w:p w14:paraId="588509E5"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200</w:t>
                  </w:r>
                </w:p>
              </w:tc>
              <w:tc>
                <w:tcPr>
                  <w:tcW w:w="1913" w:type="dxa"/>
                  <w:shd w:val="clear" w:color="auto" w:fill="FFFFFF" w:themeFill="background1"/>
                </w:tcPr>
                <w:p w14:paraId="02D9846A"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120</w:t>
                  </w:r>
                </w:p>
              </w:tc>
              <w:tc>
                <w:tcPr>
                  <w:tcW w:w="1428" w:type="dxa"/>
                  <w:shd w:val="clear" w:color="auto" w:fill="FFFFFF" w:themeFill="background1"/>
                </w:tcPr>
                <w:p w14:paraId="6DB99166"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60%</w:t>
                  </w:r>
                </w:p>
              </w:tc>
            </w:tr>
            <w:tr w:rsidR="008369A4" w14:paraId="5B9A3DC0" w14:textId="77777777" w:rsidTr="008369A4">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514"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7B9FF9E9"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制定国家和行业标准（项）</w:t>
                  </w:r>
                </w:p>
              </w:tc>
              <w:tc>
                <w:tcPr>
                  <w:tcW w:w="1725" w:type="dxa"/>
                  <w:tcBorders>
                    <w:top w:val="single" w:sz="8" w:space="0" w:color="4F81BD" w:themeColor="accent1"/>
                    <w:bottom w:val="single" w:sz="8" w:space="0" w:color="4F81BD" w:themeColor="accent1"/>
                  </w:tcBorders>
                  <w:shd w:val="clear" w:color="auto" w:fill="FFFFFF" w:themeFill="background1"/>
                </w:tcPr>
                <w:p w14:paraId="434349E5"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200</w:t>
                  </w:r>
                </w:p>
              </w:tc>
              <w:tc>
                <w:tcPr>
                  <w:tcW w:w="1913" w:type="dxa"/>
                  <w:tcBorders>
                    <w:top w:val="single" w:sz="8" w:space="0" w:color="4F81BD" w:themeColor="accent1"/>
                    <w:bottom w:val="single" w:sz="8" w:space="0" w:color="4F81BD" w:themeColor="accent1"/>
                  </w:tcBorders>
                  <w:shd w:val="clear" w:color="auto" w:fill="FFFFFF" w:themeFill="background1"/>
                </w:tcPr>
                <w:p w14:paraId="0776B67A"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81</w:t>
                  </w:r>
                </w:p>
              </w:tc>
              <w:tc>
                <w:tcPr>
                  <w:tcW w:w="1428"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70432974"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41%</w:t>
                  </w:r>
                </w:p>
              </w:tc>
            </w:tr>
          </w:tbl>
          <w:p w14:paraId="473FDD45" w14:textId="77777777" w:rsidR="008369A4" w:rsidRDefault="009432C2" w:rsidP="0083129B">
            <w:pPr>
              <w:spacing w:beforeLines="50" w:before="120" w:afterLines="50" w:after="120"/>
              <w:rPr>
                <w:rFonts w:ascii="微软雅黑" w:eastAsia="微软雅黑" w:hAnsi="微软雅黑" w:cs="微软雅黑"/>
                <w:bCs/>
                <w:kern w:val="2"/>
                <w:szCs w:val="21"/>
              </w:rPr>
            </w:pPr>
            <w:r>
              <w:rPr>
                <w:rFonts w:ascii="微软雅黑" w:eastAsia="微软雅黑" w:hAnsi="微软雅黑" w:cs="微软雅黑" w:hint="eastAsia"/>
                <w:bCs/>
                <w:kern w:val="2"/>
                <w:szCs w:val="21"/>
              </w:rPr>
              <w:t>(注：主要指标完成占比=2018年6月指标到达值/“十三五”期末目标值)</w:t>
            </w:r>
          </w:p>
          <w:p w14:paraId="781876D5"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当下，在供给侧和需求侧的双重推动下，物联网进入以基础性行业和规模消费为代表的第三次发展浪潮，5G、低功耗广域网等基础设施加速构建，数以万亿计的新设备将接入网络并产生海量数据，人工智能、边缘计算、区块链等新技术加速与物联网结合，应用热点迭起，物联网迎来跨界融合、集成创新和规模化发展的新阶段。物联网市场潜力巨大，物联网产业在自身发展的同时，还将带动微电子技术、传感元器件、自动控制、机器智能等一系列相关产业的持续发展，带来巨大的产业集群效应。</w:t>
            </w:r>
          </w:p>
          <w:p w14:paraId="5D93B041"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lastRenderedPageBreak/>
              <w:t>事实上，据《2017-2018年中国物联网发展年度报告》发布的统计数据显示，2017年以来，我国物联网市场进入实质性发展阶段。全年市场规模突破1万亿元，年复合增长率超过25%，其中物联网云平台成为竞争核心领域，预计2021年我国物联网平台支出将位居全球第一，而至2024年，物联网的市场规模将突破22000亿元。</w:t>
            </w:r>
          </w:p>
          <w:p w14:paraId="05DD9697" w14:textId="77777777" w:rsidR="008369A4" w:rsidRDefault="009432C2" w:rsidP="0083129B">
            <w:pPr>
              <w:numPr>
                <w:ilvl w:val="0"/>
                <w:numId w:val="6"/>
              </w:numPr>
              <w:spacing w:beforeLines="50" w:before="120" w:afterLines="50" w:after="12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5G网络为物联网发展保驾护航</w:t>
            </w:r>
          </w:p>
          <w:p w14:paraId="20E6E4B1" w14:textId="77777777" w:rsidR="008369A4" w:rsidRDefault="009432C2">
            <w:pPr>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随着移动通信技术的快速迭代更新，以及云计算、大数据的快速发展，使物联网产业由过去单一的技术应用逐渐向物联网生态系统的路径演进。对于物联网来说，</w:t>
            </w:r>
            <w:r w:rsidR="00D356E7">
              <w:fldChar w:fldCharType="begin"/>
            </w:r>
            <w:r w:rsidR="00D356E7">
              <w:instrText xml:space="preserve"> HYPERLINK "http://product.yesky.com/kcd/" \t </w:instrText>
            </w:r>
            <w:r w:rsidR="00D356E7">
              <w:instrText xml:space="preserve">"_blank" </w:instrText>
            </w:r>
            <w:r w:rsidR="00D356E7">
              <w:fldChar w:fldCharType="separate"/>
            </w:r>
            <w:r>
              <w:rPr>
                <w:rFonts w:ascii="微软雅黑" w:eastAsia="微软雅黑" w:hAnsi="微软雅黑" w:cs="微软雅黑" w:hint="eastAsia"/>
                <w:kern w:val="2"/>
                <w:sz w:val="24"/>
                <w:szCs w:val="24"/>
              </w:rPr>
              <w:t>智能设备</w:t>
            </w:r>
            <w:r w:rsidR="00D356E7">
              <w:rPr>
                <w:rFonts w:ascii="微软雅黑" w:eastAsia="微软雅黑" w:hAnsi="微软雅黑" w:cs="微软雅黑"/>
                <w:kern w:val="2"/>
                <w:sz w:val="24"/>
                <w:szCs w:val="24"/>
              </w:rPr>
              <w:fldChar w:fldCharType="end"/>
            </w:r>
            <w:r>
              <w:rPr>
                <w:rFonts w:ascii="微软雅黑" w:eastAsia="微软雅黑" w:hAnsi="微软雅黑" w:cs="微软雅黑" w:hint="eastAsia"/>
                <w:kern w:val="2"/>
                <w:sz w:val="24"/>
                <w:szCs w:val="24"/>
              </w:rPr>
              <w:t>以及移动应用的快速普及，将是整个人类社会进入到万物互联的时代。</w:t>
            </w:r>
            <w:r>
              <w:rPr>
                <w:rFonts w:ascii="微软雅黑" w:eastAsia="微软雅黑" w:hAnsi="微软雅黑" w:cs="微软雅黑" w:hint="eastAsia"/>
                <w:kern w:val="2"/>
                <w:sz w:val="24"/>
                <w:szCs w:val="24"/>
                <w:shd w:val="clear" w:color="auto" w:fill="FFFFFF"/>
              </w:rPr>
              <w:t>由于物联网应用通常需要从大量设备和传感器收集大量数据，因此该技术需要高效的网络来进行数据收集，处理，传输，控制和实时分析。</w:t>
            </w:r>
            <w:r>
              <w:rPr>
                <w:rFonts w:ascii="微软雅黑" w:eastAsia="微软雅黑" w:hAnsi="微软雅黑" w:cs="微软雅黑" w:hint="eastAsia"/>
                <w:kern w:val="2"/>
                <w:sz w:val="24"/>
                <w:szCs w:val="24"/>
              </w:rPr>
              <w:t>要实现万物互联，依靠目前的4G网络是远远不够的。而</w:t>
            </w:r>
            <w:r>
              <w:rPr>
                <w:rFonts w:ascii="微软雅黑" w:eastAsia="微软雅黑" w:hAnsi="微软雅黑" w:cs="微软雅黑" w:hint="eastAsia"/>
                <w:kern w:val="2"/>
                <w:sz w:val="24"/>
                <w:szCs w:val="24"/>
                <w:shd w:val="clear" w:color="auto" w:fill="FFFFFF"/>
              </w:rPr>
              <w:t>5G的高速低成本，无处不在以及灵活性使其成为物联网网络的强大选择。</w:t>
            </w:r>
          </w:p>
          <w:p w14:paraId="54E018DD"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5G网络具有高速率、大容量、低时延等特点，它可支持长时间、大规模的连接需求的物联网应用。同时，5G技术将在交通、教育、医疗等领域发挥着极大的作用，更将有助于我们充分利用资源，创造出更大的价值。可以说，5G不仅是新一代的移动通讯技术，更是未来实现万物互联的基础。毫无疑问，5G的到来将为万物互联创造了有力的条件，成为物联网发展的重要推动力，并将开启万物互联、人机深度的新时代。</w:t>
            </w:r>
          </w:p>
          <w:p w14:paraId="3426C9D3"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shd w:val="clear" w:color="auto" w:fill="FFFFFF"/>
              </w:rPr>
              <w:t>2</w:t>
            </w:r>
            <w:r>
              <w:rPr>
                <w:rFonts w:ascii="微软雅黑" w:eastAsia="微软雅黑" w:hAnsi="微软雅黑" w:cs="微软雅黑" w:hint="eastAsia"/>
                <w:color w:val="000000"/>
                <w:kern w:val="2"/>
                <w:sz w:val="24"/>
                <w:szCs w:val="24"/>
              </w:rPr>
              <w:t>019年6月6日，工业和信息化部向4家中国运营商企业颁发了5G牌照，拉开了新一代网络建设的序幕。5G技术的突破，影响最大的便是</w:t>
            </w:r>
            <w:hyperlink r:id="rId13" w:tgtFrame="_blank" w:history="1">
              <w:r>
                <w:rPr>
                  <w:rFonts w:ascii="微软雅黑" w:eastAsia="微软雅黑" w:hAnsi="微软雅黑" w:cs="微软雅黑" w:hint="eastAsia"/>
                  <w:color w:val="000000"/>
                  <w:kern w:val="2"/>
                  <w:sz w:val="24"/>
                  <w:szCs w:val="24"/>
                </w:rPr>
                <w:t>物联网</w:t>
              </w:r>
            </w:hyperlink>
            <w:r>
              <w:rPr>
                <w:rFonts w:ascii="微软雅黑" w:eastAsia="微软雅黑" w:hAnsi="微软雅黑" w:cs="微软雅黑" w:hint="eastAsia"/>
                <w:color w:val="000000"/>
                <w:kern w:val="2"/>
                <w:sz w:val="24"/>
                <w:szCs w:val="24"/>
              </w:rPr>
              <w:t>产业，也可以说，5G网络就是为物联网时代服务的。</w:t>
            </w:r>
            <w:r>
              <w:rPr>
                <w:rFonts w:ascii="微软雅黑" w:eastAsia="微软雅黑" w:hAnsi="微软雅黑" w:cs="微软雅黑" w:hint="eastAsia"/>
                <w:kern w:val="2"/>
                <w:sz w:val="24"/>
                <w:szCs w:val="24"/>
                <w:shd w:val="clear" w:color="auto" w:fill="FFFFFF"/>
              </w:rPr>
              <w:t>工信部的专家认为，中国物联网加速进入“跨界融合、集成创新和规模化发展”的新阶段，工业化、信息化、城镇化、农业现代化都将进入一种新的建设模式，新型建设与旧型建设深度交汇，我们能看到未来广阔</w:t>
            </w:r>
            <w:r>
              <w:rPr>
                <w:rFonts w:ascii="微软雅黑" w:eastAsia="微软雅黑" w:hAnsi="微软雅黑" w:cs="微软雅黑" w:hint="eastAsia"/>
                <w:kern w:val="2"/>
                <w:sz w:val="24"/>
                <w:szCs w:val="24"/>
                <w:shd w:val="clear" w:color="auto" w:fill="FFFFFF"/>
              </w:rPr>
              <w:lastRenderedPageBreak/>
              <w:t>的发展前景，我们更能看到前面有多么艰巨的挑战，机遇与挑战并存。</w:t>
            </w:r>
          </w:p>
          <w:p w14:paraId="4F1980F0"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（三）开设物联网工程专业解决人才市场紧迫需求</w:t>
            </w:r>
          </w:p>
          <w:p w14:paraId="20745680"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物联网产业的迅速发展，使得相关产业人才也备受关注。有调查显示，未来五年，物联网人才需求量将达到1000万人以上。其中，智能交通、车联网市场人才需求约为20万；智能物流、物流于智能仓储方市场人才需求约20万；智能电网、智能于系能源店里产业人才需求将达百万；智能医疗、智能医疗设备支持于技术服务、智能医护管理等人才需求将超百万。总体来看，由于物联网涉及领域广泛，可以在众多的应用领域实现就业，因此，各个应用领域均对物联网人才有一定的需求，物联网人才的职业前景一片向好。但与此同时，全国开设物联网专业的院校有1000多所，每年毕业生规模不足10万人，供不应求态势很明显。</w:t>
            </w:r>
          </w:p>
          <w:p w14:paraId="2A2721C7"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BOSS直聘研究院数据显示，2019年春招旺季，与物联网相关的嵌入式工程师人才需求同比增速超过46%，同时，光传输工程师和无线射频工程师的需求同比增幅也均超过80%。表明物联网人才紧缺程度高于其他技术职位，市场对该类人才的需求旺盛。</w:t>
            </w:r>
          </w:p>
          <w:p w14:paraId="3A478864"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同时，该报告显示，与物联网相关的嵌入式工程师的平均招聘薪酬达到18132元，部分物联网嵌入式工程师的薪资在2.3万元/月以上，均处于相对较高的水平。而市场愿意给予物联网人才更好的薪资待遇，也与市场上人才相对稀缺密切相关，如图1所示。</w:t>
            </w:r>
          </w:p>
          <w:p w14:paraId="65482789" w14:textId="77777777" w:rsidR="008369A4" w:rsidRDefault="009432C2">
            <w:pPr>
              <w:spacing w:line="360" w:lineRule="auto"/>
              <w:jc w:val="center"/>
              <w:rPr>
                <w:rFonts w:ascii="微软雅黑" w:eastAsia="微软雅黑" w:hAnsi="微软雅黑" w:cs="微软雅黑"/>
                <w:b/>
                <w:bCs/>
                <w:kern w:val="2"/>
                <w:szCs w:val="21"/>
              </w:rPr>
            </w:pPr>
            <w:r>
              <w:rPr>
                <w:rFonts w:ascii="微软雅黑" w:eastAsia="微软雅黑" w:hAnsi="微软雅黑" w:cs="微软雅黑" w:hint="eastAsia"/>
                <w:b/>
                <w:bCs/>
                <w:noProof/>
                <w:kern w:val="2"/>
                <w:szCs w:val="21"/>
                <w:lang w:val="en-US" w:bidi="ar-SA"/>
              </w:rPr>
              <w:lastRenderedPageBreak/>
              <w:drawing>
                <wp:inline distT="0" distB="0" distL="0" distR="0" wp14:anchorId="1895BE80" wp14:editId="43B9EFEB">
                  <wp:extent cx="4319905" cy="2879725"/>
                  <wp:effectExtent l="9525" t="9525" r="13970" b="254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a:ln>
                            <a:solidFill>
                              <a:schemeClr val="tx1">
                                <a:lumMod val="85000"/>
                                <a:lumOff val="15000"/>
                              </a:schemeClr>
                            </a:solidFill>
                          </a:ln>
                        </pic:spPr>
                      </pic:pic>
                    </a:graphicData>
                  </a:graphic>
                </wp:inline>
              </w:drawing>
            </w:r>
          </w:p>
          <w:p w14:paraId="1C21B05A" w14:textId="77777777" w:rsidR="008369A4" w:rsidRDefault="009432C2" w:rsidP="0083129B">
            <w:pPr>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t>图1 2019年春招旺季物联网嵌入式工程师薪资分布（单位：千元/月）</w:t>
            </w:r>
          </w:p>
          <w:p w14:paraId="537730A8" w14:textId="77777777" w:rsidR="008369A4" w:rsidRDefault="009432C2" w:rsidP="0083129B">
            <w:pPr>
              <w:spacing w:beforeLines="50" w:before="120" w:afterLines="50" w:after="120"/>
              <w:rPr>
                <w:rFonts w:ascii="微软雅黑" w:eastAsia="微软雅黑" w:hAnsi="微软雅黑" w:cs="微软雅黑"/>
                <w:bCs/>
                <w:kern w:val="2"/>
                <w:szCs w:val="21"/>
              </w:rPr>
            </w:pPr>
            <w:r>
              <w:rPr>
                <w:rFonts w:ascii="微软雅黑" w:eastAsia="微软雅黑" w:hAnsi="微软雅黑" w:cs="微软雅黑" w:hint="eastAsia"/>
                <w:b/>
                <w:bCs/>
                <w:kern w:val="2"/>
                <w:szCs w:val="21"/>
              </w:rPr>
              <w:t>（</w:t>
            </w:r>
            <w:r>
              <w:rPr>
                <w:rFonts w:ascii="微软雅黑" w:eastAsia="微软雅黑" w:hAnsi="微软雅黑" w:cs="微软雅黑" w:hint="eastAsia"/>
                <w:bCs/>
                <w:kern w:val="2"/>
                <w:szCs w:val="21"/>
              </w:rPr>
              <w:t>注：数据来源：BOSS直聘研究院&amp;职业科学实验室）</w:t>
            </w:r>
          </w:p>
          <w:p w14:paraId="1E926D35"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此外，在2019年4月3日，我国人力资源社会保障部、市场监管总局、统计局正式向社会发布的13个新职业中，物联网工程技术人员、物联网安装调试员就在其中。预计未来在行业发展带动下，物联网相关人才需求还将日益增长。</w:t>
            </w:r>
          </w:p>
          <w:p w14:paraId="72744B5D"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（四）开设物联网工程专业符合我校专业建设发展需求</w:t>
            </w:r>
          </w:p>
          <w:p w14:paraId="727C2911"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任何技术的产生、发展、应用、革新都离不开人才的助力。无论从国家政策，还是从应用需求看，物联网产业的发展离不开大批量的相关专业技术人员。高校是专业技术人员集中培养的第一首选，有义务和有责任紧密结合国家发展需求，紧跟时代发展步伐，高效准确地培养专业对口的专业技术人才。</w:t>
            </w:r>
          </w:p>
          <w:p w14:paraId="20405BCD"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在2012年最新颁布的普通高等学校本科专业目录中，物联网工程专业属于工学中的计算机大类，标准学制4年，毕业后授予工学学士学位。作为一个时代风口的新兴专业，很多大学争相开设物联网工程专业，物联网工程专业在人才市场上存在很大空缺，且物联网产业链长，其应用几乎覆盖了各行各业，作为国家倡导的新兴战略产业，物联网备受重视，近年来物联网概念下的企业数量非常多，社会需求量巨大，与此同时人才供给不足，因此这个专业的学生毕业以后，很受欢迎。</w:t>
            </w:r>
          </w:p>
          <w:p w14:paraId="600E8D3B"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lastRenderedPageBreak/>
              <w:t>相关数据显示，目前四川省物联网相关规模已经超过1200亿，聚集企业超过1100家，其中从事物联网相关业务的上市公司57家。已形成一个核心辐射多个区域的产业发展格局，由产业核心区成都辐射带动绵阳、乐山、遂宁、内江、宜宾等地的物联网产业发展。</w:t>
            </w:r>
          </w:p>
          <w:p w14:paraId="294CEE65"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自办学以来，我校坚持人才强校，学术兴校，立足四川，面向西南，辐射全国的办学思路。高校服务地方经济社会发展要找准结合点，要坚持需求导向、坚持问题导向。我校非常重视专业发展与建设，尤其支持体现跨学科特色、办学水平，与社会考证密切相关的专业发展。在近五年的办学中，我校已经建立智能金融专业集群、智能应用专业集群，将信息技术与其他各专业充分交叉融合，已经取得一定的成果。随着5G时代的到来，对计算机大类的人才需求肯定会越来越大，很可能出现急需的状态。因此，结合我校现有的办学条件，抓住需求，精准培养应用型人才是件急需办理的大事。</w:t>
            </w:r>
          </w:p>
          <w:p w14:paraId="076269FE"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综上所述，在我校新增物联网工程专业十分有必要并且可行。</w:t>
            </w:r>
          </w:p>
          <w:p w14:paraId="6588EBD2"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二、学校专业建设条件</w:t>
            </w:r>
          </w:p>
          <w:p w14:paraId="50CBBA1E" w14:textId="77777777" w:rsidR="008369A4" w:rsidRDefault="009432C2" w:rsidP="0083129B">
            <w:pPr>
              <w:spacing w:beforeLines="50" w:before="120" w:afterLines="50" w:after="120"/>
              <w:rPr>
                <w:rFonts w:ascii="微软雅黑" w:eastAsia="微软雅黑" w:hAnsi="微软雅黑" w:cs="微软雅黑"/>
                <w:b/>
                <w:color w:val="000000" w:themeColor="text1"/>
                <w:kern w:val="2"/>
                <w:sz w:val="28"/>
                <w:szCs w:val="24"/>
              </w:rPr>
            </w:pPr>
            <w:r>
              <w:rPr>
                <w:rFonts w:ascii="微软雅黑" w:eastAsia="微软雅黑" w:hAnsi="微软雅黑" w:cs="微软雅黑" w:hint="eastAsia"/>
                <w:b/>
                <w:color w:val="000000" w:themeColor="text1"/>
                <w:kern w:val="2"/>
                <w:sz w:val="28"/>
                <w:szCs w:val="24"/>
              </w:rPr>
              <w:t>（一）学校相关专业现状</w:t>
            </w:r>
          </w:p>
          <w:p w14:paraId="32B00124"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我校现有七大学科门类，32个本科专业，28个专科专业。设有计算机科学与技术、信息管理与信息系统、数字媒体技术、智能科学与技术、建筑电气与智能化5个本科专业，嵌入式技术与应用、软件技术、计算机信息管理、信息安全与管理、移动应用开发5个专科专业。其中4个本科专业可从专业建设方面能为新增物联网工程专业提供支撑，如表3、表4、表5和表6所示。</w:t>
            </w:r>
          </w:p>
          <w:p w14:paraId="25289FAA" w14:textId="77777777" w:rsidR="008369A4" w:rsidRDefault="009432C2" w:rsidP="0083129B">
            <w:pPr>
              <w:keepNext/>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t>表3 计算机科学与技术专业现状</w:t>
            </w:r>
          </w:p>
          <w:tbl>
            <w:tblPr>
              <w:tblStyle w:val="-11"/>
              <w:tblW w:w="8296"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704"/>
              <w:gridCol w:w="1134"/>
              <w:gridCol w:w="1134"/>
              <w:gridCol w:w="1418"/>
              <w:gridCol w:w="1275"/>
              <w:gridCol w:w="1276"/>
              <w:gridCol w:w="1355"/>
            </w:tblGrid>
            <w:tr w:rsidR="008369A4" w14:paraId="0C88FC21" w14:textId="77777777" w:rsidTr="008369A4">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4F81BD" w:themeFill="accent1"/>
                </w:tcPr>
                <w:p w14:paraId="22821194" w14:textId="77777777" w:rsidR="008369A4" w:rsidRDefault="009432C2">
                  <w:pPr>
                    <w:ind w:leftChars="-50" w:left="-110" w:rightChars="-50" w:right="-110"/>
                    <w:jc w:val="center"/>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专业</w:t>
                  </w:r>
                </w:p>
              </w:tc>
              <w:tc>
                <w:tcPr>
                  <w:tcW w:w="1134" w:type="dxa"/>
                  <w:shd w:val="clear" w:color="auto" w:fill="4F81BD" w:themeFill="accent1"/>
                </w:tcPr>
                <w:p w14:paraId="72E925EA"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开办时间</w:t>
                  </w:r>
                </w:p>
              </w:tc>
              <w:tc>
                <w:tcPr>
                  <w:tcW w:w="1134" w:type="dxa"/>
                  <w:shd w:val="clear" w:color="auto" w:fill="4F81BD" w:themeFill="accent1"/>
                </w:tcPr>
                <w:p w14:paraId="75608953"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师资情况</w:t>
                  </w:r>
                </w:p>
              </w:tc>
              <w:tc>
                <w:tcPr>
                  <w:tcW w:w="1418" w:type="dxa"/>
                  <w:shd w:val="clear" w:color="auto" w:fill="4F81BD" w:themeFill="accent1"/>
                </w:tcPr>
                <w:p w14:paraId="13813728" w14:textId="77777777" w:rsidR="008369A4" w:rsidRDefault="009432C2">
                  <w:pPr>
                    <w:ind w:leftChars="-50" w:left="-110" w:rightChars="-50" w:right="-110" w:firstLineChars="100" w:firstLine="22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科研能力</w:t>
                  </w:r>
                </w:p>
              </w:tc>
              <w:tc>
                <w:tcPr>
                  <w:tcW w:w="1275" w:type="dxa"/>
                  <w:shd w:val="clear" w:color="auto" w:fill="4F81BD" w:themeFill="accent1"/>
                </w:tcPr>
                <w:p w14:paraId="5F2DB2B3"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相关课程</w:t>
                  </w:r>
                </w:p>
              </w:tc>
              <w:tc>
                <w:tcPr>
                  <w:tcW w:w="1276" w:type="dxa"/>
                  <w:shd w:val="clear" w:color="auto" w:fill="4F81BD" w:themeFill="accent1"/>
                </w:tcPr>
                <w:p w14:paraId="772D6D91"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相关实验室</w:t>
                  </w:r>
                </w:p>
              </w:tc>
              <w:tc>
                <w:tcPr>
                  <w:tcW w:w="1355" w:type="dxa"/>
                  <w:shd w:val="clear" w:color="auto" w:fill="4F81BD" w:themeFill="accent1"/>
                </w:tcPr>
                <w:p w14:paraId="24D14D23"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支撑作用</w:t>
                  </w:r>
                </w:p>
              </w:tc>
            </w:tr>
            <w:tr w:rsidR="008369A4" w14:paraId="540A2775"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7E3D2B3E" w14:textId="77777777" w:rsidR="008369A4" w:rsidRDefault="009432C2">
                  <w:pPr>
                    <w:jc w:val="center"/>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计算机科学与</w:t>
                  </w:r>
                  <w:r>
                    <w:rPr>
                      <w:rFonts w:ascii="微软雅黑" w:eastAsia="微软雅黑" w:hAnsi="微软雅黑" w:cs="微软雅黑" w:hint="eastAsia"/>
                      <w:color w:val="000000" w:themeColor="text1"/>
                    </w:rPr>
                    <w:lastRenderedPageBreak/>
                    <w:t>技术</w:t>
                  </w:r>
                </w:p>
              </w:tc>
              <w:tc>
                <w:tcPr>
                  <w:tcW w:w="1134" w:type="dxa"/>
                  <w:tcBorders>
                    <w:top w:val="single" w:sz="8" w:space="0" w:color="4F81BD" w:themeColor="accent1"/>
                    <w:bottom w:val="single" w:sz="8" w:space="0" w:color="4F81BD" w:themeColor="accent1"/>
                  </w:tcBorders>
                  <w:shd w:val="clear" w:color="auto" w:fill="FFFFFF" w:themeFill="background1"/>
                </w:tcPr>
                <w:p w14:paraId="0BB0DEA4"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lastRenderedPageBreak/>
                    <w:t>开办于2006年</w:t>
                  </w:r>
                </w:p>
              </w:tc>
              <w:tc>
                <w:tcPr>
                  <w:tcW w:w="1134" w:type="dxa"/>
                  <w:tcBorders>
                    <w:top w:val="single" w:sz="8" w:space="0" w:color="4F81BD" w:themeColor="accent1"/>
                    <w:bottom w:val="single" w:sz="8" w:space="0" w:color="4F81BD" w:themeColor="accent1"/>
                  </w:tcBorders>
                  <w:shd w:val="clear" w:color="auto" w:fill="FFFFFF" w:themeFill="background1"/>
                  <w:vAlign w:val="top"/>
                </w:tcPr>
                <w:p w14:paraId="1B59E976"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现有教师22人，其中教授</w:t>
                  </w:r>
                  <w:r>
                    <w:rPr>
                      <w:rFonts w:ascii="微软雅黑" w:eastAsia="微软雅黑" w:hAnsi="微软雅黑" w:cs="微软雅黑" w:hint="eastAsia"/>
                      <w:color w:val="000000" w:themeColor="text1"/>
                    </w:rPr>
                    <w:lastRenderedPageBreak/>
                    <w:t>2人，副教授9人，硕士研究生以上学历占比97%以上</w:t>
                  </w:r>
                </w:p>
              </w:tc>
              <w:tc>
                <w:tcPr>
                  <w:tcW w:w="1418" w:type="dxa"/>
                  <w:tcBorders>
                    <w:top w:val="single" w:sz="8" w:space="0" w:color="4F81BD" w:themeColor="accent1"/>
                    <w:bottom w:val="single" w:sz="8" w:space="0" w:color="4F81BD" w:themeColor="accent1"/>
                  </w:tcBorders>
                  <w:shd w:val="clear" w:color="auto" w:fill="FFFFFF" w:themeFill="background1"/>
                  <w:vAlign w:val="top"/>
                </w:tcPr>
                <w:p w14:paraId="635E09F7"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lastRenderedPageBreak/>
                    <w:t>国家级项目1项，省部级项目4</w:t>
                  </w:r>
                  <w:r>
                    <w:rPr>
                      <w:rFonts w:ascii="微软雅黑" w:eastAsia="微软雅黑" w:hAnsi="微软雅黑" w:cs="微软雅黑" w:hint="eastAsia"/>
                      <w:color w:val="000000" w:themeColor="text1"/>
                    </w:rPr>
                    <w:lastRenderedPageBreak/>
                    <w:t>项、厅级项目8项，校级项目19项；编写国家规划教材4本；在国家级、省级以上刊物发表学术论文40余篇</w:t>
                  </w:r>
                </w:p>
              </w:tc>
              <w:tc>
                <w:tcPr>
                  <w:tcW w:w="1275" w:type="dxa"/>
                  <w:tcBorders>
                    <w:top w:val="single" w:sz="8" w:space="0" w:color="4F81BD" w:themeColor="accent1"/>
                    <w:bottom w:val="single" w:sz="8" w:space="0" w:color="4F81BD" w:themeColor="accent1"/>
                  </w:tcBorders>
                  <w:shd w:val="clear" w:color="auto" w:fill="FFFFFF" w:themeFill="background1"/>
                  <w:vAlign w:val="top"/>
                </w:tcPr>
                <w:p w14:paraId="29B1281E"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color w:val="000000"/>
                    </w:rPr>
                    <w:lastRenderedPageBreak/>
                    <w:t>面向对象程序课程设计</w:t>
                  </w:r>
                  <w:r>
                    <w:rPr>
                      <w:rFonts w:ascii="微软雅黑" w:eastAsia="微软雅黑" w:hAnsi="微软雅黑" w:cs="微软雅黑" w:hint="eastAsia"/>
                    </w:rPr>
                    <w:t>、计</w:t>
                  </w:r>
                  <w:r>
                    <w:rPr>
                      <w:rFonts w:ascii="微软雅黑" w:eastAsia="微软雅黑" w:hAnsi="微软雅黑" w:cs="微软雅黑" w:hint="eastAsia"/>
                    </w:rPr>
                    <w:lastRenderedPageBreak/>
                    <w:t>算机组成原理、数据库原理、计算机网络、</w:t>
                  </w:r>
                  <w:r>
                    <w:rPr>
                      <w:rFonts w:ascii="微软雅黑" w:eastAsia="微软雅黑" w:hAnsi="微软雅黑" w:cs="微软雅黑" w:hint="eastAsia"/>
                      <w:color w:val="000000"/>
                    </w:rPr>
                    <w:t>嵌入式设计与开发、物联网技术与应用等</w:t>
                  </w:r>
                </w:p>
              </w:tc>
              <w:tc>
                <w:tcPr>
                  <w:tcW w:w="1276" w:type="dxa"/>
                  <w:tcBorders>
                    <w:top w:val="single" w:sz="8" w:space="0" w:color="4F81BD" w:themeColor="accent1"/>
                    <w:bottom w:val="single" w:sz="8" w:space="0" w:color="4F81BD" w:themeColor="accent1"/>
                  </w:tcBorders>
                  <w:shd w:val="clear" w:color="auto" w:fill="FFFFFF" w:themeFill="background1"/>
                  <w:vAlign w:val="top"/>
                </w:tcPr>
                <w:p w14:paraId="0C5CC325"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szCs w:val="24"/>
                    </w:rPr>
                    <w:lastRenderedPageBreak/>
                    <w:t>计算机基础实验室一、计算</w:t>
                  </w:r>
                  <w:r>
                    <w:rPr>
                      <w:rFonts w:ascii="微软雅黑" w:eastAsia="微软雅黑" w:hAnsi="微软雅黑" w:cs="微软雅黑" w:hint="eastAsia"/>
                      <w:szCs w:val="24"/>
                    </w:rPr>
                    <w:lastRenderedPageBreak/>
                    <w:t>机基础实验室二、电路与电子实验室、单片机基础实验室、嵌入式开发实验室</w:t>
                  </w:r>
                </w:p>
              </w:tc>
              <w:tc>
                <w:tcPr>
                  <w:tcW w:w="135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vAlign w:val="top"/>
                </w:tcPr>
                <w:p w14:paraId="5DB7176A"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lastRenderedPageBreak/>
                    <w:t>主要提供学科基础课教学和师资</w:t>
                  </w:r>
                  <w:r>
                    <w:rPr>
                      <w:rFonts w:ascii="微软雅黑" w:eastAsia="微软雅黑" w:hAnsi="微软雅黑" w:cs="微软雅黑" w:hint="eastAsia"/>
                      <w:color w:val="000000" w:themeColor="text1"/>
                    </w:rPr>
                    <w:lastRenderedPageBreak/>
                    <w:t>为、校企合作实训、实习等资源保障</w:t>
                  </w:r>
                </w:p>
              </w:tc>
            </w:tr>
          </w:tbl>
          <w:p w14:paraId="24988733" w14:textId="77777777" w:rsidR="008369A4" w:rsidRDefault="009432C2" w:rsidP="0083129B">
            <w:pPr>
              <w:keepNext/>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lastRenderedPageBreak/>
              <w:t>表4 信息管理与信息系统专业现状</w:t>
            </w:r>
          </w:p>
          <w:tbl>
            <w:tblPr>
              <w:tblStyle w:val="-11"/>
              <w:tblW w:w="8296"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704"/>
              <w:gridCol w:w="1134"/>
              <w:gridCol w:w="1134"/>
              <w:gridCol w:w="1418"/>
              <w:gridCol w:w="1275"/>
              <w:gridCol w:w="1276"/>
              <w:gridCol w:w="1355"/>
            </w:tblGrid>
            <w:tr w:rsidR="008369A4" w14:paraId="27172D38" w14:textId="77777777" w:rsidTr="008369A4">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4F81BD" w:themeFill="accent1"/>
                </w:tcPr>
                <w:p w14:paraId="0A878540" w14:textId="77777777" w:rsidR="008369A4" w:rsidRDefault="009432C2">
                  <w:pPr>
                    <w:ind w:leftChars="-50" w:left="-110" w:rightChars="-50" w:right="-110"/>
                    <w:jc w:val="center"/>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专业</w:t>
                  </w:r>
                </w:p>
              </w:tc>
              <w:tc>
                <w:tcPr>
                  <w:tcW w:w="1134" w:type="dxa"/>
                  <w:shd w:val="clear" w:color="auto" w:fill="4F81BD" w:themeFill="accent1"/>
                </w:tcPr>
                <w:p w14:paraId="0C0F93F0"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开办时间</w:t>
                  </w:r>
                </w:p>
              </w:tc>
              <w:tc>
                <w:tcPr>
                  <w:tcW w:w="1134" w:type="dxa"/>
                  <w:shd w:val="clear" w:color="auto" w:fill="4F81BD" w:themeFill="accent1"/>
                </w:tcPr>
                <w:p w14:paraId="4CAB0DB1"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师资情况</w:t>
                  </w:r>
                </w:p>
              </w:tc>
              <w:tc>
                <w:tcPr>
                  <w:tcW w:w="1418" w:type="dxa"/>
                  <w:shd w:val="clear" w:color="auto" w:fill="4F81BD" w:themeFill="accent1"/>
                </w:tcPr>
                <w:p w14:paraId="59391F48" w14:textId="77777777" w:rsidR="008369A4" w:rsidRDefault="009432C2">
                  <w:pPr>
                    <w:ind w:leftChars="-50" w:left="-110" w:rightChars="-50" w:right="-110" w:firstLineChars="100" w:firstLine="22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科研能力</w:t>
                  </w:r>
                </w:p>
              </w:tc>
              <w:tc>
                <w:tcPr>
                  <w:tcW w:w="1275" w:type="dxa"/>
                  <w:shd w:val="clear" w:color="auto" w:fill="4F81BD" w:themeFill="accent1"/>
                </w:tcPr>
                <w:p w14:paraId="7F720124"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相关课程</w:t>
                  </w:r>
                </w:p>
              </w:tc>
              <w:tc>
                <w:tcPr>
                  <w:tcW w:w="1276" w:type="dxa"/>
                  <w:shd w:val="clear" w:color="auto" w:fill="4F81BD" w:themeFill="accent1"/>
                </w:tcPr>
                <w:p w14:paraId="53A2C92C"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相关实验室</w:t>
                  </w:r>
                </w:p>
              </w:tc>
              <w:tc>
                <w:tcPr>
                  <w:tcW w:w="1355" w:type="dxa"/>
                  <w:shd w:val="clear" w:color="auto" w:fill="4F81BD" w:themeFill="accent1"/>
                </w:tcPr>
                <w:p w14:paraId="270C8A02"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支撑作用</w:t>
                  </w:r>
                </w:p>
              </w:tc>
            </w:tr>
            <w:tr w:rsidR="008369A4" w14:paraId="3C7FF2C7"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3F2E838D" w14:textId="77777777" w:rsidR="008369A4" w:rsidRDefault="009432C2">
                  <w:pPr>
                    <w:jc w:val="center"/>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信息管理与信息系统</w:t>
                  </w:r>
                </w:p>
              </w:tc>
              <w:tc>
                <w:tcPr>
                  <w:tcW w:w="1134" w:type="dxa"/>
                  <w:tcBorders>
                    <w:top w:val="single" w:sz="8" w:space="0" w:color="4F81BD" w:themeColor="accent1"/>
                    <w:bottom w:val="single" w:sz="8" w:space="0" w:color="4F81BD" w:themeColor="accent1"/>
                  </w:tcBorders>
                  <w:shd w:val="clear" w:color="auto" w:fill="FFFFFF" w:themeFill="background1"/>
                </w:tcPr>
                <w:p w14:paraId="767999A0"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开办于</w:t>
                  </w:r>
                  <w:r>
                    <w:rPr>
                      <w:rFonts w:ascii="微软雅黑" w:eastAsia="微软雅黑" w:hAnsi="微软雅黑" w:cs="微软雅黑" w:hint="eastAsia"/>
                    </w:rPr>
                    <w:t>2006年</w:t>
                  </w:r>
                </w:p>
              </w:tc>
              <w:tc>
                <w:tcPr>
                  <w:tcW w:w="1134" w:type="dxa"/>
                  <w:tcBorders>
                    <w:top w:val="single" w:sz="8" w:space="0" w:color="4F81BD" w:themeColor="accent1"/>
                    <w:bottom w:val="single" w:sz="8" w:space="0" w:color="4F81BD" w:themeColor="accent1"/>
                  </w:tcBorders>
                  <w:shd w:val="clear" w:color="auto" w:fill="FFFFFF" w:themeFill="background1"/>
                  <w:vAlign w:val="top"/>
                </w:tcPr>
                <w:p w14:paraId="3207946C"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现有教师17人，其中教授2人，副教授6人，硕士研究生以上学历占比92%以上</w:t>
                  </w:r>
                </w:p>
              </w:tc>
              <w:tc>
                <w:tcPr>
                  <w:tcW w:w="1418" w:type="dxa"/>
                  <w:tcBorders>
                    <w:top w:val="single" w:sz="8" w:space="0" w:color="4F81BD" w:themeColor="accent1"/>
                    <w:bottom w:val="single" w:sz="8" w:space="0" w:color="4F81BD" w:themeColor="accent1"/>
                  </w:tcBorders>
                  <w:shd w:val="clear" w:color="auto" w:fill="FFFFFF" w:themeFill="background1"/>
                  <w:vAlign w:val="top"/>
                </w:tcPr>
                <w:p w14:paraId="67D5D277"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省部级项目3项，校级项目12项；编写国家规划教材2本；在国家级、省级以上刊物发表学术论文20余篇</w:t>
                  </w:r>
                </w:p>
              </w:tc>
              <w:tc>
                <w:tcPr>
                  <w:tcW w:w="1275" w:type="dxa"/>
                  <w:tcBorders>
                    <w:top w:val="single" w:sz="8" w:space="0" w:color="4F81BD" w:themeColor="accent1"/>
                    <w:bottom w:val="single" w:sz="8" w:space="0" w:color="4F81BD" w:themeColor="accent1"/>
                  </w:tcBorders>
                  <w:shd w:val="clear" w:color="auto" w:fill="FFFFFF" w:themeFill="background1"/>
                  <w:vAlign w:val="top"/>
                </w:tcPr>
                <w:p w14:paraId="10F81A44"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color w:val="000000"/>
                    </w:rPr>
                    <w:t>面向对象程序课程设计</w:t>
                  </w:r>
                  <w:r>
                    <w:rPr>
                      <w:rFonts w:ascii="微软雅黑" w:eastAsia="微软雅黑" w:hAnsi="微软雅黑" w:cs="微软雅黑" w:hint="eastAsia"/>
                    </w:rPr>
                    <w:t>、数据库原理、计算机网络、大数据技术、</w:t>
                  </w:r>
                  <w:r>
                    <w:rPr>
                      <w:rFonts w:ascii="微软雅黑" w:eastAsia="微软雅黑" w:hAnsi="微软雅黑" w:cs="微软雅黑" w:hint="eastAsia"/>
                      <w:color w:val="000000"/>
                    </w:rPr>
                    <w:t>数据仓库与数据挖掘等</w:t>
                  </w:r>
                </w:p>
              </w:tc>
              <w:tc>
                <w:tcPr>
                  <w:tcW w:w="1276" w:type="dxa"/>
                  <w:tcBorders>
                    <w:top w:val="single" w:sz="8" w:space="0" w:color="4F81BD" w:themeColor="accent1"/>
                    <w:bottom w:val="single" w:sz="8" w:space="0" w:color="4F81BD" w:themeColor="accent1"/>
                  </w:tcBorders>
                  <w:shd w:val="clear" w:color="auto" w:fill="FFFFFF" w:themeFill="background1"/>
                  <w:vAlign w:val="top"/>
                </w:tcPr>
                <w:p w14:paraId="19145FEC"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szCs w:val="24"/>
                    </w:rPr>
                    <w:t>大数据开发实验室、移动开发实验室、Oracle综合项目实验室、计算机研讨式教学实验室</w:t>
                  </w:r>
                </w:p>
              </w:tc>
              <w:tc>
                <w:tcPr>
                  <w:tcW w:w="135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vAlign w:val="top"/>
                </w:tcPr>
                <w:p w14:paraId="3DB0A392"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主要提供数据服务的师资、校企合作实训、实习等资源保障</w:t>
                  </w:r>
                </w:p>
              </w:tc>
            </w:tr>
          </w:tbl>
          <w:p w14:paraId="139194DC" w14:textId="77777777" w:rsidR="008369A4" w:rsidRDefault="009432C2" w:rsidP="0083129B">
            <w:pPr>
              <w:keepNext/>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t>表5 智能科学与技术专业现状</w:t>
            </w:r>
          </w:p>
          <w:tbl>
            <w:tblPr>
              <w:tblStyle w:val="-11"/>
              <w:tblW w:w="8296"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704"/>
              <w:gridCol w:w="1134"/>
              <w:gridCol w:w="1134"/>
              <w:gridCol w:w="1418"/>
              <w:gridCol w:w="1275"/>
              <w:gridCol w:w="1276"/>
              <w:gridCol w:w="1355"/>
            </w:tblGrid>
            <w:tr w:rsidR="008369A4" w14:paraId="44ED9D3E" w14:textId="77777777" w:rsidTr="008369A4">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4F81BD" w:themeFill="accent1"/>
                </w:tcPr>
                <w:p w14:paraId="53088A39" w14:textId="77777777" w:rsidR="008369A4" w:rsidRDefault="009432C2">
                  <w:pPr>
                    <w:ind w:leftChars="-50" w:left="-110" w:rightChars="-50" w:right="-110"/>
                    <w:jc w:val="center"/>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专业</w:t>
                  </w:r>
                </w:p>
              </w:tc>
              <w:tc>
                <w:tcPr>
                  <w:tcW w:w="1134" w:type="dxa"/>
                  <w:shd w:val="clear" w:color="auto" w:fill="4F81BD" w:themeFill="accent1"/>
                </w:tcPr>
                <w:p w14:paraId="09AB7F6E"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开办时间</w:t>
                  </w:r>
                </w:p>
              </w:tc>
              <w:tc>
                <w:tcPr>
                  <w:tcW w:w="1134" w:type="dxa"/>
                  <w:shd w:val="clear" w:color="auto" w:fill="4F81BD" w:themeFill="accent1"/>
                </w:tcPr>
                <w:p w14:paraId="134466D2"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师资情况</w:t>
                  </w:r>
                </w:p>
              </w:tc>
              <w:tc>
                <w:tcPr>
                  <w:tcW w:w="1418" w:type="dxa"/>
                  <w:shd w:val="clear" w:color="auto" w:fill="4F81BD" w:themeFill="accent1"/>
                </w:tcPr>
                <w:p w14:paraId="4229412F" w14:textId="77777777" w:rsidR="008369A4" w:rsidRDefault="009432C2">
                  <w:pPr>
                    <w:ind w:leftChars="-50" w:left="-110" w:rightChars="-50" w:right="-110" w:firstLineChars="100" w:firstLine="22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科研能力</w:t>
                  </w:r>
                </w:p>
              </w:tc>
              <w:tc>
                <w:tcPr>
                  <w:tcW w:w="1275" w:type="dxa"/>
                  <w:shd w:val="clear" w:color="auto" w:fill="4F81BD" w:themeFill="accent1"/>
                </w:tcPr>
                <w:p w14:paraId="43B67912"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相关课程</w:t>
                  </w:r>
                </w:p>
              </w:tc>
              <w:tc>
                <w:tcPr>
                  <w:tcW w:w="1276" w:type="dxa"/>
                  <w:shd w:val="clear" w:color="auto" w:fill="4F81BD" w:themeFill="accent1"/>
                </w:tcPr>
                <w:p w14:paraId="4A4F8EF1"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相关实验室</w:t>
                  </w:r>
                </w:p>
              </w:tc>
              <w:tc>
                <w:tcPr>
                  <w:tcW w:w="1355" w:type="dxa"/>
                  <w:shd w:val="clear" w:color="auto" w:fill="4F81BD" w:themeFill="accent1"/>
                </w:tcPr>
                <w:p w14:paraId="692B8080"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支撑作用</w:t>
                  </w:r>
                </w:p>
              </w:tc>
            </w:tr>
            <w:tr w:rsidR="008369A4" w14:paraId="3595341A"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04"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6AB63F31" w14:textId="77777777" w:rsidR="008369A4" w:rsidRDefault="009432C2">
                  <w:pPr>
                    <w:jc w:val="center"/>
                    <w:rPr>
                      <w:rFonts w:ascii="微软雅黑" w:eastAsia="微软雅黑" w:hAnsi="微软雅黑" w:cs="微软雅黑"/>
                      <w:b w:val="0"/>
                      <w:bCs w:val="0"/>
                      <w:color w:val="000000" w:themeColor="text1"/>
                    </w:rPr>
                  </w:pPr>
                  <w:r>
                    <w:rPr>
                      <w:rFonts w:ascii="微软雅黑" w:eastAsia="微软雅黑" w:hAnsi="微软雅黑" w:cs="微软雅黑" w:hint="eastAsia"/>
                      <w:color w:val="000000" w:themeColor="text1"/>
                    </w:rPr>
                    <w:t>智能科学与技术</w:t>
                  </w:r>
                </w:p>
              </w:tc>
              <w:tc>
                <w:tcPr>
                  <w:tcW w:w="1134" w:type="dxa"/>
                  <w:tcBorders>
                    <w:top w:val="single" w:sz="8" w:space="0" w:color="4F81BD" w:themeColor="accent1"/>
                    <w:bottom w:val="single" w:sz="8" w:space="0" w:color="4F81BD" w:themeColor="accent1"/>
                  </w:tcBorders>
                  <w:shd w:val="clear" w:color="auto" w:fill="FFFFFF" w:themeFill="background1"/>
                </w:tcPr>
                <w:p w14:paraId="6CA33BAD"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开办于2017年</w:t>
                  </w:r>
                </w:p>
              </w:tc>
              <w:tc>
                <w:tcPr>
                  <w:tcW w:w="1134" w:type="dxa"/>
                  <w:tcBorders>
                    <w:top w:val="single" w:sz="8" w:space="0" w:color="4F81BD" w:themeColor="accent1"/>
                    <w:bottom w:val="single" w:sz="8" w:space="0" w:color="4F81BD" w:themeColor="accent1"/>
                  </w:tcBorders>
                  <w:shd w:val="clear" w:color="auto" w:fill="FFFFFF" w:themeFill="background1"/>
                  <w:vAlign w:val="top"/>
                </w:tcPr>
                <w:p w14:paraId="4D3545DF"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现有教师12人，其中教授1人，副教授6人，硕士研究生以上学历占比91%以上</w:t>
                  </w:r>
                </w:p>
              </w:tc>
              <w:tc>
                <w:tcPr>
                  <w:tcW w:w="1418" w:type="dxa"/>
                  <w:tcBorders>
                    <w:top w:val="single" w:sz="8" w:space="0" w:color="4F81BD" w:themeColor="accent1"/>
                    <w:bottom w:val="single" w:sz="8" w:space="0" w:color="4F81BD" w:themeColor="accent1"/>
                  </w:tcBorders>
                  <w:shd w:val="clear" w:color="auto" w:fill="FFFFFF" w:themeFill="background1"/>
                  <w:vAlign w:val="top"/>
                </w:tcPr>
                <w:p w14:paraId="0FC656C1"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国家级项目1项，省部级项目2项、厅级项目3项，校级项目4项；在国家级、省级以上刊物发表学术论文10余篇</w:t>
                  </w:r>
                </w:p>
              </w:tc>
              <w:tc>
                <w:tcPr>
                  <w:tcW w:w="1275" w:type="dxa"/>
                  <w:tcBorders>
                    <w:top w:val="single" w:sz="8" w:space="0" w:color="4F81BD" w:themeColor="accent1"/>
                    <w:bottom w:val="single" w:sz="8" w:space="0" w:color="4F81BD" w:themeColor="accent1"/>
                  </w:tcBorders>
                  <w:shd w:val="clear" w:color="auto" w:fill="FFFFFF" w:themeFill="background1"/>
                  <w:vAlign w:val="top"/>
                </w:tcPr>
                <w:p w14:paraId="46FADC51"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color w:val="000000" w:themeColor="text1"/>
                    </w:rPr>
                    <w:t>人工智能实践、</w:t>
                  </w:r>
                  <w:r>
                    <w:rPr>
                      <w:rFonts w:ascii="微软雅黑" w:eastAsia="微软雅黑" w:hAnsi="微软雅黑" w:cs="微软雅黑" w:hint="eastAsia"/>
                      <w:color w:val="000000"/>
                    </w:rPr>
                    <w:t>数据结构与算法</w:t>
                  </w:r>
                  <w:r>
                    <w:rPr>
                      <w:rFonts w:ascii="微软雅黑" w:eastAsia="微软雅黑" w:hAnsi="微软雅黑" w:cs="微软雅黑" w:hint="eastAsia"/>
                    </w:rPr>
                    <w:t>、</w:t>
                  </w:r>
                  <w:r>
                    <w:rPr>
                      <w:rFonts w:ascii="微软雅黑" w:eastAsia="微软雅黑" w:hAnsi="微软雅黑" w:cs="微软雅黑" w:hint="eastAsia"/>
                      <w:color w:val="000000" w:themeColor="text1"/>
                    </w:rPr>
                    <w:t>人机交互技术、</w:t>
                  </w:r>
                  <w:r>
                    <w:rPr>
                      <w:rFonts w:ascii="微软雅黑" w:eastAsia="微软雅黑" w:hAnsi="微软雅黑" w:cs="微软雅黑" w:hint="eastAsia"/>
                      <w:color w:val="000000"/>
                    </w:rPr>
                    <w:t>智能传感与检测技术、智能信息处理技术、嵌入式设计与</w:t>
                  </w:r>
                  <w:r>
                    <w:rPr>
                      <w:rFonts w:ascii="微软雅黑" w:eastAsia="微软雅黑" w:hAnsi="微软雅黑" w:cs="微软雅黑" w:hint="eastAsia"/>
                      <w:color w:val="000000"/>
                    </w:rPr>
                    <w:lastRenderedPageBreak/>
                    <w:t>开发等</w:t>
                  </w:r>
                </w:p>
              </w:tc>
              <w:tc>
                <w:tcPr>
                  <w:tcW w:w="1276" w:type="dxa"/>
                  <w:tcBorders>
                    <w:top w:val="single" w:sz="8" w:space="0" w:color="4F81BD" w:themeColor="accent1"/>
                    <w:bottom w:val="single" w:sz="8" w:space="0" w:color="4F81BD" w:themeColor="accent1"/>
                  </w:tcBorders>
                  <w:shd w:val="clear" w:color="auto" w:fill="FFFFFF" w:themeFill="background1"/>
                  <w:vAlign w:val="top"/>
                </w:tcPr>
                <w:p w14:paraId="20E2DDBA"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szCs w:val="24"/>
                    </w:rPr>
                    <w:lastRenderedPageBreak/>
                    <w:t>物联网基础实验室、物联网创新实验室、物联网开发实训室</w:t>
                  </w:r>
                </w:p>
              </w:tc>
              <w:tc>
                <w:tcPr>
                  <w:tcW w:w="135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vAlign w:val="top"/>
                </w:tcPr>
                <w:p w14:paraId="3A60FB4B"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主要提供人工智能方面教学和师资及校企合作实训、实习等资源保障</w:t>
                  </w:r>
                </w:p>
              </w:tc>
            </w:tr>
          </w:tbl>
          <w:p w14:paraId="37FCAAB4" w14:textId="77777777" w:rsidR="008369A4" w:rsidRPr="00D37F87" w:rsidRDefault="009432C2" w:rsidP="0083129B">
            <w:pPr>
              <w:keepNext/>
              <w:spacing w:beforeLines="50" w:before="120" w:afterLines="50" w:after="120"/>
              <w:jc w:val="center"/>
              <w:rPr>
                <w:rFonts w:ascii="微软雅黑" w:eastAsia="微软雅黑" w:hAnsi="微软雅黑" w:cs="微软雅黑"/>
                <w:bCs/>
                <w:kern w:val="2"/>
                <w:szCs w:val="21"/>
              </w:rPr>
            </w:pPr>
            <w:r w:rsidRPr="00D37F87">
              <w:rPr>
                <w:rFonts w:ascii="微软雅黑" w:eastAsia="微软雅黑" w:hAnsi="微软雅黑" w:cs="微软雅黑" w:hint="eastAsia"/>
                <w:bCs/>
                <w:kern w:val="2"/>
                <w:szCs w:val="21"/>
              </w:rPr>
              <w:t>表6建筑电气与智能化专业现状</w:t>
            </w:r>
          </w:p>
          <w:tbl>
            <w:tblPr>
              <w:tblStyle w:val="-11"/>
              <w:tblW w:w="8305"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715"/>
              <w:gridCol w:w="1134"/>
              <w:gridCol w:w="1120"/>
              <w:gridCol w:w="1428"/>
              <w:gridCol w:w="1273"/>
              <w:gridCol w:w="1274"/>
              <w:gridCol w:w="1361"/>
            </w:tblGrid>
            <w:tr w:rsidR="008369A4" w14:paraId="43475536" w14:textId="77777777" w:rsidTr="008369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5" w:type="dxa"/>
                  <w:shd w:val="clear" w:color="auto" w:fill="4F81BD" w:themeFill="accent1"/>
                  <w:vAlign w:val="top"/>
                </w:tcPr>
                <w:p w14:paraId="732D8C63" w14:textId="77777777" w:rsidR="008369A4" w:rsidRDefault="009432C2">
                  <w:pPr>
                    <w:ind w:leftChars="-50" w:left="-110" w:rightChars="-50" w:right="-110"/>
                    <w:jc w:val="center"/>
                    <w:rPr>
                      <w:rFonts w:ascii="微软雅黑" w:eastAsia="微软雅黑" w:hAnsi="微软雅黑" w:cs="微软雅黑"/>
                      <w:b w:val="0"/>
                      <w:bCs w:val="0"/>
                      <w:color w:val="FFFFFF" w:themeColor="background1"/>
                      <w:sz w:val="21"/>
                      <w:szCs w:val="21"/>
                    </w:rPr>
                  </w:pPr>
                  <w:r>
                    <w:rPr>
                      <w:rFonts w:ascii="微软雅黑" w:eastAsia="微软雅黑" w:hAnsi="微软雅黑" w:cs="微软雅黑" w:hint="eastAsia"/>
                      <w:color w:val="auto"/>
                    </w:rPr>
                    <w:t>专业</w:t>
                  </w:r>
                </w:p>
              </w:tc>
              <w:tc>
                <w:tcPr>
                  <w:tcW w:w="1134" w:type="dxa"/>
                  <w:shd w:val="clear" w:color="auto" w:fill="4F81BD" w:themeFill="accent1"/>
                  <w:vAlign w:val="top"/>
                </w:tcPr>
                <w:p w14:paraId="356F995E"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 w:val="21"/>
                      <w:szCs w:val="21"/>
                    </w:rPr>
                  </w:pPr>
                  <w:r>
                    <w:rPr>
                      <w:rFonts w:ascii="微软雅黑" w:eastAsia="微软雅黑" w:hAnsi="微软雅黑" w:cs="微软雅黑" w:hint="eastAsia"/>
                      <w:color w:val="auto"/>
                    </w:rPr>
                    <w:t>开办时间</w:t>
                  </w:r>
                </w:p>
              </w:tc>
              <w:tc>
                <w:tcPr>
                  <w:tcW w:w="1120" w:type="dxa"/>
                  <w:shd w:val="clear" w:color="auto" w:fill="4F81BD" w:themeFill="accent1"/>
                  <w:vAlign w:val="top"/>
                </w:tcPr>
                <w:p w14:paraId="155B781A"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 w:val="21"/>
                      <w:szCs w:val="21"/>
                    </w:rPr>
                  </w:pPr>
                  <w:r>
                    <w:rPr>
                      <w:rFonts w:ascii="微软雅黑" w:eastAsia="微软雅黑" w:hAnsi="微软雅黑" w:cs="微软雅黑" w:hint="eastAsia"/>
                      <w:color w:val="auto"/>
                    </w:rPr>
                    <w:t>师资情况</w:t>
                  </w:r>
                </w:p>
              </w:tc>
              <w:tc>
                <w:tcPr>
                  <w:tcW w:w="1428" w:type="dxa"/>
                  <w:shd w:val="clear" w:color="auto" w:fill="4F81BD" w:themeFill="accent1"/>
                  <w:vAlign w:val="top"/>
                </w:tcPr>
                <w:p w14:paraId="711B45D3"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 w:val="21"/>
                      <w:szCs w:val="21"/>
                    </w:rPr>
                  </w:pPr>
                  <w:r>
                    <w:rPr>
                      <w:rFonts w:ascii="微软雅黑" w:eastAsia="微软雅黑" w:hAnsi="微软雅黑" w:cs="微软雅黑" w:hint="eastAsia"/>
                      <w:color w:val="auto"/>
                    </w:rPr>
                    <w:t>科研能力</w:t>
                  </w:r>
                </w:p>
              </w:tc>
              <w:tc>
                <w:tcPr>
                  <w:tcW w:w="1273" w:type="dxa"/>
                  <w:shd w:val="clear" w:color="auto" w:fill="4F81BD" w:themeFill="accent1"/>
                  <w:vAlign w:val="top"/>
                </w:tcPr>
                <w:p w14:paraId="3E529B53"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 w:val="21"/>
                      <w:szCs w:val="21"/>
                    </w:rPr>
                  </w:pPr>
                  <w:r>
                    <w:rPr>
                      <w:rFonts w:ascii="微软雅黑" w:eastAsia="微软雅黑" w:hAnsi="微软雅黑" w:cs="微软雅黑" w:hint="eastAsia"/>
                      <w:color w:val="auto"/>
                    </w:rPr>
                    <w:t>相关课程</w:t>
                  </w:r>
                </w:p>
              </w:tc>
              <w:tc>
                <w:tcPr>
                  <w:tcW w:w="1274" w:type="dxa"/>
                  <w:shd w:val="clear" w:color="auto" w:fill="4F81BD" w:themeFill="accent1"/>
                  <w:vAlign w:val="top"/>
                </w:tcPr>
                <w:p w14:paraId="021D99BF"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 w:val="21"/>
                      <w:szCs w:val="21"/>
                    </w:rPr>
                  </w:pPr>
                  <w:r>
                    <w:rPr>
                      <w:rFonts w:ascii="微软雅黑" w:eastAsia="微软雅黑" w:hAnsi="微软雅黑" w:cs="微软雅黑" w:hint="eastAsia"/>
                      <w:color w:val="auto"/>
                    </w:rPr>
                    <w:t>相关实验室</w:t>
                  </w:r>
                </w:p>
              </w:tc>
              <w:tc>
                <w:tcPr>
                  <w:tcW w:w="1361" w:type="dxa"/>
                  <w:shd w:val="clear" w:color="auto" w:fill="4F81BD" w:themeFill="accent1"/>
                  <w:vAlign w:val="top"/>
                </w:tcPr>
                <w:p w14:paraId="449FD8A7" w14:textId="77777777" w:rsidR="008369A4" w:rsidRDefault="009432C2">
                  <w:pPr>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 w:val="21"/>
                      <w:szCs w:val="21"/>
                    </w:rPr>
                  </w:pPr>
                  <w:r>
                    <w:rPr>
                      <w:rFonts w:ascii="微软雅黑" w:eastAsia="微软雅黑" w:hAnsi="微软雅黑" w:cs="微软雅黑" w:hint="eastAsia"/>
                      <w:color w:val="auto"/>
                    </w:rPr>
                    <w:t>支撑作用</w:t>
                  </w:r>
                </w:p>
              </w:tc>
            </w:tr>
            <w:tr w:rsidR="008369A4" w14:paraId="4E3ED5D7"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15"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vAlign w:val="top"/>
                </w:tcPr>
                <w:p w14:paraId="229CE198" w14:textId="77777777" w:rsidR="008369A4" w:rsidRDefault="009432C2">
                  <w:pPr>
                    <w:jc w:val="center"/>
                    <w:rPr>
                      <w:rFonts w:ascii="微软雅黑" w:eastAsia="微软雅黑" w:hAnsi="微软雅黑" w:cs="微软雅黑"/>
                      <w:b w:val="0"/>
                      <w:bCs w:val="0"/>
                      <w:sz w:val="21"/>
                      <w:szCs w:val="21"/>
                    </w:rPr>
                  </w:pPr>
                  <w:r>
                    <w:rPr>
                      <w:rFonts w:ascii="微软雅黑" w:eastAsia="微软雅黑" w:hAnsi="微软雅黑" w:cs="微软雅黑" w:hint="eastAsia"/>
                      <w:color w:val="000000" w:themeColor="text1"/>
                    </w:rPr>
                    <w:t>建筑电气与智能化</w:t>
                  </w:r>
                </w:p>
              </w:tc>
              <w:tc>
                <w:tcPr>
                  <w:tcW w:w="1134" w:type="dxa"/>
                  <w:tcBorders>
                    <w:top w:val="single" w:sz="8" w:space="0" w:color="4F81BD" w:themeColor="accent1"/>
                    <w:bottom w:val="single" w:sz="8" w:space="0" w:color="4F81BD" w:themeColor="accent1"/>
                  </w:tcBorders>
                  <w:shd w:val="clear" w:color="auto" w:fill="FFFFFF" w:themeFill="background1"/>
                  <w:vAlign w:val="top"/>
                </w:tcPr>
                <w:p w14:paraId="77874A0D"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1"/>
                      <w:szCs w:val="21"/>
                    </w:rPr>
                  </w:pPr>
                  <w:r>
                    <w:rPr>
                      <w:rFonts w:ascii="微软雅黑" w:eastAsia="微软雅黑" w:hAnsi="微软雅黑" w:cs="微软雅黑" w:hint="eastAsia"/>
                      <w:color w:val="000000" w:themeColor="text1"/>
                    </w:rPr>
                    <w:t>开办于</w:t>
                  </w:r>
                  <w:r>
                    <w:rPr>
                      <w:rFonts w:ascii="微软雅黑" w:eastAsia="微软雅黑" w:hAnsi="微软雅黑" w:cs="微软雅黑" w:hint="eastAsia"/>
                    </w:rPr>
                    <w:t>2016年</w:t>
                  </w:r>
                </w:p>
              </w:tc>
              <w:tc>
                <w:tcPr>
                  <w:tcW w:w="1120" w:type="dxa"/>
                  <w:tcBorders>
                    <w:top w:val="single" w:sz="8" w:space="0" w:color="4F81BD" w:themeColor="accent1"/>
                    <w:bottom w:val="single" w:sz="8" w:space="0" w:color="4F81BD" w:themeColor="accent1"/>
                  </w:tcBorders>
                  <w:shd w:val="clear" w:color="auto" w:fill="FFFFFF" w:themeFill="background1"/>
                  <w:vAlign w:val="top"/>
                </w:tcPr>
                <w:p w14:paraId="1C30B9A7"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1"/>
                      <w:szCs w:val="21"/>
                    </w:rPr>
                  </w:pPr>
                  <w:r>
                    <w:rPr>
                      <w:rFonts w:ascii="微软雅黑" w:eastAsia="微软雅黑" w:hAnsi="微软雅黑" w:cs="微软雅黑" w:hint="eastAsia"/>
                    </w:rPr>
                    <w:t>现有教师18人，其中教授2人，副教授6人，硕士研究生占比89%。</w:t>
                  </w:r>
                </w:p>
              </w:tc>
              <w:tc>
                <w:tcPr>
                  <w:tcW w:w="1428" w:type="dxa"/>
                  <w:tcBorders>
                    <w:top w:val="single" w:sz="8" w:space="0" w:color="4F81BD" w:themeColor="accent1"/>
                    <w:bottom w:val="single" w:sz="8" w:space="0" w:color="4F81BD" w:themeColor="accent1"/>
                  </w:tcBorders>
                  <w:shd w:val="clear" w:color="auto" w:fill="FFFFFF" w:themeFill="background1"/>
                  <w:vAlign w:val="top"/>
                </w:tcPr>
                <w:p w14:paraId="144F08EC"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1"/>
                      <w:szCs w:val="21"/>
                    </w:rPr>
                  </w:pPr>
                  <w:r>
                    <w:rPr>
                      <w:rFonts w:ascii="微软雅黑" w:eastAsia="微软雅黑" w:hAnsi="微软雅黑" w:cs="微软雅黑" w:hint="eastAsia"/>
                    </w:rPr>
                    <w:t>国家级项目3项，省部级项目2项，厅级项目2项，校级项目6项，编写国家规划教材2本，发表学术论文20余篇</w:t>
                  </w:r>
                </w:p>
              </w:tc>
              <w:tc>
                <w:tcPr>
                  <w:tcW w:w="1273" w:type="dxa"/>
                  <w:tcBorders>
                    <w:top w:val="single" w:sz="8" w:space="0" w:color="4F81BD" w:themeColor="accent1"/>
                    <w:bottom w:val="single" w:sz="8" w:space="0" w:color="4F81BD" w:themeColor="accent1"/>
                  </w:tcBorders>
                  <w:shd w:val="clear" w:color="auto" w:fill="FFFFFF" w:themeFill="background1"/>
                  <w:vAlign w:val="top"/>
                </w:tcPr>
                <w:p w14:paraId="371603A0"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1"/>
                      <w:szCs w:val="21"/>
                    </w:rPr>
                  </w:pPr>
                  <w:r>
                    <w:rPr>
                      <w:rFonts w:ascii="微软雅黑" w:eastAsia="微软雅黑" w:hAnsi="微软雅黑" w:cs="微软雅黑" w:hint="eastAsia"/>
                    </w:rPr>
                    <w:t>建筑供配电与照明，建筑设备自动化系统，建筑电气控制技术，楼宇自动化技术，网络与综合布线，建筑电气概预算等</w:t>
                  </w:r>
                </w:p>
              </w:tc>
              <w:tc>
                <w:tcPr>
                  <w:tcW w:w="1274" w:type="dxa"/>
                  <w:tcBorders>
                    <w:top w:val="single" w:sz="8" w:space="0" w:color="4F81BD" w:themeColor="accent1"/>
                    <w:bottom w:val="single" w:sz="8" w:space="0" w:color="4F81BD" w:themeColor="accent1"/>
                  </w:tcBorders>
                  <w:shd w:val="clear" w:color="auto" w:fill="FFFFFF" w:themeFill="background1"/>
                  <w:vAlign w:val="top"/>
                </w:tcPr>
                <w:p w14:paraId="6295EC50"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1"/>
                      <w:szCs w:val="21"/>
                    </w:rPr>
                  </w:pPr>
                  <w:r>
                    <w:rPr>
                      <w:rFonts w:ascii="微软雅黑" w:eastAsia="微软雅黑" w:hAnsi="微软雅黑" w:cs="微软雅黑" w:hint="eastAsia"/>
                    </w:rPr>
                    <w:t>电子电工实验室，电力拖动实验室，单片机实训室，PLC实训室，智能家居实训室，综合布线实训基地</w:t>
                  </w:r>
                </w:p>
              </w:tc>
              <w:tc>
                <w:tcPr>
                  <w:tcW w:w="1361"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vAlign w:val="top"/>
                </w:tcPr>
                <w:p w14:paraId="2C979513"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1"/>
                      <w:szCs w:val="21"/>
                    </w:rPr>
                  </w:pPr>
                  <w:r>
                    <w:rPr>
                      <w:rFonts w:ascii="微软雅黑" w:eastAsia="微软雅黑" w:hAnsi="微软雅黑" w:cs="微软雅黑" w:hint="eastAsia"/>
                    </w:rPr>
                    <w:t>主要提供在建筑电气智能化领域的教学</w:t>
                  </w:r>
                  <w:r>
                    <w:rPr>
                      <w:rFonts w:ascii="微软雅黑" w:eastAsia="微软雅黑" w:hAnsi="微软雅黑" w:cs="微软雅黑" w:hint="eastAsia"/>
                      <w:color w:val="000000" w:themeColor="text1"/>
                    </w:rPr>
                    <w:t>和师资及校企合作实训、实习等资源保障</w:t>
                  </w:r>
                </w:p>
              </w:tc>
            </w:tr>
          </w:tbl>
          <w:p w14:paraId="5B9E6E13" w14:textId="77777777" w:rsidR="008369A4" w:rsidRDefault="009432C2" w:rsidP="0083129B">
            <w:pPr>
              <w:spacing w:beforeLines="50" w:before="120" w:afterLines="50" w:after="120"/>
              <w:rPr>
                <w:rFonts w:ascii="微软雅黑" w:eastAsia="微软雅黑" w:hAnsi="微软雅黑" w:cs="微软雅黑"/>
                <w:b/>
                <w:color w:val="000000" w:themeColor="text1"/>
                <w:kern w:val="2"/>
                <w:sz w:val="28"/>
                <w:szCs w:val="24"/>
              </w:rPr>
            </w:pPr>
            <w:r>
              <w:rPr>
                <w:rFonts w:ascii="微软雅黑" w:eastAsia="微软雅黑" w:hAnsi="微软雅黑" w:cs="微软雅黑" w:hint="eastAsia"/>
                <w:b/>
                <w:color w:val="000000" w:themeColor="text1"/>
                <w:kern w:val="2"/>
                <w:sz w:val="28"/>
                <w:szCs w:val="24"/>
              </w:rPr>
              <w:t>（二）学校转型发展重点工程：智能应用专业集群建设</w:t>
            </w:r>
          </w:p>
          <w:p w14:paraId="67F1A7FD" w14:textId="77777777" w:rsidR="008369A4" w:rsidRDefault="009432C2">
            <w:pPr>
              <w:spacing w:line="360" w:lineRule="auto"/>
              <w:ind w:firstLineChars="200" w:firstLine="480"/>
              <w:rPr>
                <w:rFonts w:ascii="微软雅黑" w:eastAsia="微软雅黑" w:hAnsi="微软雅黑" w:cs="微软雅黑"/>
                <w:color w:val="000000" w:themeColor="text1"/>
                <w:kern w:val="2"/>
                <w:sz w:val="24"/>
                <w:szCs w:val="24"/>
              </w:rPr>
            </w:pPr>
            <w:r>
              <w:rPr>
                <w:rFonts w:ascii="微软雅黑" w:eastAsia="微软雅黑" w:hAnsi="微软雅黑" w:cs="微软雅黑" w:hint="eastAsia"/>
                <w:color w:val="000000" w:themeColor="text1"/>
                <w:kern w:val="2"/>
                <w:sz w:val="24"/>
                <w:szCs w:val="24"/>
              </w:rPr>
              <w:t>2017年10月，在我省双一流建设大背景下，我校制定了以集群建设为抓手的专业建设战略，并成立了“文学与教育专业集群”、“康养护理专业集群”、“艺术与设计专业集群”、“智能应用专业集群”等八个专业集群。</w:t>
            </w:r>
          </w:p>
          <w:p w14:paraId="3CC693FD" w14:textId="77777777" w:rsidR="008369A4" w:rsidRDefault="009432C2">
            <w:pPr>
              <w:adjustRightInd w:val="0"/>
              <w:snapToGrid w:val="0"/>
              <w:spacing w:line="360" w:lineRule="auto"/>
              <w:ind w:firstLineChars="200" w:firstLine="480"/>
              <w:rPr>
                <w:rFonts w:ascii="微软雅黑" w:eastAsia="微软雅黑" w:hAnsi="微软雅黑" w:cs="微软雅黑"/>
                <w:color w:val="000000" w:themeColor="text1"/>
                <w:kern w:val="2"/>
                <w:sz w:val="24"/>
                <w:szCs w:val="24"/>
              </w:rPr>
            </w:pPr>
            <w:r>
              <w:rPr>
                <w:rFonts w:ascii="微软雅黑" w:eastAsia="微软雅黑" w:hAnsi="微软雅黑" w:cs="微软雅黑" w:hint="eastAsia"/>
                <w:color w:val="000000" w:themeColor="text1"/>
                <w:kern w:val="2"/>
                <w:sz w:val="24"/>
                <w:szCs w:val="24"/>
              </w:rPr>
              <w:t>根据应用型大学建设目标和服务地方的宗旨，建设以智能科学与技术、建筑电气与智能化专业为核心，以计算机科学与技术专业为主体的智能应用专业集群，该集群突出科技与行业的深入融合，充分发挥专业优势，涵盖智能科学与技术、计算机科学与技术、建筑电气与智能化、信息管理与信息系统四个本科专业，嵌入式技术与应用、建筑电气工程技术、软件技术三个专科专业。重点建设计算机科学与技术专业，加快建设智能科学与技术与嵌入式技术与应用专业，加快培育信息管理与信息系统、建筑电气与智能化专业，各专业发展建设紧密围绕专业群目标，本科引领，专科支撑，本专互补；围绕“智能康养”的主题，从传感器和无线通讯网络为基础，数据采集，分析挖掘和信息系统开发为重心、智能产品研发和智能化楼宇建</w:t>
            </w:r>
            <w:r>
              <w:rPr>
                <w:rFonts w:ascii="微软雅黑" w:eastAsia="微软雅黑" w:hAnsi="微软雅黑" w:cs="微软雅黑" w:hint="eastAsia"/>
                <w:color w:val="000000" w:themeColor="text1"/>
                <w:kern w:val="2"/>
                <w:sz w:val="24"/>
                <w:szCs w:val="24"/>
              </w:rPr>
              <w:lastRenderedPageBreak/>
              <w:t>设综合方案为产业走向，打造从建筑、院落、生活、康养为一体的“智能康养”特色产业，并基于科技和社会发展逐步外延。</w:t>
            </w:r>
          </w:p>
          <w:p w14:paraId="29282D26" w14:textId="77777777" w:rsidR="008369A4" w:rsidRDefault="009432C2" w:rsidP="0083129B">
            <w:pPr>
              <w:spacing w:beforeLines="50" w:before="120" w:afterLines="50" w:after="120"/>
              <w:rPr>
                <w:rFonts w:ascii="微软雅黑" w:eastAsia="微软雅黑" w:hAnsi="微软雅黑" w:cs="微软雅黑"/>
                <w:b/>
                <w:color w:val="000000" w:themeColor="text1"/>
                <w:kern w:val="2"/>
                <w:sz w:val="28"/>
                <w:szCs w:val="28"/>
              </w:rPr>
            </w:pPr>
            <w:r>
              <w:rPr>
                <w:rFonts w:ascii="微软雅黑" w:eastAsia="微软雅黑" w:hAnsi="微软雅黑" w:cs="微软雅黑" w:hint="eastAsia"/>
                <w:b/>
                <w:color w:val="000000" w:themeColor="text1"/>
                <w:kern w:val="2"/>
                <w:sz w:val="28"/>
                <w:szCs w:val="28"/>
              </w:rPr>
              <w:t>（三）增设物联网专业的现有条件</w:t>
            </w:r>
          </w:p>
          <w:p w14:paraId="0558D54A" w14:textId="77777777" w:rsidR="008369A4" w:rsidRDefault="009432C2" w:rsidP="0083129B">
            <w:pPr>
              <w:spacing w:beforeLines="50" w:before="120" w:afterLines="50" w:after="120"/>
              <w:rPr>
                <w:rFonts w:ascii="微软雅黑" w:eastAsia="微软雅黑" w:hAnsi="微软雅黑" w:cs="微软雅黑"/>
                <w:b/>
                <w:color w:val="000000" w:themeColor="text1"/>
                <w:kern w:val="2"/>
                <w:sz w:val="28"/>
                <w:szCs w:val="28"/>
              </w:rPr>
            </w:pPr>
            <w:r>
              <w:rPr>
                <w:rFonts w:ascii="微软雅黑" w:eastAsia="微软雅黑" w:hAnsi="微软雅黑" w:cs="微软雅黑" w:hint="eastAsia"/>
                <w:b/>
                <w:color w:val="000000" w:themeColor="text1"/>
                <w:kern w:val="2"/>
                <w:sz w:val="28"/>
                <w:szCs w:val="28"/>
              </w:rPr>
              <w:t>1.师资队伍</w:t>
            </w:r>
          </w:p>
          <w:p w14:paraId="3BFB1A20" w14:textId="77777777" w:rsidR="008369A4" w:rsidRDefault="009432C2">
            <w:pPr>
              <w:spacing w:line="360" w:lineRule="auto"/>
              <w:ind w:firstLineChars="200" w:firstLine="480"/>
              <w:rPr>
                <w:rFonts w:ascii="微软雅黑" w:eastAsia="微软雅黑" w:hAnsi="微软雅黑" w:cs="微软雅黑"/>
                <w:color w:val="000000" w:themeColor="text1"/>
                <w:kern w:val="2"/>
                <w:sz w:val="24"/>
                <w:szCs w:val="24"/>
              </w:rPr>
            </w:pPr>
            <w:r>
              <w:rPr>
                <w:rFonts w:ascii="微软雅黑" w:eastAsia="微软雅黑" w:hAnsi="微软雅黑" w:cs="微软雅黑" w:hint="eastAsia"/>
                <w:color w:val="000000" w:themeColor="text1"/>
                <w:kern w:val="2"/>
                <w:sz w:val="24"/>
                <w:szCs w:val="24"/>
              </w:rPr>
              <w:t>组建了一支数量充足、结构合理、素质优良的师资队伍，现有专任教师</w:t>
            </w:r>
            <w:r>
              <w:rPr>
                <w:rFonts w:ascii="微软雅黑" w:eastAsia="微软雅黑" w:hAnsi="微软雅黑" w:cs="微软雅黑" w:hint="eastAsia"/>
                <w:kern w:val="2"/>
                <w:sz w:val="24"/>
                <w:szCs w:val="24"/>
              </w:rPr>
              <w:t>17</w:t>
            </w:r>
            <w:r>
              <w:rPr>
                <w:rFonts w:ascii="微软雅黑" w:eastAsia="微软雅黑" w:hAnsi="微软雅黑" w:cs="微软雅黑" w:hint="eastAsia"/>
                <w:color w:val="000000" w:themeColor="text1"/>
                <w:kern w:val="2"/>
                <w:sz w:val="24"/>
                <w:szCs w:val="24"/>
              </w:rPr>
              <w:t>名。学历、职称及年龄结构如表6所示。</w:t>
            </w:r>
          </w:p>
          <w:p w14:paraId="2B2617D7" w14:textId="77777777" w:rsidR="008369A4" w:rsidRDefault="009432C2" w:rsidP="0083129B">
            <w:pPr>
              <w:keepNext/>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t>表6 师资结构</w:t>
            </w:r>
          </w:p>
          <w:tbl>
            <w:tblPr>
              <w:tblStyle w:val="-11"/>
              <w:tblW w:w="8334"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546"/>
              <w:gridCol w:w="546"/>
              <w:gridCol w:w="547"/>
              <w:gridCol w:w="547"/>
              <w:gridCol w:w="547"/>
              <w:gridCol w:w="637"/>
              <w:gridCol w:w="547"/>
              <w:gridCol w:w="547"/>
              <w:gridCol w:w="774"/>
              <w:gridCol w:w="774"/>
              <w:gridCol w:w="774"/>
              <w:gridCol w:w="774"/>
              <w:gridCol w:w="774"/>
            </w:tblGrid>
            <w:tr w:rsidR="008369A4" w14:paraId="394934A3" w14:textId="77777777" w:rsidTr="008369A4">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546" w:type="dxa"/>
                  <w:shd w:val="clear" w:color="auto" w:fill="4F81BD" w:themeFill="accent1"/>
                </w:tcPr>
                <w:p w14:paraId="6F6D6141" w14:textId="77777777" w:rsidR="008369A4" w:rsidRDefault="008369A4">
                  <w:pPr>
                    <w:keepNext/>
                    <w:ind w:leftChars="-50" w:left="-110" w:rightChars="-50" w:right="-110"/>
                    <w:jc w:val="center"/>
                    <w:rPr>
                      <w:rFonts w:ascii="微软雅黑" w:eastAsia="微软雅黑" w:hAnsi="微软雅黑" w:cs="微软雅黑"/>
                      <w:b w:val="0"/>
                      <w:color w:val="FFFFFF" w:themeColor="background1"/>
                      <w:sz w:val="21"/>
                      <w:szCs w:val="21"/>
                    </w:rPr>
                  </w:pPr>
                </w:p>
              </w:tc>
              <w:tc>
                <w:tcPr>
                  <w:tcW w:w="1640" w:type="dxa"/>
                  <w:gridSpan w:val="3"/>
                  <w:shd w:val="clear" w:color="auto" w:fill="4F81BD" w:themeFill="accent1"/>
                </w:tcPr>
                <w:p w14:paraId="5238E5C3" w14:textId="77777777" w:rsidR="008369A4" w:rsidRDefault="009432C2">
                  <w:pPr>
                    <w:keepNext/>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color w:val="FFFFFF" w:themeColor="background1"/>
                      <w:sz w:val="21"/>
                      <w:szCs w:val="21"/>
                    </w:rPr>
                  </w:pPr>
                  <w:r>
                    <w:rPr>
                      <w:rFonts w:ascii="微软雅黑" w:eastAsia="微软雅黑" w:hAnsi="微软雅黑" w:cs="微软雅黑" w:hint="eastAsia"/>
                      <w:bCs w:val="0"/>
                      <w:color w:val="auto"/>
                      <w:sz w:val="21"/>
                      <w:szCs w:val="21"/>
                    </w:rPr>
                    <w:t>学历</w:t>
                  </w:r>
                </w:p>
              </w:tc>
              <w:tc>
                <w:tcPr>
                  <w:tcW w:w="2278" w:type="dxa"/>
                  <w:gridSpan w:val="4"/>
                  <w:shd w:val="clear" w:color="auto" w:fill="4F81BD" w:themeFill="accent1"/>
                </w:tcPr>
                <w:p w14:paraId="6BD33A16" w14:textId="77777777" w:rsidR="008369A4" w:rsidRDefault="009432C2">
                  <w:pPr>
                    <w:keepNext/>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color w:val="FFFFFF" w:themeColor="background1"/>
                      <w:sz w:val="21"/>
                      <w:szCs w:val="21"/>
                    </w:rPr>
                  </w:pPr>
                  <w:r>
                    <w:rPr>
                      <w:rFonts w:ascii="微软雅黑" w:eastAsia="微软雅黑" w:hAnsi="微软雅黑" w:cs="微软雅黑" w:hint="eastAsia"/>
                      <w:bCs w:val="0"/>
                      <w:color w:val="auto"/>
                      <w:sz w:val="21"/>
                      <w:szCs w:val="21"/>
                    </w:rPr>
                    <w:t>职称</w:t>
                  </w:r>
                </w:p>
              </w:tc>
              <w:tc>
                <w:tcPr>
                  <w:tcW w:w="3870" w:type="dxa"/>
                  <w:gridSpan w:val="5"/>
                  <w:shd w:val="clear" w:color="auto" w:fill="4F81BD" w:themeFill="accent1"/>
                </w:tcPr>
                <w:p w14:paraId="21684C70" w14:textId="77777777" w:rsidR="008369A4" w:rsidRDefault="009432C2">
                  <w:pPr>
                    <w:keepNext/>
                    <w:ind w:leftChars="-50" w:left="-110" w:rightChars="-50" w:right="-11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color w:val="FFFFFF" w:themeColor="background1"/>
                      <w:sz w:val="21"/>
                      <w:szCs w:val="21"/>
                    </w:rPr>
                  </w:pPr>
                  <w:r>
                    <w:rPr>
                      <w:rFonts w:ascii="微软雅黑" w:eastAsia="微软雅黑" w:hAnsi="微软雅黑" w:cs="微软雅黑" w:hint="eastAsia"/>
                      <w:bCs w:val="0"/>
                      <w:color w:val="auto"/>
                      <w:sz w:val="21"/>
                      <w:szCs w:val="21"/>
                    </w:rPr>
                    <w:t>年龄</w:t>
                  </w:r>
                </w:p>
              </w:tc>
            </w:tr>
            <w:tr w:rsidR="008369A4" w14:paraId="3576A9B9" w14:textId="77777777" w:rsidTr="008369A4">
              <w:trPr>
                <w:trHeight w:val="286"/>
                <w:jc w:val="center"/>
              </w:trPr>
              <w:tc>
                <w:tcPr>
                  <w:cnfStyle w:val="001000000000" w:firstRow="0" w:lastRow="0" w:firstColumn="1" w:lastColumn="0" w:oddVBand="0" w:evenVBand="0" w:oddHBand="0" w:evenHBand="0" w:firstRowFirstColumn="0" w:firstRowLastColumn="0" w:lastRowFirstColumn="0" w:lastRowLastColumn="0"/>
                  <w:tcW w:w="546"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487523C9" w14:textId="77777777" w:rsidR="008369A4" w:rsidRDefault="009432C2">
                  <w:pPr>
                    <w:keepNext/>
                    <w:ind w:leftChars="-50" w:left="-110" w:rightChars="-50" w:right="-110"/>
                    <w:jc w:val="center"/>
                    <w:rPr>
                      <w:rFonts w:ascii="微软雅黑" w:eastAsia="微软雅黑" w:hAnsi="微软雅黑" w:cs="微软雅黑"/>
                      <w:sz w:val="21"/>
                      <w:szCs w:val="21"/>
                    </w:rPr>
                  </w:pPr>
                  <w:r>
                    <w:rPr>
                      <w:rFonts w:ascii="微软雅黑" w:eastAsia="微软雅黑" w:hAnsi="微软雅黑" w:cs="微软雅黑" w:hint="eastAsia"/>
                      <w:b w:val="0"/>
                      <w:bCs w:val="0"/>
                      <w:sz w:val="21"/>
                      <w:szCs w:val="21"/>
                    </w:rPr>
                    <w:t>类别</w:t>
                  </w:r>
                </w:p>
              </w:tc>
              <w:tc>
                <w:tcPr>
                  <w:tcW w:w="546" w:type="dxa"/>
                  <w:tcBorders>
                    <w:top w:val="single" w:sz="8" w:space="0" w:color="4F81BD" w:themeColor="accent1"/>
                    <w:bottom w:val="single" w:sz="8" w:space="0" w:color="4F81BD" w:themeColor="accent1"/>
                  </w:tcBorders>
                  <w:shd w:val="clear" w:color="auto" w:fill="FFFFFF" w:themeFill="background1"/>
                </w:tcPr>
                <w:p w14:paraId="50EAB64D"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博士</w:t>
                  </w:r>
                </w:p>
              </w:tc>
              <w:tc>
                <w:tcPr>
                  <w:tcW w:w="547" w:type="dxa"/>
                  <w:tcBorders>
                    <w:top w:val="single" w:sz="8" w:space="0" w:color="4F81BD" w:themeColor="accent1"/>
                    <w:bottom w:val="single" w:sz="8" w:space="0" w:color="4F81BD" w:themeColor="accent1"/>
                  </w:tcBorders>
                  <w:shd w:val="clear" w:color="auto" w:fill="FFFFFF" w:themeFill="background1"/>
                </w:tcPr>
                <w:p w14:paraId="57609178"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硕士</w:t>
                  </w:r>
                </w:p>
              </w:tc>
              <w:tc>
                <w:tcPr>
                  <w:tcW w:w="547" w:type="dxa"/>
                  <w:tcBorders>
                    <w:top w:val="single" w:sz="8" w:space="0" w:color="4F81BD" w:themeColor="accent1"/>
                    <w:bottom w:val="single" w:sz="8" w:space="0" w:color="4F81BD" w:themeColor="accent1"/>
                  </w:tcBorders>
                  <w:shd w:val="clear" w:color="auto" w:fill="FFFFFF" w:themeFill="background1"/>
                </w:tcPr>
                <w:p w14:paraId="2EB99F35"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学士</w:t>
                  </w:r>
                </w:p>
              </w:tc>
              <w:tc>
                <w:tcPr>
                  <w:tcW w:w="547" w:type="dxa"/>
                  <w:tcBorders>
                    <w:top w:val="single" w:sz="8" w:space="0" w:color="4F81BD" w:themeColor="accent1"/>
                    <w:bottom w:val="single" w:sz="8" w:space="0" w:color="4F81BD" w:themeColor="accent1"/>
                  </w:tcBorders>
                  <w:shd w:val="clear" w:color="auto" w:fill="FFFFFF" w:themeFill="background1"/>
                </w:tcPr>
                <w:p w14:paraId="221D7C56"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教授</w:t>
                  </w:r>
                </w:p>
              </w:tc>
              <w:tc>
                <w:tcPr>
                  <w:tcW w:w="637" w:type="dxa"/>
                  <w:tcBorders>
                    <w:top w:val="single" w:sz="8" w:space="0" w:color="4F81BD" w:themeColor="accent1"/>
                    <w:bottom w:val="single" w:sz="8" w:space="0" w:color="4F81BD" w:themeColor="accent1"/>
                  </w:tcBorders>
                  <w:shd w:val="clear" w:color="auto" w:fill="FFFFFF" w:themeFill="background1"/>
                </w:tcPr>
                <w:p w14:paraId="6037BF0A"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副教授</w:t>
                  </w:r>
                </w:p>
              </w:tc>
              <w:tc>
                <w:tcPr>
                  <w:tcW w:w="547" w:type="dxa"/>
                  <w:tcBorders>
                    <w:top w:val="single" w:sz="8" w:space="0" w:color="4F81BD" w:themeColor="accent1"/>
                    <w:bottom w:val="single" w:sz="8" w:space="0" w:color="4F81BD" w:themeColor="accent1"/>
                  </w:tcBorders>
                  <w:shd w:val="clear" w:color="auto" w:fill="FFFFFF" w:themeFill="background1"/>
                </w:tcPr>
                <w:p w14:paraId="55A8CDA1"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讲师</w:t>
                  </w:r>
                </w:p>
              </w:tc>
              <w:tc>
                <w:tcPr>
                  <w:tcW w:w="547" w:type="dxa"/>
                  <w:tcBorders>
                    <w:top w:val="single" w:sz="8" w:space="0" w:color="4F81BD" w:themeColor="accent1"/>
                    <w:bottom w:val="single" w:sz="8" w:space="0" w:color="4F81BD" w:themeColor="accent1"/>
                  </w:tcBorders>
                  <w:shd w:val="clear" w:color="auto" w:fill="FFFFFF" w:themeFill="background1"/>
                </w:tcPr>
                <w:p w14:paraId="47E58203"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助教</w:t>
                  </w:r>
                </w:p>
              </w:tc>
              <w:tc>
                <w:tcPr>
                  <w:tcW w:w="774" w:type="dxa"/>
                  <w:tcBorders>
                    <w:top w:val="single" w:sz="8" w:space="0" w:color="4F81BD" w:themeColor="accent1"/>
                    <w:bottom w:val="single" w:sz="8" w:space="0" w:color="4F81BD" w:themeColor="accent1"/>
                  </w:tcBorders>
                  <w:shd w:val="clear" w:color="auto" w:fill="FFFFFF" w:themeFill="background1"/>
                </w:tcPr>
                <w:p w14:paraId="4AB995D7"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25-29岁</w:t>
                  </w:r>
                </w:p>
              </w:tc>
              <w:tc>
                <w:tcPr>
                  <w:tcW w:w="774" w:type="dxa"/>
                  <w:tcBorders>
                    <w:top w:val="single" w:sz="8" w:space="0" w:color="4F81BD" w:themeColor="accent1"/>
                    <w:bottom w:val="single" w:sz="8" w:space="0" w:color="4F81BD" w:themeColor="accent1"/>
                  </w:tcBorders>
                  <w:shd w:val="clear" w:color="auto" w:fill="FFFFFF" w:themeFill="background1"/>
                </w:tcPr>
                <w:p w14:paraId="4CB63065"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30-39岁</w:t>
                  </w:r>
                </w:p>
              </w:tc>
              <w:tc>
                <w:tcPr>
                  <w:tcW w:w="774" w:type="dxa"/>
                  <w:tcBorders>
                    <w:top w:val="single" w:sz="8" w:space="0" w:color="4F81BD" w:themeColor="accent1"/>
                    <w:bottom w:val="single" w:sz="8" w:space="0" w:color="4F81BD" w:themeColor="accent1"/>
                  </w:tcBorders>
                  <w:shd w:val="clear" w:color="auto" w:fill="FFFFFF" w:themeFill="background1"/>
                </w:tcPr>
                <w:p w14:paraId="046B83FD"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40-49岁</w:t>
                  </w:r>
                </w:p>
              </w:tc>
              <w:tc>
                <w:tcPr>
                  <w:tcW w:w="774" w:type="dxa"/>
                  <w:tcBorders>
                    <w:top w:val="single" w:sz="8" w:space="0" w:color="4F81BD" w:themeColor="accent1"/>
                    <w:bottom w:val="single" w:sz="8" w:space="0" w:color="4F81BD" w:themeColor="accent1"/>
                  </w:tcBorders>
                  <w:shd w:val="clear" w:color="auto" w:fill="FFFFFF" w:themeFill="background1"/>
                </w:tcPr>
                <w:p w14:paraId="2BB3269A"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50-59岁</w:t>
                  </w:r>
                </w:p>
              </w:tc>
              <w:tc>
                <w:tcPr>
                  <w:tcW w:w="774"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12DCA370"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60-65岁</w:t>
                  </w:r>
                </w:p>
              </w:tc>
            </w:tr>
            <w:tr w:rsidR="008369A4" w14:paraId="007161E2" w14:textId="77777777" w:rsidTr="008369A4">
              <w:trPr>
                <w:trHeight w:val="286"/>
                <w:jc w:val="center"/>
              </w:trPr>
              <w:tc>
                <w:tcPr>
                  <w:cnfStyle w:val="001000000000" w:firstRow="0" w:lastRow="0" w:firstColumn="1" w:lastColumn="0" w:oddVBand="0" w:evenVBand="0" w:oddHBand="0" w:evenHBand="0" w:firstRowFirstColumn="0" w:firstRowLastColumn="0" w:lastRowFirstColumn="0" w:lastRowLastColumn="0"/>
                  <w:tcW w:w="546" w:type="dxa"/>
                  <w:shd w:val="clear" w:color="auto" w:fill="FFFFFF" w:themeFill="background1"/>
                </w:tcPr>
                <w:p w14:paraId="2459F43A" w14:textId="77777777" w:rsidR="008369A4" w:rsidRDefault="009432C2">
                  <w:pPr>
                    <w:keepNext/>
                    <w:ind w:leftChars="-50" w:left="-110" w:rightChars="-50" w:right="-110"/>
                    <w:jc w:val="center"/>
                    <w:rPr>
                      <w:rFonts w:ascii="微软雅黑" w:eastAsia="微软雅黑" w:hAnsi="微软雅黑" w:cs="微软雅黑"/>
                      <w:sz w:val="21"/>
                      <w:szCs w:val="21"/>
                    </w:rPr>
                  </w:pPr>
                  <w:r>
                    <w:rPr>
                      <w:rFonts w:ascii="微软雅黑" w:eastAsia="微软雅黑" w:hAnsi="微软雅黑" w:cs="微软雅黑" w:hint="eastAsia"/>
                      <w:b w:val="0"/>
                      <w:bCs w:val="0"/>
                      <w:sz w:val="21"/>
                      <w:szCs w:val="21"/>
                    </w:rPr>
                    <w:t>数量</w:t>
                  </w:r>
                </w:p>
              </w:tc>
              <w:tc>
                <w:tcPr>
                  <w:tcW w:w="546" w:type="dxa"/>
                  <w:shd w:val="clear" w:color="auto" w:fill="FFFFFF" w:themeFill="background1"/>
                </w:tcPr>
                <w:p w14:paraId="29FB1CA1"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1</w:t>
                  </w:r>
                </w:p>
              </w:tc>
              <w:tc>
                <w:tcPr>
                  <w:tcW w:w="547" w:type="dxa"/>
                  <w:shd w:val="clear" w:color="auto" w:fill="FFFFFF" w:themeFill="background1"/>
                </w:tcPr>
                <w:p w14:paraId="218611E0"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15</w:t>
                  </w:r>
                </w:p>
              </w:tc>
              <w:tc>
                <w:tcPr>
                  <w:tcW w:w="547" w:type="dxa"/>
                  <w:shd w:val="clear" w:color="auto" w:fill="FFFFFF" w:themeFill="background1"/>
                </w:tcPr>
                <w:p w14:paraId="2F68797F"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1</w:t>
                  </w:r>
                </w:p>
              </w:tc>
              <w:tc>
                <w:tcPr>
                  <w:tcW w:w="547" w:type="dxa"/>
                  <w:shd w:val="clear" w:color="auto" w:fill="FFFFFF" w:themeFill="background1"/>
                </w:tcPr>
                <w:p w14:paraId="5609BCAD"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1</w:t>
                  </w:r>
                </w:p>
              </w:tc>
              <w:tc>
                <w:tcPr>
                  <w:tcW w:w="637" w:type="dxa"/>
                  <w:shd w:val="clear" w:color="auto" w:fill="FFFFFF" w:themeFill="background1"/>
                </w:tcPr>
                <w:p w14:paraId="4E9813E3"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7</w:t>
                  </w:r>
                </w:p>
              </w:tc>
              <w:tc>
                <w:tcPr>
                  <w:tcW w:w="547" w:type="dxa"/>
                  <w:shd w:val="clear" w:color="auto" w:fill="FFFFFF" w:themeFill="background1"/>
                </w:tcPr>
                <w:p w14:paraId="3B3FB98A"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8</w:t>
                  </w:r>
                </w:p>
              </w:tc>
              <w:tc>
                <w:tcPr>
                  <w:tcW w:w="547" w:type="dxa"/>
                  <w:shd w:val="clear" w:color="auto" w:fill="FFFFFF" w:themeFill="background1"/>
                </w:tcPr>
                <w:p w14:paraId="16BDC751"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1</w:t>
                  </w:r>
                </w:p>
              </w:tc>
              <w:tc>
                <w:tcPr>
                  <w:tcW w:w="774" w:type="dxa"/>
                  <w:shd w:val="clear" w:color="auto" w:fill="FFFFFF" w:themeFill="background1"/>
                </w:tcPr>
                <w:p w14:paraId="09941C49"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1</w:t>
                  </w:r>
                </w:p>
              </w:tc>
              <w:tc>
                <w:tcPr>
                  <w:tcW w:w="774" w:type="dxa"/>
                  <w:shd w:val="clear" w:color="auto" w:fill="FFFFFF" w:themeFill="background1"/>
                </w:tcPr>
                <w:p w14:paraId="120DD64B"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8</w:t>
                  </w:r>
                </w:p>
              </w:tc>
              <w:tc>
                <w:tcPr>
                  <w:tcW w:w="774" w:type="dxa"/>
                  <w:shd w:val="clear" w:color="auto" w:fill="FFFFFF" w:themeFill="background1"/>
                </w:tcPr>
                <w:p w14:paraId="37E2B072"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6</w:t>
                  </w:r>
                </w:p>
              </w:tc>
              <w:tc>
                <w:tcPr>
                  <w:tcW w:w="774" w:type="dxa"/>
                  <w:shd w:val="clear" w:color="auto" w:fill="FFFFFF" w:themeFill="background1"/>
                </w:tcPr>
                <w:p w14:paraId="0E97DDE8"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2</w:t>
                  </w:r>
                </w:p>
              </w:tc>
              <w:tc>
                <w:tcPr>
                  <w:tcW w:w="774" w:type="dxa"/>
                  <w:shd w:val="clear" w:color="auto" w:fill="FFFFFF" w:themeFill="background1"/>
                </w:tcPr>
                <w:p w14:paraId="7328D49C"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0</w:t>
                  </w:r>
                </w:p>
              </w:tc>
            </w:tr>
            <w:tr w:rsidR="008369A4" w14:paraId="2AB220D9" w14:textId="77777777" w:rsidTr="008369A4">
              <w:trPr>
                <w:trHeight w:val="286"/>
                <w:jc w:val="center"/>
              </w:trPr>
              <w:tc>
                <w:tcPr>
                  <w:cnfStyle w:val="001000000000" w:firstRow="0" w:lastRow="0" w:firstColumn="1" w:lastColumn="0" w:oddVBand="0" w:evenVBand="0" w:oddHBand="0" w:evenHBand="0" w:firstRowFirstColumn="0" w:firstRowLastColumn="0" w:lastRowFirstColumn="0" w:lastRowLastColumn="0"/>
                  <w:tcW w:w="546"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18C4BC4C" w14:textId="77777777" w:rsidR="008369A4" w:rsidRDefault="009432C2">
                  <w:pPr>
                    <w:keepNext/>
                    <w:ind w:leftChars="-50" w:left="-110" w:rightChars="-50" w:right="-110"/>
                    <w:jc w:val="center"/>
                    <w:rPr>
                      <w:rFonts w:ascii="微软雅黑" w:eastAsia="微软雅黑" w:hAnsi="微软雅黑" w:cs="微软雅黑"/>
                      <w:sz w:val="21"/>
                      <w:szCs w:val="21"/>
                    </w:rPr>
                  </w:pPr>
                  <w:r>
                    <w:rPr>
                      <w:rFonts w:ascii="微软雅黑" w:eastAsia="微软雅黑" w:hAnsi="微软雅黑" w:cs="微软雅黑" w:hint="eastAsia"/>
                      <w:b w:val="0"/>
                      <w:bCs w:val="0"/>
                      <w:sz w:val="21"/>
                      <w:szCs w:val="21"/>
                    </w:rPr>
                    <w:t>比例</w:t>
                  </w:r>
                </w:p>
              </w:tc>
              <w:tc>
                <w:tcPr>
                  <w:tcW w:w="546" w:type="dxa"/>
                  <w:tcBorders>
                    <w:top w:val="single" w:sz="8" w:space="0" w:color="4F81BD" w:themeColor="accent1"/>
                    <w:bottom w:val="single" w:sz="8" w:space="0" w:color="4F81BD" w:themeColor="accent1"/>
                  </w:tcBorders>
                  <w:shd w:val="clear" w:color="auto" w:fill="FFFFFF" w:themeFill="background1"/>
                </w:tcPr>
                <w:p w14:paraId="4E7874FE" w14:textId="77777777" w:rsidR="008369A4" w:rsidRDefault="009432C2">
                  <w:pPr>
                    <w:keepNext/>
                    <w:ind w:leftChars="-50" w:left="-110" w:rightChars="-50" w:right="-11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1"/>
                      <w:szCs w:val="21"/>
                    </w:rPr>
                  </w:pPr>
                  <w:r>
                    <w:rPr>
                      <w:rFonts w:ascii="微软雅黑" w:eastAsia="微软雅黑" w:hAnsi="微软雅黑" w:cs="微软雅黑" w:hint="eastAsia"/>
                      <w:bCs/>
                      <w:sz w:val="21"/>
                      <w:szCs w:val="21"/>
                    </w:rPr>
                    <w:t>5.9%</w:t>
                  </w:r>
                </w:p>
              </w:tc>
              <w:tc>
                <w:tcPr>
                  <w:tcW w:w="547" w:type="dxa"/>
                  <w:tcBorders>
                    <w:top w:val="single" w:sz="8" w:space="0" w:color="4F81BD" w:themeColor="accent1"/>
                    <w:bottom w:val="single" w:sz="8" w:space="0" w:color="4F81BD" w:themeColor="accent1"/>
                  </w:tcBorders>
                  <w:shd w:val="clear" w:color="auto" w:fill="FFFFFF" w:themeFill="background1"/>
                </w:tcPr>
                <w:p w14:paraId="7E2D2141" w14:textId="77777777" w:rsidR="008369A4"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sidRPr="009432C2">
                    <w:rPr>
                      <w:rFonts w:ascii="微软雅黑" w:eastAsia="微软雅黑" w:hAnsi="微软雅黑" w:cs="微软雅黑" w:hint="eastAsia"/>
                      <w:bCs/>
                      <w:w w:val="69"/>
                      <w:sz w:val="21"/>
                      <w:szCs w:val="21"/>
                    </w:rPr>
                    <w:t>88.4</w:t>
                  </w:r>
                  <w:r w:rsidRPr="009432C2">
                    <w:rPr>
                      <w:rFonts w:ascii="微软雅黑" w:eastAsia="微软雅黑" w:hAnsi="微软雅黑" w:cs="微软雅黑" w:hint="eastAsia"/>
                      <w:bCs/>
                      <w:spacing w:val="1"/>
                      <w:w w:val="69"/>
                      <w:sz w:val="21"/>
                      <w:szCs w:val="21"/>
                    </w:rPr>
                    <w:t>%</w:t>
                  </w:r>
                </w:p>
              </w:tc>
              <w:tc>
                <w:tcPr>
                  <w:tcW w:w="547" w:type="dxa"/>
                  <w:tcBorders>
                    <w:top w:val="single" w:sz="8" w:space="0" w:color="4F81BD" w:themeColor="accent1"/>
                    <w:bottom w:val="single" w:sz="8" w:space="0" w:color="4F81BD" w:themeColor="accent1"/>
                  </w:tcBorders>
                  <w:shd w:val="clear" w:color="auto" w:fill="FFFFFF" w:themeFill="background1"/>
                </w:tcPr>
                <w:p w14:paraId="2461AF34" w14:textId="77777777" w:rsidR="008369A4" w:rsidRPr="00D37F87"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18"/>
                    </w:rPr>
                  </w:pPr>
                  <w:r w:rsidRPr="00D37F87">
                    <w:rPr>
                      <w:rFonts w:ascii="微软雅黑" w:eastAsia="微软雅黑" w:hAnsi="微软雅黑" w:cs="微软雅黑" w:hint="eastAsia"/>
                      <w:bCs/>
                      <w:sz w:val="18"/>
                      <w:szCs w:val="21"/>
                    </w:rPr>
                    <w:t>5.9%</w:t>
                  </w:r>
                </w:p>
              </w:tc>
              <w:tc>
                <w:tcPr>
                  <w:tcW w:w="547" w:type="dxa"/>
                  <w:tcBorders>
                    <w:top w:val="single" w:sz="8" w:space="0" w:color="4F81BD" w:themeColor="accent1"/>
                    <w:bottom w:val="single" w:sz="8" w:space="0" w:color="4F81BD" w:themeColor="accent1"/>
                  </w:tcBorders>
                  <w:shd w:val="clear" w:color="auto" w:fill="FFFFFF" w:themeFill="background1"/>
                </w:tcPr>
                <w:p w14:paraId="528B29A4" w14:textId="77777777" w:rsidR="008369A4" w:rsidRPr="00D37F87"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18"/>
                    </w:rPr>
                  </w:pPr>
                  <w:r w:rsidRPr="00D37F87">
                    <w:rPr>
                      <w:rFonts w:ascii="微软雅黑" w:eastAsia="微软雅黑" w:hAnsi="微软雅黑" w:cs="微软雅黑" w:hint="eastAsia"/>
                      <w:bCs/>
                      <w:sz w:val="18"/>
                      <w:szCs w:val="21"/>
                    </w:rPr>
                    <w:t>5.9%</w:t>
                  </w:r>
                </w:p>
              </w:tc>
              <w:tc>
                <w:tcPr>
                  <w:tcW w:w="637" w:type="dxa"/>
                  <w:tcBorders>
                    <w:top w:val="single" w:sz="8" w:space="0" w:color="4F81BD" w:themeColor="accent1"/>
                    <w:bottom w:val="single" w:sz="8" w:space="0" w:color="4F81BD" w:themeColor="accent1"/>
                  </w:tcBorders>
                  <w:shd w:val="clear" w:color="auto" w:fill="FFFFFF" w:themeFill="background1"/>
                </w:tcPr>
                <w:p w14:paraId="3FC96AEB" w14:textId="77777777" w:rsidR="008369A4"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w w:val="80"/>
                      <w:sz w:val="21"/>
                      <w:szCs w:val="21"/>
                    </w:rPr>
                  </w:pPr>
                  <w:r w:rsidRPr="000D3D0B">
                    <w:rPr>
                      <w:rFonts w:ascii="微软雅黑" w:eastAsia="微软雅黑" w:hAnsi="微软雅黑" w:cs="微软雅黑" w:hint="eastAsia"/>
                      <w:bCs/>
                      <w:w w:val="69"/>
                      <w:sz w:val="21"/>
                      <w:szCs w:val="21"/>
                      <w:fitText w:val="420" w:id="1"/>
                    </w:rPr>
                    <w:t>41.2</w:t>
                  </w:r>
                  <w:r w:rsidRPr="000D3D0B">
                    <w:rPr>
                      <w:rFonts w:ascii="微软雅黑" w:eastAsia="微软雅黑" w:hAnsi="微软雅黑" w:cs="微软雅黑" w:hint="eastAsia"/>
                      <w:bCs/>
                      <w:spacing w:val="1"/>
                      <w:w w:val="69"/>
                      <w:sz w:val="21"/>
                      <w:szCs w:val="21"/>
                      <w:fitText w:val="420" w:id="1"/>
                    </w:rPr>
                    <w:t>%</w:t>
                  </w:r>
                </w:p>
              </w:tc>
              <w:tc>
                <w:tcPr>
                  <w:tcW w:w="547" w:type="dxa"/>
                  <w:tcBorders>
                    <w:top w:val="single" w:sz="8" w:space="0" w:color="4F81BD" w:themeColor="accent1"/>
                    <w:bottom w:val="single" w:sz="8" w:space="0" w:color="4F81BD" w:themeColor="accent1"/>
                  </w:tcBorders>
                  <w:shd w:val="clear" w:color="auto" w:fill="FFFFFF" w:themeFill="background1"/>
                </w:tcPr>
                <w:p w14:paraId="2D179A41" w14:textId="77777777" w:rsidR="008369A4"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w w:val="80"/>
                      <w:sz w:val="21"/>
                      <w:szCs w:val="21"/>
                    </w:rPr>
                  </w:pPr>
                  <w:r w:rsidRPr="000D3D0B">
                    <w:rPr>
                      <w:rFonts w:ascii="微软雅黑" w:eastAsia="微软雅黑" w:hAnsi="微软雅黑" w:cs="微软雅黑" w:hint="eastAsia"/>
                      <w:bCs/>
                      <w:w w:val="69"/>
                      <w:sz w:val="21"/>
                      <w:szCs w:val="21"/>
                      <w:fitText w:val="420" w:id="2"/>
                    </w:rPr>
                    <w:t>47.1</w:t>
                  </w:r>
                  <w:r w:rsidRPr="000D3D0B">
                    <w:rPr>
                      <w:rFonts w:ascii="微软雅黑" w:eastAsia="微软雅黑" w:hAnsi="微软雅黑" w:cs="微软雅黑" w:hint="eastAsia"/>
                      <w:bCs/>
                      <w:spacing w:val="1"/>
                      <w:w w:val="69"/>
                      <w:sz w:val="21"/>
                      <w:szCs w:val="21"/>
                      <w:fitText w:val="420" w:id="2"/>
                    </w:rPr>
                    <w:t>%</w:t>
                  </w:r>
                </w:p>
              </w:tc>
              <w:tc>
                <w:tcPr>
                  <w:tcW w:w="547" w:type="dxa"/>
                  <w:tcBorders>
                    <w:top w:val="single" w:sz="8" w:space="0" w:color="4F81BD" w:themeColor="accent1"/>
                    <w:bottom w:val="single" w:sz="8" w:space="0" w:color="4F81BD" w:themeColor="accent1"/>
                  </w:tcBorders>
                  <w:shd w:val="clear" w:color="auto" w:fill="FFFFFF" w:themeFill="background1"/>
                </w:tcPr>
                <w:p w14:paraId="7D858421" w14:textId="77777777" w:rsidR="008369A4" w:rsidRPr="00D37F87"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18"/>
                      <w:szCs w:val="21"/>
                    </w:rPr>
                  </w:pPr>
                  <w:r w:rsidRPr="00D37F87">
                    <w:rPr>
                      <w:rFonts w:ascii="微软雅黑" w:eastAsia="微软雅黑" w:hAnsi="微软雅黑" w:cs="微软雅黑" w:hint="eastAsia"/>
                      <w:bCs/>
                      <w:sz w:val="18"/>
                      <w:szCs w:val="21"/>
                    </w:rPr>
                    <w:t>5.9%</w:t>
                  </w:r>
                </w:p>
              </w:tc>
              <w:tc>
                <w:tcPr>
                  <w:tcW w:w="774" w:type="dxa"/>
                  <w:tcBorders>
                    <w:top w:val="single" w:sz="8" w:space="0" w:color="4F81BD" w:themeColor="accent1"/>
                    <w:bottom w:val="single" w:sz="8" w:space="0" w:color="4F81BD" w:themeColor="accent1"/>
                  </w:tcBorders>
                  <w:shd w:val="clear" w:color="auto" w:fill="FFFFFF" w:themeFill="background1"/>
                </w:tcPr>
                <w:p w14:paraId="062AE200" w14:textId="77777777" w:rsidR="008369A4" w:rsidRPr="00D37F87"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18"/>
                      <w:szCs w:val="21"/>
                    </w:rPr>
                  </w:pPr>
                  <w:r w:rsidRPr="00D37F87">
                    <w:rPr>
                      <w:rFonts w:ascii="微软雅黑" w:eastAsia="微软雅黑" w:hAnsi="微软雅黑" w:cs="微软雅黑" w:hint="eastAsia"/>
                      <w:bCs/>
                      <w:sz w:val="18"/>
                      <w:szCs w:val="21"/>
                    </w:rPr>
                    <w:t>5.9%</w:t>
                  </w:r>
                </w:p>
              </w:tc>
              <w:tc>
                <w:tcPr>
                  <w:tcW w:w="774" w:type="dxa"/>
                  <w:tcBorders>
                    <w:top w:val="single" w:sz="8" w:space="0" w:color="4F81BD" w:themeColor="accent1"/>
                    <w:bottom w:val="single" w:sz="8" w:space="0" w:color="4F81BD" w:themeColor="accent1"/>
                  </w:tcBorders>
                  <w:shd w:val="clear" w:color="auto" w:fill="FFFFFF" w:themeFill="background1"/>
                </w:tcPr>
                <w:p w14:paraId="362CBECA" w14:textId="77777777" w:rsidR="008369A4" w:rsidRPr="00D37F87"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18"/>
                      <w:szCs w:val="21"/>
                    </w:rPr>
                  </w:pPr>
                  <w:r w:rsidRPr="00D37F87">
                    <w:rPr>
                      <w:rFonts w:ascii="微软雅黑" w:eastAsia="微软雅黑" w:hAnsi="微软雅黑" w:cs="微软雅黑" w:hint="eastAsia"/>
                      <w:bCs/>
                      <w:sz w:val="18"/>
                      <w:szCs w:val="21"/>
                    </w:rPr>
                    <w:t>47.1%</w:t>
                  </w:r>
                </w:p>
              </w:tc>
              <w:tc>
                <w:tcPr>
                  <w:tcW w:w="774" w:type="dxa"/>
                  <w:tcBorders>
                    <w:top w:val="single" w:sz="8" w:space="0" w:color="4F81BD" w:themeColor="accent1"/>
                    <w:bottom w:val="single" w:sz="8" w:space="0" w:color="4F81BD" w:themeColor="accent1"/>
                  </w:tcBorders>
                  <w:shd w:val="clear" w:color="auto" w:fill="FFFFFF" w:themeFill="background1"/>
                </w:tcPr>
                <w:p w14:paraId="6DA02C56" w14:textId="77777777" w:rsidR="008369A4" w:rsidRPr="00D37F87"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18"/>
                      <w:szCs w:val="21"/>
                    </w:rPr>
                  </w:pPr>
                  <w:r w:rsidRPr="00D37F87">
                    <w:rPr>
                      <w:rFonts w:ascii="微软雅黑" w:eastAsia="微软雅黑" w:hAnsi="微软雅黑" w:cs="微软雅黑" w:hint="eastAsia"/>
                      <w:bCs/>
                      <w:sz w:val="18"/>
                      <w:szCs w:val="21"/>
                    </w:rPr>
                    <w:t>35.3%</w:t>
                  </w:r>
                </w:p>
              </w:tc>
              <w:tc>
                <w:tcPr>
                  <w:tcW w:w="774" w:type="dxa"/>
                  <w:tcBorders>
                    <w:top w:val="single" w:sz="8" w:space="0" w:color="4F81BD" w:themeColor="accent1"/>
                    <w:bottom w:val="single" w:sz="8" w:space="0" w:color="4F81BD" w:themeColor="accent1"/>
                  </w:tcBorders>
                  <w:shd w:val="clear" w:color="auto" w:fill="FFFFFF" w:themeFill="background1"/>
                </w:tcPr>
                <w:p w14:paraId="34D1E118" w14:textId="77777777" w:rsidR="008369A4" w:rsidRPr="00D37F87"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18"/>
                      <w:szCs w:val="21"/>
                    </w:rPr>
                  </w:pPr>
                  <w:r w:rsidRPr="00D37F87">
                    <w:rPr>
                      <w:rFonts w:ascii="微软雅黑" w:eastAsia="微软雅黑" w:hAnsi="微软雅黑" w:cs="微软雅黑" w:hint="eastAsia"/>
                      <w:bCs/>
                      <w:sz w:val="18"/>
                      <w:szCs w:val="21"/>
                    </w:rPr>
                    <w:t>11.8%</w:t>
                  </w:r>
                </w:p>
              </w:tc>
              <w:tc>
                <w:tcPr>
                  <w:tcW w:w="774"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72B52750" w14:textId="77777777" w:rsidR="008369A4" w:rsidRDefault="009432C2">
                  <w:pPr>
                    <w:ind w:left="-50" w:right="-5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sidRPr="00D37F87">
                    <w:rPr>
                      <w:rFonts w:ascii="微软雅黑" w:eastAsia="微软雅黑" w:hAnsi="微软雅黑" w:cs="微软雅黑" w:hint="eastAsia"/>
                      <w:bCs/>
                      <w:sz w:val="18"/>
                      <w:szCs w:val="21"/>
                    </w:rPr>
                    <w:t>0%</w:t>
                  </w:r>
                </w:p>
              </w:tc>
            </w:tr>
          </w:tbl>
          <w:p w14:paraId="0EA2F72E" w14:textId="77777777" w:rsidR="008369A4" w:rsidRDefault="009432C2" w:rsidP="0083129B">
            <w:pPr>
              <w:spacing w:beforeLines="50" w:before="120" w:afterLines="50" w:after="120"/>
              <w:rPr>
                <w:rFonts w:ascii="微软雅黑" w:eastAsia="微软雅黑" w:hAnsi="微软雅黑" w:cs="微软雅黑"/>
                <w:b/>
                <w:color w:val="000000" w:themeColor="text1"/>
                <w:kern w:val="2"/>
                <w:sz w:val="28"/>
                <w:szCs w:val="28"/>
              </w:rPr>
            </w:pPr>
            <w:r>
              <w:rPr>
                <w:rFonts w:ascii="微软雅黑" w:eastAsia="微软雅黑" w:hAnsi="微软雅黑" w:cs="微软雅黑" w:hint="eastAsia"/>
                <w:b/>
                <w:color w:val="000000" w:themeColor="text1"/>
                <w:kern w:val="2"/>
                <w:sz w:val="28"/>
                <w:szCs w:val="28"/>
              </w:rPr>
              <w:t>2.校内实验室与实训室</w:t>
            </w:r>
          </w:p>
          <w:p w14:paraId="1CF16B17" w14:textId="77777777" w:rsidR="008369A4" w:rsidRDefault="009432C2">
            <w:pPr>
              <w:pStyle w:val="-"/>
              <w:rPr>
                <w:rFonts w:ascii="微软雅黑" w:eastAsia="微软雅黑" w:hAnsi="微软雅黑" w:cs="微软雅黑"/>
                <w:b/>
                <w:kern w:val="2"/>
                <w:szCs w:val="28"/>
              </w:rPr>
            </w:pPr>
            <w:r>
              <w:rPr>
                <w:rFonts w:ascii="微软雅黑" w:eastAsia="微软雅黑" w:hAnsi="微软雅黑" w:cs="微软雅黑" w:hint="eastAsia"/>
                <w:kern w:val="2"/>
              </w:rPr>
              <w:t>现有校内实验室和实训室13间，如表7所示。</w:t>
            </w:r>
          </w:p>
          <w:p w14:paraId="74A620DA" w14:textId="77777777" w:rsidR="008369A4" w:rsidRDefault="009432C2" w:rsidP="0083129B">
            <w:pPr>
              <w:keepNext/>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t>表7 校内实验室和和实训室一览表</w:t>
            </w:r>
          </w:p>
          <w:tbl>
            <w:tblPr>
              <w:tblStyle w:val="-11"/>
              <w:tblW w:w="8545"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98"/>
              <w:gridCol w:w="1440"/>
              <w:gridCol w:w="425"/>
              <w:gridCol w:w="2622"/>
              <w:gridCol w:w="2485"/>
              <w:gridCol w:w="1075"/>
            </w:tblGrid>
            <w:tr w:rsidR="008369A4" w14:paraId="353FF5DF" w14:textId="77777777" w:rsidTr="00D37F87">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498" w:type="dxa"/>
                  <w:shd w:val="clear" w:color="auto" w:fill="4F81BD" w:themeFill="accent1"/>
                </w:tcPr>
                <w:p w14:paraId="244740AF" w14:textId="77777777" w:rsidR="008369A4" w:rsidRDefault="009432C2">
                  <w:pPr>
                    <w:pStyle w:val="a6"/>
                    <w:spacing w:before="0" w:line="280" w:lineRule="exact"/>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序</w:t>
                  </w:r>
                </w:p>
                <w:p w14:paraId="5C894C38" w14:textId="77777777" w:rsidR="008369A4" w:rsidRDefault="009432C2">
                  <w:pPr>
                    <w:pStyle w:val="a6"/>
                    <w:spacing w:before="0" w:line="280" w:lineRule="exact"/>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号</w:t>
                  </w:r>
                </w:p>
              </w:tc>
              <w:tc>
                <w:tcPr>
                  <w:tcW w:w="1440" w:type="dxa"/>
                  <w:shd w:val="clear" w:color="auto" w:fill="4F81BD" w:themeFill="accent1"/>
                </w:tcPr>
                <w:p w14:paraId="1A3DE799" w14:textId="77777777" w:rsidR="008369A4" w:rsidRDefault="009432C2">
                  <w:pPr>
                    <w:pStyle w:val="a6"/>
                    <w:spacing w:before="0" w:line="280" w:lineRule="exact"/>
                    <w:ind w:firstLine="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名称</w:t>
                  </w:r>
                </w:p>
              </w:tc>
              <w:tc>
                <w:tcPr>
                  <w:tcW w:w="425" w:type="dxa"/>
                  <w:shd w:val="clear" w:color="auto" w:fill="4F81BD" w:themeFill="accent1"/>
                </w:tcPr>
                <w:p w14:paraId="53EA9799" w14:textId="77777777" w:rsidR="008369A4" w:rsidRDefault="009432C2">
                  <w:pPr>
                    <w:pStyle w:val="a6"/>
                    <w:spacing w:before="0" w:line="280" w:lineRule="exact"/>
                    <w:ind w:firstLine="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数</w:t>
                  </w:r>
                </w:p>
                <w:p w14:paraId="69C69934" w14:textId="77777777" w:rsidR="008369A4" w:rsidRDefault="009432C2">
                  <w:pPr>
                    <w:pStyle w:val="a6"/>
                    <w:spacing w:before="0" w:line="280" w:lineRule="exact"/>
                    <w:ind w:firstLine="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量</w:t>
                  </w:r>
                </w:p>
              </w:tc>
              <w:tc>
                <w:tcPr>
                  <w:tcW w:w="2622" w:type="dxa"/>
                  <w:shd w:val="clear" w:color="auto" w:fill="4F81BD" w:themeFill="accent1"/>
                </w:tcPr>
                <w:p w14:paraId="02F04AD1" w14:textId="77777777" w:rsidR="008369A4" w:rsidRDefault="009432C2">
                  <w:pPr>
                    <w:pStyle w:val="a6"/>
                    <w:spacing w:before="0" w:line="280" w:lineRule="exact"/>
                    <w:ind w:firstLine="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功能</w:t>
                  </w:r>
                </w:p>
              </w:tc>
              <w:tc>
                <w:tcPr>
                  <w:tcW w:w="2485" w:type="dxa"/>
                  <w:shd w:val="clear" w:color="auto" w:fill="4F81BD" w:themeFill="accent1"/>
                </w:tcPr>
                <w:p w14:paraId="5772EF1E" w14:textId="77777777" w:rsidR="008369A4" w:rsidRDefault="009432C2">
                  <w:pPr>
                    <w:pStyle w:val="a6"/>
                    <w:spacing w:before="0" w:line="280" w:lineRule="exact"/>
                    <w:ind w:firstLine="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主要设备</w:t>
                  </w:r>
                </w:p>
              </w:tc>
              <w:tc>
                <w:tcPr>
                  <w:tcW w:w="1075" w:type="dxa"/>
                  <w:shd w:val="clear" w:color="auto" w:fill="4F81BD" w:themeFill="accent1"/>
                </w:tcPr>
                <w:p w14:paraId="6F4C3EC5" w14:textId="77777777" w:rsidR="008369A4" w:rsidRDefault="009432C2" w:rsidP="00D37F87">
                  <w:pPr>
                    <w:pStyle w:val="a6"/>
                    <w:spacing w:before="0" w:line="280" w:lineRule="exact"/>
                    <w:ind w:firstLine="0"/>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建立</w:t>
                  </w:r>
                </w:p>
                <w:p w14:paraId="5B10F97C" w14:textId="77777777" w:rsidR="008369A4" w:rsidRDefault="009432C2">
                  <w:pPr>
                    <w:pStyle w:val="a6"/>
                    <w:spacing w:before="0" w:line="280" w:lineRule="exact"/>
                    <w:ind w:firstLine="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时间</w:t>
                  </w:r>
                </w:p>
              </w:tc>
            </w:tr>
            <w:tr w:rsidR="008369A4" w14:paraId="2153E0F1"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71C82E19" w14:textId="77777777" w:rsidR="008369A4" w:rsidRDefault="009432C2">
                  <w:pPr>
                    <w:pStyle w:val="a6"/>
                    <w:spacing w:line="360" w:lineRule="auto"/>
                    <w:ind w:firstLine="0"/>
                    <w:jc w:val="center"/>
                    <w:rPr>
                      <w:rFonts w:ascii="微软雅黑" w:eastAsia="微软雅黑" w:hAnsi="微软雅黑" w:cs="微软雅黑"/>
                      <w:bCs w:val="0"/>
                      <w:color w:val="000000" w:themeColor="text1"/>
                      <w:szCs w:val="24"/>
                    </w:rPr>
                  </w:pPr>
                  <w:r>
                    <w:rPr>
                      <w:rFonts w:ascii="微软雅黑" w:eastAsia="微软雅黑" w:hAnsi="微软雅黑" w:cs="微软雅黑" w:hint="eastAsia"/>
                      <w:b w:val="0"/>
                      <w:color w:val="000000" w:themeColor="text1"/>
                      <w:szCs w:val="24"/>
                    </w:rPr>
                    <w:t>1</w:t>
                  </w:r>
                </w:p>
              </w:tc>
              <w:tc>
                <w:tcPr>
                  <w:tcW w:w="1440" w:type="dxa"/>
                  <w:tcBorders>
                    <w:top w:val="single" w:sz="8" w:space="0" w:color="4F81BD" w:themeColor="accent1"/>
                    <w:bottom w:val="single" w:sz="8" w:space="0" w:color="4F81BD" w:themeColor="accent1"/>
                  </w:tcBorders>
                  <w:shd w:val="clear" w:color="auto" w:fill="FFFFFF" w:themeFill="background1"/>
                </w:tcPr>
                <w:p w14:paraId="279D56DE"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物联网基础实验室</w:t>
                  </w:r>
                </w:p>
              </w:tc>
              <w:tc>
                <w:tcPr>
                  <w:tcW w:w="425" w:type="dxa"/>
                  <w:tcBorders>
                    <w:top w:val="single" w:sz="8" w:space="0" w:color="4F81BD" w:themeColor="accent1"/>
                    <w:bottom w:val="single" w:sz="8" w:space="0" w:color="4F81BD" w:themeColor="accent1"/>
                  </w:tcBorders>
                  <w:shd w:val="clear" w:color="auto" w:fill="FFFFFF" w:themeFill="background1"/>
                </w:tcPr>
                <w:p w14:paraId="5A1A37C5"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tcBorders>
                    <w:top w:val="single" w:sz="8" w:space="0" w:color="4F81BD" w:themeColor="accent1"/>
                    <w:bottom w:val="single" w:sz="8" w:space="0" w:color="4F81BD" w:themeColor="accent1"/>
                  </w:tcBorders>
                  <w:shd w:val="clear" w:color="auto" w:fill="FFFFFF" w:themeFill="background1"/>
                </w:tcPr>
                <w:p w14:paraId="3ADA7874"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主要服务于物联网控制原理与技术、物联网通信技术等课程教学</w:t>
                  </w:r>
                </w:p>
              </w:tc>
              <w:tc>
                <w:tcPr>
                  <w:tcW w:w="2485" w:type="dxa"/>
                  <w:tcBorders>
                    <w:top w:val="single" w:sz="8" w:space="0" w:color="4F81BD" w:themeColor="accent1"/>
                    <w:bottom w:val="single" w:sz="8" w:space="0" w:color="4F81BD" w:themeColor="accent1"/>
                  </w:tcBorders>
                  <w:shd w:val="clear" w:color="auto" w:fill="FFFFFF" w:themeFill="background1"/>
                </w:tcPr>
                <w:p w14:paraId="6A4BC597"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物联网教学科研平台、传感器原理与应用教学平台、RFID高级教学科研平台等</w:t>
                  </w:r>
                </w:p>
              </w:tc>
              <w:tc>
                <w:tcPr>
                  <w:tcW w:w="107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77E82EAF"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2017.04</w:t>
                  </w:r>
                </w:p>
              </w:tc>
            </w:tr>
            <w:tr w:rsidR="008369A4" w14:paraId="2F92AA51"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tcPr>
                <w:p w14:paraId="29E950A6" w14:textId="77777777" w:rsidR="008369A4" w:rsidRDefault="009432C2">
                  <w:pPr>
                    <w:pStyle w:val="a6"/>
                    <w:spacing w:line="360" w:lineRule="auto"/>
                    <w:ind w:firstLine="0"/>
                    <w:jc w:val="center"/>
                    <w:rPr>
                      <w:rFonts w:ascii="微软雅黑" w:eastAsia="微软雅黑" w:hAnsi="微软雅黑" w:cs="微软雅黑"/>
                      <w:bCs w:val="0"/>
                      <w:color w:val="000000" w:themeColor="text1"/>
                      <w:szCs w:val="24"/>
                    </w:rPr>
                  </w:pPr>
                  <w:r>
                    <w:rPr>
                      <w:rFonts w:ascii="微软雅黑" w:eastAsia="微软雅黑" w:hAnsi="微软雅黑" w:cs="微软雅黑" w:hint="eastAsia"/>
                      <w:b w:val="0"/>
                      <w:color w:val="000000" w:themeColor="text1"/>
                      <w:szCs w:val="24"/>
                    </w:rPr>
                    <w:t>2</w:t>
                  </w:r>
                </w:p>
              </w:tc>
              <w:tc>
                <w:tcPr>
                  <w:tcW w:w="1440" w:type="dxa"/>
                  <w:shd w:val="clear" w:color="auto" w:fill="FFFFFF" w:themeFill="background1"/>
                </w:tcPr>
                <w:p w14:paraId="76C7B4A3"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物联网创新实验室</w:t>
                  </w:r>
                </w:p>
              </w:tc>
              <w:tc>
                <w:tcPr>
                  <w:tcW w:w="425" w:type="dxa"/>
                  <w:shd w:val="clear" w:color="auto" w:fill="FFFFFF" w:themeFill="background1"/>
                </w:tcPr>
                <w:p w14:paraId="6669C43A"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shd w:val="clear" w:color="auto" w:fill="FFFFFF" w:themeFill="background1"/>
                </w:tcPr>
                <w:p w14:paraId="0299DE62"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主要服务于无线传感网技术、智能物联网开发实训等课程教学</w:t>
                  </w:r>
                </w:p>
              </w:tc>
              <w:tc>
                <w:tcPr>
                  <w:tcW w:w="2485" w:type="dxa"/>
                  <w:shd w:val="clear" w:color="auto" w:fill="FFFFFF" w:themeFill="background1"/>
                </w:tcPr>
                <w:p w14:paraId="63F50BFF"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创意实训套件、物联网机器人控制实验箱、物联网机器人创新套件、千里眼智能车、GPS模块、GPRS模块、指纹识别模块等</w:t>
                  </w:r>
                </w:p>
              </w:tc>
              <w:tc>
                <w:tcPr>
                  <w:tcW w:w="1075" w:type="dxa"/>
                  <w:shd w:val="clear" w:color="auto" w:fill="FFFFFF" w:themeFill="background1"/>
                </w:tcPr>
                <w:p w14:paraId="4ADA30E5"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2018.06</w:t>
                  </w:r>
                </w:p>
              </w:tc>
            </w:tr>
            <w:tr w:rsidR="008369A4" w14:paraId="1B4C2961"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289CB933"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lastRenderedPageBreak/>
                    <w:t>3</w:t>
                  </w:r>
                </w:p>
              </w:tc>
              <w:tc>
                <w:tcPr>
                  <w:tcW w:w="1440" w:type="dxa"/>
                  <w:tcBorders>
                    <w:top w:val="single" w:sz="8" w:space="0" w:color="4F81BD" w:themeColor="accent1"/>
                    <w:bottom w:val="single" w:sz="8" w:space="0" w:color="4F81BD" w:themeColor="accent1"/>
                  </w:tcBorders>
                  <w:shd w:val="clear" w:color="auto" w:fill="FFFFFF" w:themeFill="background1"/>
                </w:tcPr>
                <w:p w14:paraId="1F798FDA"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物联网开发实训室</w:t>
                  </w:r>
                </w:p>
              </w:tc>
              <w:tc>
                <w:tcPr>
                  <w:tcW w:w="425" w:type="dxa"/>
                  <w:tcBorders>
                    <w:top w:val="single" w:sz="8" w:space="0" w:color="4F81BD" w:themeColor="accent1"/>
                    <w:bottom w:val="single" w:sz="8" w:space="0" w:color="4F81BD" w:themeColor="accent1"/>
                  </w:tcBorders>
                  <w:shd w:val="clear" w:color="auto" w:fill="FFFFFF" w:themeFill="background1"/>
                </w:tcPr>
                <w:p w14:paraId="15906C20"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tcBorders>
                    <w:top w:val="single" w:sz="8" w:space="0" w:color="4F81BD" w:themeColor="accent1"/>
                    <w:bottom w:val="single" w:sz="8" w:space="0" w:color="4F81BD" w:themeColor="accent1"/>
                  </w:tcBorders>
                  <w:shd w:val="clear" w:color="auto" w:fill="FFFFFF" w:themeFill="background1"/>
                </w:tcPr>
                <w:p w14:paraId="6090B781"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主要服务于5G物联网技术、物联网综合应用实训等课程教学</w:t>
                  </w:r>
                </w:p>
              </w:tc>
              <w:tc>
                <w:tcPr>
                  <w:tcW w:w="2485" w:type="dxa"/>
                  <w:tcBorders>
                    <w:top w:val="single" w:sz="8" w:space="0" w:color="4F81BD" w:themeColor="accent1"/>
                    <w:bottom w:val="single" w:sz="8" w:space="0" w:color="4F81BD" w:themeColor="accent1"/>
                  </w:tcBorders>
                  <w:shd w:val="clear" w:color="auto" w:fill="FFFFFF" w:themeFill="background1"/>
                </w:tcPr>
                <w:p w14:paraId="2ADCAC54"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color w:val="000000" w:themeColor="text1"/>
                      <w:szCs w:val="24"/>
                    </w:rPr>
                    <w:t>物联网综合实训系统、智能交通实训系统、远程医疗监护系统、智能校园实训系统、智能物流实训系统、智能建筑实训系统、智能家居实训系统等</w:t>
                  </w:r>
                </w:p>
              </w:tc>
              <w:tc>
                <w:tcPr>
                  <w:tcW w:w="107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6ECBCB89"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2019.06</w:t>
                  </w:r>
                </w:p>
              </w:tc>
            </w:tr>
            <w:tr w:rsidR="008369A4" w14:paraId="2D690635"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tcPr>
                <w:p w14:paraId="53DC2336"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4</w:t>
                  </w:r>
                </w:p>
              </w:tc>
              <w:tc>
                <w:tcPr>
                  <w:tcW w:w="1440" w:type="dxa"/>
                  <w:shd w:val="clear" w:color="auto" w:fill="FFFFFF" w:themeFill="background1"/>
                </w:tcPr>
                <w:p w14:paraId="3F3FB891"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电路与电子实验室</w:t>
                  </w:r>
                </w:p>
              </w:tc>
              <w:tc>
                <w:tcPr>
                  <w:tcW w:w="425" w:type="dxa"/>
                  <w:shd w:val="clear" w:color="auto" w:fill="FFFFFF" w:themeFill="background1"/>
                </w:tcPr>
                <w:p w14:paraId="0A986660"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shd w:val="clear" w:color="auto" w:fill="FFFFFF" w:themeFill="background1"/>
                </w:tcPr>
                <w:p w14:paraId="139C203C"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主要服务于电路与电子技术、数字电路与逻辑设计等课程教学</w:t>
                  </w:r>
                </w:p>
              </w:tc>
              <w:tc>
                <w:tcPr>
                  <w:tcW w:w="2485" w:type="dxa"/>
                  <w:shd w:val="clear" w:color="auto" w:fill="FFFFFF" w:themeFill="background1"/>
                </w:tcPr>
                <w:p w14:paraId="678D497A"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pacing w:val="-6"/>
                      <w:szCs w:val="24"/>
                    </w:rPr>
                  </w:pPr>
                  <w:r>
                    <w:rPr>
                      <w:rFonts w:ascii="微软雅黑" w:eastAsia="微软雅黑" w:hAnsi="微软雅黑" w:cs="微软雅黑" w:hint="eastAsia"/>
                      <w:spacing w:val="-6"/>
                      <w:szCs w:val="24"/>
                    </w:rPr>
                    <w:t>新工科电子综合创新实训平台（含数模电）、数模电套件培训系统、平板示波器、展示柜、金属椅子、多媒体控制台、音响、投影幕布、空调、教师用电脑、监控系统等</w:t>
                  </w:r>
                </w:p>
              </w:tc>
              <w:tc>
                <w:tcPr>
                  <w:tcW w:w="1075" w:type="dxa"/>
                  <w:shd w:val="clear" w:color="auto" w:fill="FFFFFF" w:themeFill="background1"/>
                </w:tcPr>
                <w:p w14:paraId="3248C98D"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2018.03</w:t>
                  </w:r>
                </w:p>
              </w:tc>
            </w:tr>
            <w:tr w:rsidR="008369A4" w14:paraId="1D97826A"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311FECE1"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5</w:t>
                  </w:r>
                </w:p>
              </w:tc>
              <w:tc>
                <w:tcPr>
                  <w:tcW w:w="1440" w:type="dxa"/>
                  <w:tcBorders>
                    <w:top w:val="single" w:sz="8" w:space="0" w:color="4F81BD" w:themeColor="accent1"/>
                    <w:bottom w:val="single" w:sz="8" w:space="0" w:color="4F81BD" w:themeColor="accent1"/>
                  </w:tcBorders>
                  <w:shd w:val="clear" w:color="auto" w:fill="FFFFFF" w:themeFill="background1"/>
                </w:tcPr>
                <w:p w14:paraId="30CF5479"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单片机基础实验室</w:t>
                  </w:r>
                </w:p>
              </w:tc>
              <w:tc>
                <w:tcPr>
                  <w:tcW w:w="425" w:type="dxa"/>
                  <w:tcBorders>
                    <w:top w:val="single" w:sz="8" w:space="0" w:color="4F81BD" w:themeColor="accent1"/>
                    <w:bottom w:val="single" w:sz="8" w:space="0" w:color="4F81BD" w:themeColor="accent1"/>
                  </w:tcBorders>
                  <w:shd w:val="clear" w:color="auto" w:fill="FFFFFF" w:themeFill="background1"/>
                </w:tcPr>
                <w:p w14:paraId="1CE86C8B"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tcBorders>
                    <w:top w:val="single" w:sz="8" w:space="0" w:color="4F81BD" w:themeColor="accent1"/>
                    <w:bottom w:val="single" w:sz="8" w:space="0" w:color="4F81BD" w:themeColor="accent1"/>
                  </w:tcBorders>
                  <w:shd w:val="clear" w:color="auto" w:fill="FFFFFF" w:themeFill="background1"/>
                </w:tcPr>
                <w:p w14:paraId="1B98C805"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主要服务于单片机基础、传感器与单片机实训等课程教学</w:t>
                  </w:r>
                </w:p>
              </w:tc>
              <w:tc>
                <w:tcPr>
                  <w:tcW w:w="2485" w:type="dxa"/>
                  <w:tcBorders>
                    <w:top w:val="single" w:sz="8" w:space="0" w:color="4F81BD" w:themeColor="accent1"/>
                    <w:bottom w:val="single" w:sz="8" w:space="0" w:color="4F81BD" w:themeColor="accent1"/>
                  </w:tcBorders>
                  <w:shd w:val="clear" w:color="auto" w:fill="FFFFFF" w:themeFill="background1"/>
                </w:tcPr>
                <w:p w14:paraId="4F3E3225"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spacing w:val="-6"/>
                      <w:szCs w:val="24"/>
                    </w:rPr>
                    <w:t>新工科工程创新设计平台、</w:t>
                  </w:r>
                  <w:r>
                    <w:rPr>
                      <w:rFonts w:ascii="微软雅黑" w:eastAsia="微软雅黑" w:hAnsi="微软雅黑" w:cs="微软雅黑" w:hint="eastAsia"/>
                      <w:color w:val="000000" w:themeColor="text1"/>
                      <w:szCs w:val="24"/>
                    </w:rPr>
                    <w:t>MSP430配件箱</w:t>
                  </w:r>
                  <w:r>
                    <w:rPr>
                      <w:rFonts w:ascii="微软雅黑" w:eastAsia="微软雅黑" w:hAnsi="微软雅黑" w:cs="微软雅黑" w:hint="eastAsia"/>
                      <w:spacing w:val="-6"/>
                      <w:szCs w:val="24"/>
                    </w:rPr>
                    <w:t>、展示柜、金属椅子、多媒体控制台、音响、投影幕布、空调、教师用电脑、监控系统等</w:t>
                  </w:r>
                </w:p>
              </w:tc>
              <w:tc>
                <w:tcPr>
                  <w:tcW w:w="107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2016967A"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2018.03</w:t>
                  </w:r>
                </w:p>
              </w:tc>
            </w:tr>
            <w:tr w:rsidR="008369A4" w14:paraId="5000AD2B"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tcPr>
                <w:p w14:paraId="5872E9E8"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6</w:t>
                  </w:r>
                </w:p>
              </w:tc>
              <w:tc>
                <w:tcPr>
                  <w:tcW w:w="1440" w:type="dxa"/>
                  <w:shd w:val="clear" w:color="auto" w:fill="FFFFFF" w:themeFill="background1"/>
                </w:tcPr>
                <w:p w14:paraId="4B845B79"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嵌入式开发实验室</w:t>
                  </w:r>
                </w:p>
              </w:tc>
              <w:tc>
                <w:tcPr>
                  <w:tcW w:w="425" w:type="dxa"/>
                  <w:shd w:val="clear" w:color="auto" w:fill="FFFFFF" w:themeFill="background1"/>
                </w:tcPr>
                <w:p w14:paraId="2FB603E7"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shd w:val="clear" w:color="auto" w:fill="FFFFFF" w:themeFill="background1"/>
                </w:tcPr>
                <w:p w14:paraId="74C091AD"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主要服务于嵌入式系统设计与开发、物联网中间件设计等课程教学</w:t>
                  </w:r>
                </w:p>
              </w:tc>
              <w:tc>
                <w:tcPr>
                  <w:tcW w:w="2485" w:type="dxa"/>
                  <w:shd w:val="clear" w:color="auto" w:fill="FFFFFF" w:themeFill="background1"/>
                </w:tcPr>
                <w:p w14:paraId="1AA1951B"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经典双核心嵌入式教学平台、仿真器、嵌入式Cortex-A9开发板、</w:t>
                  </w:r>
                  <w:r>
                    <w:rPr>
                      <w:rFonts w:ascii="微软雅黑" w:eastAsia="微软雅黑" w:hAnsi="微软雅黑" w:cs="微软雅黑" w:hint="eastAsia"/>
                      <w:spacing w:val="-6"/>
                      <w:szCs w:val="24"/>
                    </w:rPr>
                    <w:t>多媒体控制台、音响、投影幕布、空调、教师用电脑、监控系统等</w:t>
                  </w:r>
                </w:p>
              </w:tc>
              <w:tc>
                <w:tcPr>
                  <w:tcW w:w="1075" w:type="dxa"/>
                  <w:shd w:val="clear" w:color="auto" w:fill="FFFFFF" w:themeFill="background1"/>
                </w:tcPr>
                <w:p w14:paraId="43E1FF01"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2018.03</w:t>
                  </w:r>
                </w:p>
              </w:tc>
            </w:tr>
            <w:tr w:rsidR="008369A4" w14:paraId="097F7373"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4500225D"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7</w:t>
                  </w:r>
                </w:p>
              </w:tc>
              <w:tc>
                <w:tcPr>
                  <w:tcW w:w="1440" w:type="dxa"/>
                  <w:tcBorders>
                    <w:top w:val="single" w:sz="8" w:space="0" w:color="4F81BD" w:themeColor="accent1"/>
                    <w:bottom w:val="single" w:sz="8" w:space="0" w:color="4F81BD" w:themeColor="accent1"/>
                  </w:tcBorders>
                  <w:shd w:val="clear" w:color="auto" w:fill="FFFFFF" w:themeFill="background1"/>
                </w:tcPr>
                <w:p w14:paraId="31331829"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大数据开发实验室（成</w:t>
                  </w:r>
                  <w:r>
                    <w:rPr>
                      <w:rFonts w:ascii="微软雅黑" w:eastAsia="微软雅黑" w:hAnsi="微软雅黑" w:cs="微软雅黑" w:hint="eastAsia"/>
                      <w:szCs w:val="24"/>
                    </w:rPr>
                    <w:lastRenderedPageBreak/>
                    <w:t xml:space="preserve">都优易联合实验室） </w:t>
                  </w:r>
                </w:p>
              </w:tc>
              <w:tc>
                <w:tcPr>
                  <w:tcW w:w="425" w:type="dxa"/>
                  <w:tcBorders>
                    <w:top w:val="single" w:sz="8" w:space="0" w:color="4F81BD" w:themeColor="accent1"/>
                    <w:bottom w:val="single" w:sz="8" w:space="0" w:color="4F81BD" w:themeColor="accent1"/>
                  </w:tcBorders>
                  <w:shd w:val="clear" w:color="auto" w:fill="FFFFFF" w:themeFill="background1"/>
                </w:tcPr>
                <w:p w14:paraId="1032B696"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lastRenderedPageBreak/>
                    <w:t>1间</w:t>
                  </w:r>
                </w:p>
              </w:tc>
              <w:tc>
                <w:tcPr>
                  <w:tcW w:w="2622" w:type="dxa"/>
                  <w:tcBorders>
                    <w:top w:val="single" w:sz="8" w:space="0" w:color="4F81BD" w:themeColor="accent1"/>
                    <w:bottom w:val="single" w:sz="8" w:space="0" w:color="4F81BD" w:themeColor="accent1"/>
                  </w:tcBorders>
                  <w:shd w:val="clear" w:color="auto" w:fill="FFFFFF" w:themeFill="background1"/>
                </w:tcPr>
                <w:p w14:paraId="04935C3B"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主要服务于大数据开发技术、</w:t>
                  </w:r>
                  <w:r>
                    <w:rPr>
                      <w:rFonts w:ascii="微软雅黑" w:eastAsia="微软雅黑" w:hAnsi="微软雅黑" w:cs="微软雅黑" w:hint="eastAsia"/>
                    </w:rPr>
                    <w:t>大</w:t>
                  </w:r>
                  <w:r>
                    <w:rPr>
                      <w:rFonts w:ascii="微软雅黑" w:eastAsia="微软雅黑" w:hAnsi="微软雅黑" w:cs="微软雅黑" w:hint="eastAsia"/>
                    </w:rPr>
                    <w:lastRenderedPageBreak/>
                    <w:t>数据实训</w:t>
                  </w:r>
                  <w:r>
                    <w:rPr>
                      <w:rFonts w:ascii="微软雅黑" w:eastAsia="微软雅黑" w:hAnsi="微软雅黑" w:cs="微软雅黑" w:hint="eastAsia"/>
                      <w:color w:val="000000" w:themeColor="text1"/>
                      <w:szCs w:val="24"/>
                    </w:rPr>
                    <w:t>等课程教学</w:t>
                  </w:r>
                </w:p>
              </w:tc>
              <w:tc>
                <w:tcPr>
                  <w:tcW w:w="2485" w:type="dxa"/>
                  <w:tcBorders>
                    <w:top w:val="single" w:sz="8" w:space="0" w:color="4F81BD" w:themeColor="accent1"/>
                    <w:bottom w:val="single" w:sz="8" w:space="0" w:color="4F81BD" w:themeColor="accent1"/>
                  </w:tcBorders>
                  <w:shd w:val="clear" w:color="auto" w:fill="FFFFFF" w:themeFill="background1"/>
                </w:tcPr>
                <w:p w14:paraId="2445FEB4"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lastRenderedPageBreak/>
                    <w:t>大数据服务器、大数据开发实训</w:t>
                  </w:r>
                  <w:r>
                    <w:rPr>
                      <w:rFonts w:ascii="微软雅黑" w:eastAsia="微软雅黑" w:hAnsi="微软雅黑" w:cs="微软雅黑" w:hint="eastAsia"/>
                      <w:color w:val="000000" w:themeColor="text1"/>
                      <w:szCs w:val="24"/>
                    </w:rPr>
                    <w:lastRenderedPageBreak/>
                    <w:t>软件平台、计算机客户端等以及电脑、投影仪等</w:t>
                  </w:r>
                </w:p>
              </w:tc>
              <w:tc>
                <w:tcPr>
                  <w:tcW w:w="107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2C490CDE"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lastRenderedPageBreak/>
                    <w:t>2013.08</w:t>
                  </w:r>
                </w:p>
              </w:tc>
            </w:tr>
            <w:tr w:rsidR="008369A4" w14:paraId="32913C43"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tcPr>
                <w:p w14:paraId="797CAB3C"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8</w:t>
                  </w:r>
                </w:p>
              </w:tc>
              <w:tc>
                <w:tcPr>
                  <w:tcW w:w="1440" w:type="dxa"/>
                  <w:shd w:val="clear" w:color="auto" w:fill="FFFFFF" w:themeFill="background1"/>
                </w:tcPr>
                <w:p w14:paraId="3EC2204C"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移动开发实验室</w:t>
                  </w:r>
                </w:p>
              </w:tc>
              <w:tc>
                <w:tcPr>
                  <w:tcW w:w="425" w:type="dxa"/>
                  <w:shd w:val="clear" w:color="auto" w:fill="FFFFFF" w:themeFill="background1"/>
                </w:tcPr>
                <w:p w14:paraId="385DD50F"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shd w:val="clear" w:color="auto" w:fill="FFFFFF" w:themeFill="background1"/>
                </w:tcPr>
                <w:p w14:paraId="02C364F0"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主要服务于</w:t>
                  </w:r>
                  <w:r>
                    <w:rPr>
                      <w:rFonts w:ascii="微软雅黑" w:eastAsia="微软雅黑" w:hAnsi="微软雅黑" w:cs="微软雅黑" w:hint="eastAsia"/>
                    </w:rPr>
                    <w:t>Web设计、移动物联网应用开发</w:t>
                  </w:r>
                  <w:r>
                    <w:rPr>
                      <w:rFonts w:ascii="微软雅黑" w:eastAsia="微软雅黑" w:hAnsi="微软雅黑" w:cs="微软雅黑" w:hint="eastAsia"/>
                      <w:color w:val="000000" w:themeColor="text1"/>
                      <w:szCs w:val="24"/>
                    </w:rPr>
                    <w:t>等课程教学</w:t>
                  </w:r>
                </w:p>
              </w:tc>
              <w:tc>
                <w:tcPr>
                  <w:tcW w:w="2485" w:type="dxa"/>
                  <w:shd w:val="clear" w:color="auto" w:fill="FFFFFF" w:themeFill="background1"/>
                </w:tcPr>
                <w:p w14:paraId="1D03FF6A"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计算机主控台、耳机、音响、电脑、投影仪等及对应软件环境</w:t>
                  </w:r>
                </w:p>
              </w:tc>
              <w:tc>
                <w:tcPr>
                  <w:tcW w:w="1075" w:type="dxa"/>
                  <w:shd w:val="clear" w:color="auto" w:fill="FFFFFF" w:themeFill="background1"/>
                </w:tcPr>
                <w:p w14:paraId="3D6A5024"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2018.05</w:t>
                  </w:r>
                </w:p>
              </w:tc>
            </w:tr>
            <w:tr w:rsidR="008369A4" w14:paraId="6D76F9D4"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08C19F40"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9</w:t>
                  </w:r>
                </w:p>
              </w:tc>
              <w:tc>
                <w:tcPr>
                  <w:tcW w:w="1440" w:type="dxa"/>
                  <w:tcBorders>
                    <w:top w:val="single" w:sz="8" w:space="0" w:color="4F81BD" w:themeColor="accent1"/>
                    <w:bottom w:val="single" w:sz="8" w:space="0" w:color="4F81BD" w:themeColor="accent1"/>
                  </w:tcBorders>
                  <w:shd w:val="clear" w:color="auto" w:fill="FFFFFF" w:themeFill="background1"/>
                </w:tcPr>
                <w:p w14:paraId="0707039D" w14:textId="77777777" w:rsidR="008369A4" w:rsidRPr="00D37F87" w:rsidRDefault="009432C2" w:rsidP="00D37F87">
                  <w:pPr>
                    <w:widowControl/>
                    <w:spacing w:line="276" w:lineRule="auto"/>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sidRPr="00D37F87">
                    <w:rPr>
                      <w:rFonts w:ascii="微软雅黑" w:eastAsia="微软雅黑" w:hAnsi="微软雅黑" w:cs="微软雅黑" w:hint="eastAsia"/>
                    </w:rPr>
                    <w:t>计算机基础实验室一</w:t>
                  </w:r>
                </w:p>
              </w:tc>
              <w:tc>
                <w:tcPr>
                  <w:tcW w:w="425" w:type="dxa"/>
                  <w:tcBorders>
                    <w:top w:val="single" w:sz="8" w:space="0" w:color="4F81BD" w:themeColor="accent1"/>
                    <w:bottom w:val="single" w:sz="8" w:space="0" w:color="4F81BD" w:themeColor="accent1"/>
                  </w:tcBorders>
                  <w:shd w:val="clear" w:color="auto" w:fill="FFFFFF" w:themeFill="background1"/>
                </w:tcPr>
                <w:p w14:paraId="33225BB4"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tcBorders>
                    <w:top w:val="single" w:sz="8" w:space="0" w:color="4F81BD" w:themeColor="accent1"/>
                    <w:bottom w:val="single" w:sz="8" w:space="0" w:color="4F81BD" w:themeColor="accent1"/>
                  </w:tcBorders>
                  <w:shd w:val="clear" w:color="auto" w:fill="FFFFFF" w:themeFill="background1"/>
                </w:tcPr>
                <w:p w14:paraId="4824CEAC"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主要服务于计算机网络、程序设计等课程教学</w:t>
                  </w:r>
                </w:p>
              </w:tc>
              <w:tc>
                <w:tcPr>
                  <w:tcW w:w="2485" w:type="dxa"/>
                  <w:tcBorders>
                    <w:top w:val="single" w:sz="8" w:space="0" w:color="4F81BD" w:themeColor="accent1"/>
                    <w:bottom w:val="single" w:sz="8" w:space="0" w:color="4F81BD" w:themeColor="accent1"/>
                  </w:tcBorders>
                  <w:shd w:val="clear" w:color="auto" w:fill="FFFFFF" w:themeFill="background1"/>
                </w:tcPr>
                <w:p w14:paraId="471984DC"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电脑、投影仪、桌椅、空调、音响等及对应软件环境</w:t>
                  </w:r>
                </w:p>
              </w:tc>
              <w:tc>
                <w:tcPr>
                  <w:tcW w:w="107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390AC6BC"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2008.09</w:t>
                  </w:r>
                </w:p>
              </w:tc>
            </w:tr>
            <w:tr w:rsidR="008369A4" w14:paraId="0FFCDD40"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tcPr>
                <w:p w14:paraId="085B2A90"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10</w:t>
                  </w:r>
                </w:p>
              </w:tc>
              <w:tc>
                <w:tcPr>
                  <w:tcW w:w="1440" w:type="dxa"/>
                  <w:shd w:val="clear" w:color="auto" w:fill="FFFFFF" w:themeFill="background1"/>
                </w:tcPr>
                <w:p w14:paraId="2C7C8332" w14:textId="77777777" w:rsidR="008369A4" w:rsidRPr="00D37F87" w:rsidRDefault="009432C2" w:rsidP="00D37F87">
                  <w:pPr>
                    <w:widowControl/>
                    <w:spacing w:line="276" w:lineRule="auto"/>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sidRPr="00D37F87">
                    <w:rPr>
                      <w:rFonts w:ascii="微软雅黑" w:eastAsia="微软雅黑" w:hAnsi="微软雅黑" w:cs="微软雅黑" w:hint="eastAsia"/>
                    </w:rPr>
                    <w:t>计算机基础实验室二</w:t>
                  </w:r>
                </w:p>
              </w:tc>
              <w:tc>
                <w:tcPr>
                  <w:tcW w:w="425" w:type="dxa"/>
                  <w:shd w:val="clear" w:color="auto" w:fill="FFFFFF" w:themeFill="background1"/>
                </w:tcPr>
                <w:p w14:paraId="3FC1E770"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shd w:val="clear" w:color="auto" w:fill="FFFFFF" w:themeFill="background1"/>
                </w:tcPr>
                <w:p w14:paraId="0CD8781A"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主要服务于数据库原理、操作系统原理与实践等课程教学</w:t>
                  </w:r>
                </w:p>
              </w:tc>
              <w:tc>
                <w:tcPr>
                  <w:tcW w:w="2485" w:type="dxa"/>
                  <w:shd w:val="clear" w:color="auto" w:fill="FFFFFF" w:themeFill="background1"/>
                </w:tcPr>
                <w:p w14:paraId="67842AB3"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电脑、投影仪、桌椅、空调、音响等及对应软件环境</w:t>
                  </w:r>
                </w:p>
              </w:tc>
              <w:tc>
                <w:tcPr>
                  <w:tcW w:w="1075" w:type="dxa"/>
                  <w:shd w:val="clear" w:color="auto" w:fill="FFFFFF" w:themeFill="background1"/>
                </w:tcPr>
                <w:p w14:paraId="54670A24"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2008.09</w:t>
                  </w:r>
                </w:p>
              </w:tc>
            </w:tr>
            <w:tr w:rsidR="008369A4" w14:paraId="4A23E03B"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72C08F61"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11</w:t>
                  </w:r>
                </w:p>
              </w:tc>
              <w:tc>
                <w:tcPr>
                  <w:tcW w:w="1440" w:type="dxa"/>
                  <w:tcBorders>
                    <w:top w:val="single" w:sz="8" w:space="0" w:color="4F81BD" w:themeColor="accent1"/>
                    <w:bottom w:val="single" w:sz="8" w:space="0" w:color="4F81BD" w:themeColor="accent1"/>
                  </w:tcBorders>
                  <w:shd w:val="clear" w:color="auto" w:fill="FFFFFF" w:themeFill="background1"/>
                </w:tcPr>
                <w:p w14:paraId="60495FBE" w14:textId="77777777" w:rsidR="008369A4" w:rsidRPr="00D37F87" w:rsidRDefault="009432C2" w:rsidP="00D37F87">
                  <w:pPr>
                    <w:widowControl/>
                    <w:spacing w:line="276" w:lineRule="auto"/>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sidRPr="00D37F87">
                    <w:rPr>
                      <w:rFonts w:ascii="微软雅黑" w:eastAsia="微软雅黑" w:hAnsi="微软雅黑" w:cs="微软雅黑" w:hint="eastAsia"/>
                    </w:rPr>
                    <w:t>IT专用实训室</w:t>
                  </w:r>
                </w:p>
              </w:tc>
              <w:tc>
                <w:tcPr>
                  <w:tcW w:w="425" w:type="dxa"/>
                  <w:tcBorders>
                    <w:top w:val="single" w:sz="8" w:space="0" w:color="4F81BD" w:themeColor="accent1"/>
                    <w:bottom w:val="single" w:sz="8" w:space="0" w:color="4F81BD" w:themeColor="accent1"/>
                  </w:tcBorders>
                  <w:shd w:val="clear" w:color="auto" w:fill="FFFFFF" w:themeFill="background1"/>
                </w:tcPr>
                <w:p w14:paraId="79EADE40"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tcBorders>
                    <w:top w:val="single" w:sz="8" w:space="0" w:color="4F81BD" w:themeColor="accent1"/>
                    <w:bottom w:val="single" w:sz="8" w:space="0" w:color="4F81BD" w:themeColor="accent1"/>
                  </w:tcBorders>
                  <w:shd w:val="clear" w:color="auto" w:fill="FFFFFF" w:themeFill="background1"/>
                </w:tcPr>
                <w:p w14:paraId="425D4279"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color w:val="000000" w:themeColor="text1"/>
                      <w:szCs w:val="24"/>
                    </w:rPr>
                    <w:t>主要服务于面向对象程序课程设计、毕业设计实训等课程教学</w:t>
                  </w:r>
                </w:p>
              </w:tc>
              <w:tc>
                <w:tcPr>
                  <w:tcW w:w="2485" w:type="dxa"/>
                  <w:tcBorders>
                    <w:top w:val="single" w:sz="8" w:space="0" w:color="4F81BD" w:themeColor="accent1"/>
                    <w:bottom w:val="single" w:sz="8" w:space="0" w:color="4F81BD" w:themeColor="accent1"/>
                  </w:tcBorders>
                  <w:shd w:val="clear" w:color="auto" w:fill="FFFFFF" w:themeFill="background1"/>
                </w:tcPr>
                <w:p w14:paraId="0ECBF44D"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电脑、投影仪、桌椅、空调、音响、全视角监控系统等</w:t>
                  </w:r>
                </w:p>
              </w:tc>
              <w:tc>
                <w:tcPr>
                  <w:tcW w:w="107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4167E75E"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2006.08</w:t>
                  </w:r>
                </w:p>
              </w:tc>
            </w:tr>
            <w:tr w:rsidR="008369A4" w14:paraId="0FDCDFED"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shd w:val="clear" w:color="auto" w:fill="FFFFFF" w:themeFill="background1"/>
                </w:tcPr>
                <w:p w14:paraId="5D5E2487"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12</w:t>
                  </w:r>
                </w:p>
              </w:tc>
              <w:tc>
                <w:tcPr>
                  <w:tcW w:w="1440" w:type="dxa"/>
                  <w:shd w:val="clear" w:color="auto" w:fill="FFFFFF" w:themeFill="background1"/>
                </w:tcPr>
                <w:p w14:paraId="7FAC3ADC" w14:textId="77777777" w:rsidR="008369A4" w:rsidRPr="00D37F87" w:rsidRDefault="009432C2" w:rsidP="00D37F87">
                  <w:pPr>
                    <w:widowControl/>
                    <w:spacing w:line="276" w:lineRule="auto"/>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sidRPr="00D37F87">
                    <w:rPr>
                      <w:rFonts w:ascii="微软雅黑" w:eastAsia="微软雅黑" w:hAnsi="微软雅黑" w:cs="微软雅黑" w:hint="eastAsia"/>
                    </w:rPr>
                    <w:t>Oracle综合项目实验室（Oracle联合实验室）</w:t>
                  </w:r>
                </w:p>
              </w:tc>
              <w:tc>
                <w:tcPr>
                  <w:tcW w:w="425" w:type="dxa"/>
                  <w:shd w:val="clear" w:color="auto" w:fill="FFFFFF" w:themeFill="background1"/>
                </w:tcPr>
                <w:p w14:paraId="0D5B18BD"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shd w:val="clear" w:color="auto" w:fill="FFFFFF" w:themeFill="background1"/>
                </w:tcPr>
                <w:p w14:paraId="7AD0C63A"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color w:val="000000" w:themeColor="text1"/>
                      <w:szCs w:val="24"/>
                    </w:rPr>
                    <w:t>主要用作</w:t>
                  </w:r>
                  <w:r>
                    <w:rPr>
                      <w:rFonts w:ascii="微软雅黑" w:eastAsia="微软雅黑" w:hAnsi="微软雅黑" w:cs="微软雅黑" w:hint="eastAsia"/>
                    </w:rPr>
                    <w:t>Oracle综合项目实训、企业来校专项实训</w:t>
                  </w:r>
                  <w:r>
                    <w:rPr>
                      <w:rFonts w:ascii="微软雅黑" w:eastAsia="微软雅黑" w:hAnsi="微软雅黑" w:cs="微软雅黑" w:hint="eastAsia"/>
                      <w:color w:val="000000" w:themeColor="text1"/>
                      <w:szCs w:val="24"/>
                    </w:rPr>
                    <w:t>等</w:t>
                  </w:r>
                </w:p>
              </w:tc>
              <w:tc>
                <w:tcPr>
                  <w:tcW w:w="2485" w:type="dxa"/>
                  <w:shd w:val="clear" w:color="auto" w:fill="FFFFFF" w:themeFill="background1"/>
                </w:tcPr>
                <w:p w14:paraId="3651886C"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电脑、投影仪、桌椅、空调、音响等及Oracle配套软件系统</w:t>
                  </w:r>
                </w:p>
              </w:tc>
              <w:tc>
                <w:tcPr>
                  <w:tcW w:w="1075" w:type="dxa"/>
                  <w:shd w:val="clear" w:color="auto" w:fill="FFFFFF" w:themeFill="background1"/>
                </w:tcPr>
                <w:p w14:paraId="70EB59B1"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2012.06</w:t>
                  </w:r>
                </w:p>
              </w:tc>
            </w:tr>
            <w:tr w:rsidR="008369A4" w14:paraId="7B1158E8" w14:textId="77777777" w:rsidTr="00D37F87">
              <w:trPr>
                <w:trHeight w:val="454"/>
                <w:jc w:val="center"/>
              </w:trPr>
              <w:tc>
                <w:tcPr>
                  <w:cnfStyle w:val="001000000000" w:firstRow="0" w:lastRow="0" w:firstColumn="1" w:lastColumn="0" w:oddVBand="0" w:evenVBand="0" w:oddHBand="0" w:evenHBand="0" w:firstRowFirstColumn="0" w:firstRowLastColumn="0" w:lastRowFirstColumn="0" w:lastRowLastColumn="0"/>
                  <w:tcW w:w="49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27874E0E" w14:textId="77777777" w:rsidR="008369A4" w:rsidRDefault="009432C2">
                  <w:pPr>
                    <w:pStyle w:val="a6"/>
                    <w:ind w:firstLine="0"/>
                    <w:jc w:val="center"/>
                    <w:rPr>
                      <w:rFonts w:ascii="微软雅黑" w:eastAsia="微软雅黑" w:hAnsi="微软雅黑" w:cs="微软雅黑"/>
                      <w:b w:val="0"/>
                      <w:bCs w:val="0"/>
                      <w:color w:val="000000" w:themeColor="text1"/>
                      <w:szCs w:val="24"/>
                    </w:rPr>
                  </w:pPr>
                  <w:r>
                    <w:rPr>
                      <w:rFonts w:ascii="微软雅黑" w:eastAsia="微软雅黑" w:hAnsi="微软雅黑" w:cs="微软雅黑" w:hint="eastAsia"/>
                      <w:color w:val="000000" w:themeColor="text1"/>
                      <w:szCs w:val="24"/>
                    </w:rPr>
                    <w:t>13</w:t>
                  </w:r>
                </w:p>
              </w:tc>
              <w:tc>
                <w:tcPr>
                  <w:tcW w:w="1440" w:type="dxa"/>
                  <w:tcBorders>
                    <w:top w:val="single" w:sz="8" w:space="0" w:color="4F81BD" w:themeColor="accent1"/>
                    <w:bottom w:val="single" w:sz="8" w:space="0" w:color="4F81BD" w:themeColor="accent1"/>
                  </w:tcBorders>
                  <w:shd w:val="clear" w:color="auto" w:fill="FFFFFF" w:themeFill="background1"/>
                </w:tcPr>
                <w:p w14:paraId="0CCA4974" w14:textId="77777777" w:rsidR="008369A4" w:rsidRPr="00D37F87" w:rsidRDefault="009432C2" w:rsidP="00D37F87">
                  <w:pPr>
                    <w:widowControl/>
                    <w:spacing w:line="276" w:lineRule="auto"/>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sidRPr="00D37F87">
                    <w:rPr>
                      <w:rFonts w:ascii="微软雅黑" w:eastAsia="微软雅黑" w:hAnsi="微软雅黑" w:cs="微软雅黑" w:hint="eastAsia"/>
                    </w:rPr>
                    <w:t>计算机研讨式教学实验室</w:t>
                  </w:r>
                </w:p>
              </w:tc>
              <w:tc>
                <w:tcPr>
                  <w:tcW w:w="425" w:type="dxa"/>
                  <w:tcBorders>
                    <w:top w:val="single" w:sz="8" w:space="0" w:color="4F81BD" w:themeColor="accent1"/>
                    <w:bottom w:val="single" w:sz="8" w:space="0" w:color="4F81BD" w:themeColor="accent1"/>
                  </w:tcBorders>
                  <w:shd w:val="clear" w:color="auto" w:fill="FFFFFF" w:themeFill="background1"/>
                </w:tcPr>
                <w:p w14:paraId="47709CDD" w14:textId="77777777" w:rsidR="008369A4" w:rsidRDefault="009432C2">
                  <w:pPr>
                    <w:pStyle w:val="a6"/>
                    <w:ind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1间</w:t>
                  </w:r>
                </w:p>
              </w:tc>
              <w:tc>
                <w:tcPr>
                  <w:tcW w:w="2622" w:type="dxa"/>
                  <w:tcBorders>
                    <w:top w:val="single" w:sz="8" w:space="0" w:color="4F81BD" w:themeColor="accent1"/>
                    <w:bottom w:val="single" w:sz="8" w:space="0" w:color="4F81BD" w:themeColor="accent1"/>
                  </w:tcBorders>
                  <w:shd w:val="clear" w:color="auto" w:fill="FFFFFF" w:themeFill="background1"/>
                </w:tcPr>
                <w:p w14:paraId="463EAD31"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主要用作创新创业等自主培训、创新与就业指导等</w:t>
                  </w:r>
                </w:p>
              </w:tc>
              <w:tc>
                <w:tcPr>
                  <w:tcW w:w="2485" w:type="dxa"/>
                  <w:tcBorders>
                    <w:top w:val="single" w:sz="8" w:space="0" w:color="4F81BD" w:themeColor="accent1"/>
                    <w:bottom w:val="single" w:sz="8" w:space="0" w:color="4F81BD" w:themeColor="accent1"/>
                  </w:tcBorders>
                  <w:shd w:val="clear" w:color="auto" w:fill="FFFFFF" w:themeFill="background1"/>
                </w:tcPr>
                <w:p w14:paraId="6D8701A5" w14:textId="77777777" w:rsidR="008369A4" w:rsidRDefault="009432C2">
                  <w:pPr>
                    <w:pStyle w:val="a6"/>
                    <w:ind w:firstLine="0"/>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电脑、投影仪、桌椅、空调、音响等</w:t>
                  </w:r>
                </w:p>
              </w:tc>
              <w:tc>
                <w:tcPr>
                  <w:tcW w:w="1075"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6F5716C4" w14:textId="77777777" w:rsidR="008369A4" w:rsidRDefault="009432C2">
                  <w:pPr>
                    <w:pStyle w:val="a6"/>
                    <w:ind w:leftChars="-50" w:left="-110" w:rightChars="-50" w:right="-110" w:firstLine="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themeColor="text1"/>
                      <w:szCs w:val="24"/>
                    </w:rPr>
                  </w:pPr>
                  <w:r>
                    <w:rPr>
                      <w:rFonts w:ascii="微软雅黑" w:eastAsia="微软雅黑" w:hAnsi="微软雅黑" w:cs="微软雅黑" w:hint="eastAsia"/>
                      <w:color w:val="000000" w:themeColor="text1"/>
                      <w:szCs w:val="24"/>
                    </w:rPr>
                    <w:t>2017.08</w:t>
                  </w:r>
                </w:p>
              </w:tc>
            </w:tr>
          </w:tbl>
          <w:p w14:paraId="638CB849" w14:textId="77777777" w:rsidR="008369A4" w:rsidRDefault="009432C2" w:rsidP="0083129B">
            <w:pPr>
              <w:spacing w:beforeLines="50" w:before="120" w:line="360" w:lineRule="auto"/>
              <w:rPr>
                <w:rFonts w:ascii="微软雅黑" w:eastAsia="微软雅黑" w:hAnsi="微软雅黑" w:cs="微软雅黑"/>
                <w:b/>
                <w:color w:val="000000" w:themeColor="text1"/>
                <w:kern w:val="2"/>
                <w:sz w:val="28"/>
                <w:szCs w:val="28"/>
              </w:rPr>
            </w:pPr>
            <w:r>
              <w:rPr>
                <w:rFonts w:ascii="微软雅黑" w:eastAsia="微软雅黑" w:hAnsi="微软雅黑" w:cs="微软雅黑" w:hint="eastAsia"/>
                <w:b/>
                <w:color w:val="000000" w:themeColor="text1"/>
                <w:kern w:val="2"/>
                <w:sz w:val="28"/>
                <w:szCs w:val="28"/>
              </w:rPr>
              <w:t>3.图书资源</w:t>
            </w:r>
          </w:p>
          <w:p w14:paraId="2886BA0A" w14:textId="77777777" w:rsidR="008369A4" w:rsidRDefault="009432C2">
            <w:pPr>
              <w:spacing w:line="360" w:lineRule="auto"/>
              <w:ind w:firstLine="480"/>
              <w:rPr>
                <w:rFonts w:ascii="微软雅黑" w:eastAsia="微软雅黑" w:hAnsi="微软雅黑" w:cs="微软雅黑"/>
                <w:color w:val="000000" w:themeColor="text1"/>
                <w:kern w:val="2"/>
                <w:sz w:val="24"/>
                <w:szCs w:val="24"/>
              </w:rPr>
            </w:pPr>
            <w:r>
              <w:rPr>
                <w:rFonts w:ascii="微软雅黑" w:eastAsia="微软雅黑" w:hAnsi="微软雅黑" w:cs="微软雅黑" w:hint="eastAsia"/>
                <w:color w:val="000000" w:themeColor="text1"/>
                <w:kern w:val="2"/>
                <w:sz w:val="24"/>
                <w:szCs w:val="24"/>
              </w:rPr>
              <w:t>学校现有各类馆藏纸质图书124万册，电子图书108万余册，各类杂志和期刊900余种，其中可用于本专业的电子教学图书593265册、纸质图书24199种、69150册，如表8所示。</w:t>
            </w:r>
          </w:p>
          <w:p w14:paraId="539BCC3A" w14:textId="77777777" w:rsidR="008369A4" w:rsidRDefault="009432C2" w:rsidP="0083129B">
            <w:pPr>
              <w:keepNext/>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t>表8 专业图书资源统计表</w:t>
            </w:r>
          </w:p>
          <w:tbl>
            <w:tblPr>
              <w:tblStyle w:val="-11"/>
              <w:tblW w:w="8439"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890"/>
              <w:gridCol w:w="2412"/>
              <w:gridCol w:w="1712"/>
              <w:gridCol w:w="1712"/>
              <w:gridCol w:w="1713"/>
            </w:tblGrid>
            <w:tr w:rsidR="008369A4" w14:paraId="55FB1483" w14:textId="77777777" w:rsidTr="008369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0" w:type="dxa"/>
                  <w:shd w:val="clear" w:color="auto" w:fill="4F81BD" w:themeFill="accent1"/>
                </w:tcPr>
                <w:p w14:paraId="1AF6A88F" w14:textId="77777777" w:rsidR="008369A4" w:rsidRDefault="009432C2">
                  <w:pPr>
                    <w:widowControl/>
                    <w:spacing w:line="280" w:lineRule="exact"/>
                    <w:jc w:val="center"/>
                    <w:textAlignment w:val="center"/>
                    <w:rPr>
                      <w:rFonts w:ascii="微软雅黑" w:eastAsia="微软雅黑" w:hAnsi="微软雅黑" w:cs="微软雅黑"/>
                      <w:b w:val="0"/>
                      <w:bCs w:val="0"/>
                      <w:color w:val="000000"/>
                      <w:szCs w:val="24"/>
                    </w:rPr>
                  </w:pPr>
                  <w:r>
                    <w:rPr>
                      <w:rFonts w:ascii="微软雅黑" w:eastAsia="微软雅黑" w:hAnsi="微软雅黑" w:cs="微软雅黑" w:hint="eastAsia"/>
                      <w:color w:val="000000"/>
                      <w:szCs w:val="24"/>
                    </w:rPr>
                    <w:t>序号</w:t>
                  </w:r>
                </w:p>
              </w:tc>
              <w:tc>
                <w:tcPr>
                  <w:tcW w:w="2412" w:type="dxa"/>
                  <w:shd w:val="clear" w:color="auto" w:fill="4F81BD" w:themeFill="accent1"/>
                </w:tcPr>
                <w:p w14:paraId="03AD477A" w14:textId="77777777" w:rsidR="008369A4" w:rsidRDefault="009432C2">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000000"/>
                      <w:szCs w:val="24"/>
                    </w:rPr>
                    <w:t>相关专业</w:t>
                  </w:r>
                </w:p>
              </w:tc>
              <w:tc>
                <w:tcPr>
                  <w:tcW w:w="1712" w:type="dxa"/>
                  <w:shd w:val="clear" w:color="auto" w:fill="4F81BD" w:themeFill="accent1"/>
                </w:tcPr>
                <w:p w14:paraId="299BB869" w14:textId="77777777" w:rsidR="008369A4" w:rsidRDefault="009432C2">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szCs w:val="24"/>
                    </w:rPr>
                  </w:pPr>
                  <w:r>
                    <w:rPr>
                      <w:rFonts w:ascii="微软雅黑" w:eastAsia="微软雅黑" w:hAnsi="微软雅黑" w:cs="微软雅黑" w:hint="eastAsia"/>
                      <w:color w:val="000000"/>
                      <w:szCs w:val="24"/>
                    </w:rPr>
                    <w:t>纸质馆藏图书</w:t>
                  </w:r>
                </w:p>
                <w:p w14:paraId="55FE6A9C" w14:textId="77777777" w:rsidR="008369A4" w:rsidRDefault="009432C2">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000000"/>
                      <w:szCs w:val="24"/>
                    </w:rPr>
                    <w:t>（种）</w:t>
                  </w:r>
                </w:p>
              </w:tc>
              <w:tc>
                <w:tcPr>
                  <w:tcW w:w="1712" w:type="dxa"/>
                  <w:shd w:val="clear" w:color="auto" w:fill="4F81BD" w:themeFill="accent1"/>
                </w:tcPr>
                <w:p w14:paraId="1C4CD40A" w14:textId="77777777" w:rsidR="008369A4" w:rsidRDefault="009432C2">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szCs w:val="24"/>
                    </w:rPr>
                  </w:pPr>
                  <w:r>
                    <w:rPr>
                      <w:rFonts w:ascii="微软雅黑" w:eastAsia="微软雅黑" w:hAnsi="微软雅黑" w:cs="微软雅黑" w:hint="eastAsia"/>
                      <w:color w:val="000000"/>
                      <w:szCs w:val="24"/>
                    </w:rPr>
                    <w:t>纸质馆藏图书</w:t>
                  </w:r>
                </w:p>
                <w:p w14:paraId="4A6F56A7" w14:textId="77777777" w:rsidR="008369A4" w:rsidRDefault="009432C2">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000000"/>
                      <w:szCs w:val="24"/>
                    </w:rPr>
                    <w:t>（册）</w:t>
                  </w:r>
                </w:p>
              </w:tc>
              <w:tc>
                <w:tcPr>
                  <w:tcW w:w="1713" w:type="dxa"/>
                  <w:shd w:val="clear" w:color="auto" w:fill="4F81BD" w:themeFill="accent1"/>
                </w:tcPr>
                <w:p w14:paraId="2C5C2866" w14:textId="77777777" w:rsidR="008369A4" w:rsidRDefault="009432C2">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000000"/>
                      <w:szCs w:val="24"/>
                    </w:rPr>
                  </w:pPr>
                  <w:r>
                    <w:rPr>
                      <w:rFonts w:ascii="微软雅黑" w:eastAsia="微软雅黑" w:hAnsi="微软雅黑" w:cs="微软雅黑" w:hint="eastAsia"/>
                      <w:color w:val="000000"/>
                      <w:szCs w:val="24"/>
                    </w:rPr>
                    <w:t>电子馆藏图书</w:t>
                  </w:r>
                </w:p>
                <w:p w14:paraId="6686A1D3" w14:textId="77777777" w:rsidR="008369A4" w:rsidRDefault="009432C2">
                  <w:pPr>
                    <w:widowControl/>
                    <w:spacing w:line="280" w:lineRule="exact"/>
                    <w:jc w:val="center"/>
                    <w:textAlignment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000000"/>
                      <w:szCs w:val="24"/>
                    </w:rPr>
                    <w:t>（册）</w:t>
                  </w:r>
                </w:p>
              </w:tc>
            </w:tr>
            <w:tr w:rsidR="008369A4" w14:paraId="76D0217E"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890"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1C4EBEE8" w14:textId="77777777" w:rsidR="008369A4" w:rsidRDefault="009432C2">
                  <w:pPr>
                    <w:widowControl/>
                    <w:jc w:val="center"/>
                    <w:textAlignment w:val="center"/>
                    <w:rPr>
                      <w:rFonts w:ascii="微软雅黑" w:eastAsia="微软雅黑" w:hAnsi="微软雅黑" w:cs="微软雅黑"/>
                      <w:b w:val="0"/>
                      <w:bCs w:val="0"/>
                      <w:color w:val="000000"/>
                      <w:szCs w:val="24"/>
                    </w:rPr>
                  </w:pPr>
                  <w:r>
                    <w:rPr>
                      <w:rFonts w:ascii="微软雅黑" w:eastAsia="微软雅黑" w:hAnsi="微软雅黑" w:cs="微软雅黑" w:hint="eastAsia"/>
                      <w:color w:val="000000"/>
                      <w:szCs w:val="24"/>
                    </w:rPr>
                    <w:t>1</w:t>
                  </w:r>
                </w:p>
              </w:tc>
              <w:tc>
                <w:tcPr>
                  <w:tcW w:w="2412" w:type="dxa"/>
                  <w:tcBorders>
                    <w:top w:val="single" w:sz="8" w:space="0" w:color="4F81BD" w:themeColor="accent1"/>
                    <w:bottom w:val="single" w:sz="8" w:space="0" w:color="4F81BD" w:themeColor="accent1"/>
                  </w:tcBorders>
                  <w:shd w:val="clear" w:color="auto" w:fill="FFFFFF" w:themeFill="background1"/>
                </w:tcPr>
                <w:p w14:paraId="13FE918B"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建筑电气与智能化</w:t>
                  </w:r>
                </w:p>
              </w:tc>
              <w:tc>
                <w:tcPr>
                  <w:tcW w:w="1712" w:type="dxa"/>
                  <w:tcBorders>
                    <w:top w:val="single" w:sz="8" w:space="0" w:color="4F81BD" w:themeColor="accent1"/>
                    <w:bottom w:val="single" w:sz="8" w:space="0" w:color="4F81BD" w:themeColor="accent1"/>
                  </w:tcBorders>
                  <w:shd w:val="clear" w:color="auto" w:fill="FFFFFF" w:themeFill="background1"/>
                </w:tcPr>
                <w:p w14:paraId="28222B02"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3619</w:t>
                  </w:r>
                </w:p>
              </w:tc>
              <w:tc>
                <w:tcPr>
                  <w:tcW w:w="1712" w:type="dxa"/>
                  <w:tcBorders>
                    <w:top w:val="single" w:sz="8" w:space="0" w:color="4F81BD" w:themeColor="accent1"/>
                    <w:bottom w:val="single" w:sz="8" w:space="0" w:color="4F81BD" w:themeColor="accent1"/>
                  </w:tcBorders>
                  <w:shd w:val="clear" w:color="auto" w:fill="FFFFFF" w:themeFill="background1"/>
                </w:tcPr>
                <w:p w14:paraId="41D8B754"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12682</w:t>
                  </w:r>
                </w:p>
              </w:tc>
              <w:tc>
                <w:tcPr>
                  <w:tcW w:w="1713"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31FDF5EC"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136808</w:t>
                  </w:r>
                </w:p>
              </w:tc>
            </w:tr>
            <w:tr w:rsidR="008369A4" w14:paraId="74C97DC3"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890" w:type="dxa"/>
                  <w:shd w:val="clear" w:color="auto" w:fill="FFFFFF" w:themeFill="background1"/>
                </w:tcPr>
                <w:p w14:paraId="29A1D8E9" w14:textId="77777777" w:rsidR="008369A4" w:rsidRDefault="009432C2">
                  <w:pPr>
                    <w:widowControl/>
                    <w:jc w:val="center"/>
                    <w:textAlignment w:val="center"/>
                    <w:rPr>
                      <w:rFonts w:ascii="微软雅黑" w:eastAsia="微软雅黑" w:hAnsi="微软雅黑" w:cs="微软雅黑"/>
                      <w:b w:val="0"/>
                      <w:bCs w:val="0"/>
                      <w:color w:val="000000"/>
                      <w:szCs w:val="24"/>
                    </w:rPr>
                  </w:pPr>
                  <w:r>
                    <w:rPr>
                      <w:rFonts w:ascii="微软雅黑" w:eastAsia="微软雅黑" w:hAnsi="微软雅黑" w:cs="微软雅黑" w:hint="eastAsia"/>
                      <w:color w:val="000000"/>
                      <w:szCs w:val="24"/>
                    </w:rPr>
                    <w:lastRenderedPageBreak/>
                    <w:t>2</w:t>
                  </w:r>
                </w:p>
              </w:tc>
              <w:tc>
                <w:tcPr>
                  <w:tcW w:w="2412" w:type="dxa"/>
                  <w:shd w:val="clear" w:color="auto" w:fill="FFFFFF" w:themeFill="background1"/>
                </w:tcPr>
                <w:p w14:paraId="410B191E"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计算机科学与技术</w:t>
                  </w:r>
                </w:p>
              </w:tc>
              <w:tc>
                <w:tcPr>
                  <w:tcW w:w="1712" w:type="dxa"/>
                  <w:shd w:val="clear" w:color="auto" w:fill="FFFFFF" w:themeFill="background1"/>
                </w:tcPr>
                <w:p w14:paraId="61CF6FC2"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10544</w:t>
                  </w:r>
                </w:p>
              </w:tc>
              <w:tc>
                <w:tcPr>
                  <w:tcW w:w="1712" w:type="dxa"/>
                  <w:shd w:val="clear" w:color="auto" w:fill="FFFFFF" w:themeFill="background1"/>
                </w:tcPr>
                <w:p w14:paraId="6DFF59D6"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27917</w:t>
                  </w:r>
                </w:p>
              </w:tc>
              <w:tc>
                <w:tcPr>
                  <w:tcW w:w="1713" w:type="dxa"/>
                  <w:shd w:val="clear" w:color="auto" w:fill="FFFFFF" w:themeFill="background1"/>
                </w:tcPr>
                <w:p w14:paraId="78266A50"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115155</w:t>
                  </w:r>
                </w:p>
              </w:tc>
            </w:tr>
            <w:tr w:rsidR="008369A4" w14:paraId="3C36872B"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890"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70EAA809" w14:textId="77777777" w:rsidR="008369A4" w:rsidRDefault="009432C2">
                  <w:pPr>
                    <w:widowControl/>
                    <w:jc w:val="center"/>
                    <w:textAlignment w:val="center"/>
                    <w:rPr>
                      <w:rFonts w:ascii="微软雅黑" w:eastAsia="微软雅黑" w:hAnsi="微软雅黑" w:cs="微软雅黑"/>
                      <w:b w:val="0"/>
                      <w:bCs w:val="0"/>
                      <w:color w:val="000000"/>
                      <w:szCs w:val="24"/>
                    </w:rPr>
                  </w:pPr>
                  <w:r>
                    <w:rPr>
                      <w:rFonts w:ascii="微软雅黑" w:eastAsia="微软雅黑" w:hAnsi="微软雅黑" w:cs="微软雅黑" w:hint="eastAsia"/>
                      <w:color w:val="000000"/>
                      <w:szCs w:val="24"/>
                    </w:rPr>
                    <w:t>3</w:t>
                  </w:r>
                </w:p>
              </w:tc>
              <w:tc>
                <w:tcPr>
                  <w:tcW w:w="2412" w:type="dxa"/>
                  <w:tcBorders>
                    <w:top w:val="single" w:sz="8" w:space="0" w:color="4F81BD" w:themeColor="accent1"/>
                    <w:bottom w:val="single" w:sz="8" w:space="0" w:color="4F81BD" w:themeColor="accent1"/>
                  </w:tcBorders>
                  <w:shd w:val="clear" w:color="auto" w:fill="FFFFFF" w:themeFill="background1"/>
                </w:tcPr>
                <w:p w14:paraId="753D4765"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信息管理与信息系统</w:t>
                  </w:r>
                </w:p>
              </w:tc>
              <w:tc>
                <w:tcPr>
                  <w:tcW w:w="1712" w:type="dxa"/>
                  <w:tcBorders>
                    <w:top w:val="single" w:sz="8" w:space="0" w:color="4F81BD" w:themeColor="accent1"/>
                    <w:bottom w:val="single" w:sz="8" w:space="0" w:color="4F81BD" w:themeColor="accent1"/>
                  </w:tcBorders>
                  <w:shd w:val="clear" w:color="auto" w:fill="FFFFFF" w:themeFill="background1"/>
                </w:tcPr>
                <w:p w14:paraId="4AE8DDB5"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6226</w:t>
                  </w:r>
                </w:p>
              </w:tc>
              <w:tc>
                <w:tcPr>
                  <w:tcW w:w="1712" w:type="dxa"/>
                  <w:tcBorders>
                    <w:top w:val="single" w:sz="8" w:space="0" w:color="4F81BD" w:themeColor="accent1"/>
                    <w:bottom w:val="single" w:sz="8" w:space="0" w:color="4F81BD" w:themeColor="accent1"/>
                  </w:tcBorders>
                  <w:shd w:val="clear" w:color="auto" w:fill="FFFFFF" w:themeFill="background1"/>
                </w:tcPr>
                <w:p w14:paraId="628E57DF"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17619</w:t>
                  </w:r>
                </w:p>
              </w:tc>
              <w:tc>
                <w:tcPr>
                  <w:tcW w:w="1713"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09CDEE2A"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129754</w:t>
                  </w:r>
                </w:p>
              </w:tc>
            </w:tr>
            <w:tr w:rsidR="008369A4" w14:paraId="0799D49B"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890" w:type="dxa"/>
                  <w:shd w:val="clear" w:color="auto" w:fill="FFFFFF" w:themeFill="background1"/>
                </w:tcPr>
                <w:p w14:paraId="12EC4228" w14:textId="77777777" w:rsidR="008369A4" w:rsidRDefault="009432C2">
                  <w:pPr>
                    <w:widowControl/>
                    <w:jc w:val="center"/>
                    <w:textAlignment w:val="center"/>
                    <w:rPr>
                      <w:rFonts w:ascii="微软雅黑" w:eastAsia="微软雅黑" w:hAnsi="微软雅黑" w:cs="微软雅黑"/>
                      <w:b w:val="0"/>
                      <w:bCs w:val="0"/>
                      <w:color w:val="000000"/>
                      <w:szCs w:val="24"/>
                    </w:rPr>
                  </w:pPr>
                  <w:r>
                    <w:rPr>
                      <w:rFonts w:ascii="微软雅黑" w:eastAsia="微软雅黑" w:hAnsi="微软雅黑" w:cs="微软雅黑" w:hint="eastAsia"/>
                      <w:color w:val="000000"/>
                      <w:szCs w:val="24"/>
                    </w:rPr>
                    <w:t>4</w:t>
                  </w:r>
                </w:p>
              </w:tc>
              <w:tc>
                <w:tcPr>
                  <w:tcW w:w="2412" w:type="dxa"/>
                  <w:shd w:val="clear" w:color="auto" w:fill="FFFFFF" w:themeFill="background1"/>
                </w:tcPr>
                <w:p w14:paraId="0CB2C197" w14:textId="77777777" w:rsidR="008369A4" w:rsidRDefault="009432C2">
                  <w:pP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智能科技与技术</w:t>
                  </w:r>
                </w:p>
              </w:tc>
              <w:tc>
                <w:tcPr>
                  <w:tcW w:w="1712" w:type="dxa"/>
                  <w:shd w:val="clear" w:color="auto" w:fill="FFFFFF" w:themeFill="background1"/>
                </w:tcPr>
                <w:p w14:paraId="40B97527"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Pr>
                      <w:rFonts w:ascii="微软雅黑" w:eastAsia="微软雅黑" w:hAnsi="微软雅黑" w:cs="微软雅黑" w:hint="eastAsia"/>
                      <w:color w:val="000000"/>
                      <w:szCs w:val="24"/>
                    </w:rPr>
                    <w:t>3810</w:t>
                  </w:r>
                </w:p>
              </w:tc>
              <w:tc>
                <w:tcPr>
                  <w:tcW w:w="1712" w:type="dxa"/>
                  <w:shd w:val="clear" w:color="auto" w:fill="FFFFFF" w:themeFill="background1"/>
                </w:tcPr>
                <w:p w14:paraId="25D034F5"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Pr>
                      <w:rFonts w:ascii="微软雅黑" w:eastAsia="微软雅黑" w:hAnsi="微软雅黑" w:cs="微软雅黑" w:hint="eastAsia"/>
                      <w:color w:val="000000"/>
                      <w:szCs w:val="24"/>
                    </w:rPr>
                    <w:t>10932</w:t>
                  </w:r>
                </w:p>
              </w:tc>
              <w:tc>
                <w:tcPr>
                  <w:tcW w:w="1713" w:type="dxa"/>
                  <w:shd w:val="clear" w:color="auto" w:fill="FFFFFF" w:themeFill="background1"/>
                </w:tcPr>
                <w:p w14:paraId="3F8C6209" w14:textId="77777777" w:rsidR="008369A4" w:rsidRDefault="009432C2">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szCs w:val="24"/>
                    </w:rPr>
                    <w:t>211548</w:t>
                  </w:r>
                </w:p>
              </w:tc>
            </w:tr>
          </w:tbl>
          <w:p w14:paraId="337DEFEA" w14:textId="77777777" w:rsidR="008369A4" w:rsidRDefault="009432C2" w:rsidP="0083129B">
            <w:pPr>
              <w:spacing w:beforeLines="50" w:before="120" w:line="360" w:lineRule="auto"/>
              <w:rPr>
                <w:rFonts w:ascii="微软雅黑" w:eastAsia="微软雅黑" w:hAnsi="微软雅黑" w:cs="微软雅黑"/>
                <w:b/>
                <w:color w:val="000000" w:themeColor="text1"/>
                <w:kern w:val="2"/>
                <w:sz w:val="28"/>
                <w:szCs w:val="28"/>
              </w:rPr>
            </w:pPr>
            <w:r>
              <w:rPr>
                <w:rFonts w:ascii="微软雅黑" w:eastAsia="微软雅黑" w:hAnsi="微软雅黑" w:cs="微软雅黑" w:hint="eastAsia"/>
                <w:b/>
                <w:color w:val="000000" w:themeColor="text1"/>
                <w:kern w:val="2"/>
                <w:sz w:val="28"/>
                <w:szCs w:val="28"/>
              </w:rPr>
              <w:t>4.实习实训基地</w:t>
            </w:r>
          </w:p>
          <w:p w14:paraId="0169A0EE" w14:textId="77777777" w:rsidR="008369A4" w:rsidRDefault="009432C2">
            <w:pPr>
              <w:spacing w:line="360" w:lineRule="auto"/>
              <w:ind w:firstLineChars="200" w:firstLine="480"/>
              <w:rPr>
                <w:rFonts w:ascii="微软雅黑" w:eastAsia="微软雅黑" w:hAnsi="微软雅黑" w:cs="微软雅黑"/>
                <w:color w:val="000000" w:themeColor="text1"/>
                <w:kern w:val="2"/>
                <w:sz w:val="24"/>
                <w:szCs w:val="24"/>
              </w:rPr>
            </w:pPr>
            <w:r>
              <w:rPr>
                <w:rFonts w:ascii="微软雅黑" w:eastAsia="微软雅黑" w:hAnsi="微软雅黑" w:cs="微软雅黑" w:hint="eastAsia"/>
                <w:color w:val="000000" w:themeColor="text1"/>
                <w:kern w:val="2"/>
                <w:sz w:val="24"/>
                <w:szCs w:val="24"/>
              </w:rPr>
              <w:t>现有校企共建实习实训基地45家，如表9所示。</w:t>
            </w:r>
          </w:p>
          <w:p w14:paraId="4C4F716C" w14:textId="77777777" w:rsidR="008369A4" w:rsidRDefault="009432C2" w:rsidP="0083129B">
            <w:pPr>
              <w:keepNext/>
              <w:spacing w:beforeLines="50" w:before="120" w:afterLines="50" w:after="120"/>
              <w:jc w:val="center"/>
              <w:rPr>
                <w:rFonts w:ascii="微软雅黑" w:eastAsia="微软雅黑" w:hAnsi="微软雅黑" w:cs="微软雅黑"/>
                <w:bCs/>
                <w:kern w:val="2"/>
                <w:szCs w:val="21"/>
              </w:rPr>
            </w:pPr>
            <w:r>
              <w:rPr>
                <w:rFonts w:ascii="微软雅黑" w:eastAsia="微软雅黑" w:hAnsi="微软雅黑" w:cs="微软雅黑" w:hint="eastAsia"/>
                <w:bCs/>
                <w:kern w:val="2"/>
                <w:szCs w:val="21"/>
              </w:rPr>
              <w:t>表9 校企共建实习实训基地列表</w:t>
            </w:r>
          </w:p>
          <w:tbl>
            <w:tblPr>
              <w:tblStyle w:val="-11"/>
              <w:tblW w:w="8535" w:type="dxa"/>
              <w:jc w:val="cente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735"/>
              <w:gridCol w:w="4008"/>
              <w:gridCol w:w="3792"/>
            </w:tblGrid>
            <w:tr w:rsidR="008369A4" w14:paraId="340E7A49" w14:textId="77777777" w:rsidTr="008369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5" w:type="dxa"/>
                  <w:shd w:val="clear" w:color="auto" w:fill="4F81BD" w:themeFill="accent1"/>
                  <w:noWrap/>
                </w:tcPr>
                <w:p w14:paraId="1EBF2776" w14:textId="77777777" w:rsidR="008369A4" w:rsidRDefault="009432C2">
                  <w:pPr>
                    <w:jc w:val="center"/>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auto"/>
                      <w:szCs w:val="24"/>
                    </w:rPr>
                    <w:t>序号</w:t>
                  </w:r>
                </w:p>
              </w:tc>
              <w:tc>
                <w:tcPr>
                  <w:tcW w:w="4008" w:type="dxa"/>
                  <w:shd w:val="clear" w:color="auto" w:fill="4F81BD" w:themeFill="accent1"/>
                  <w:noWrap/>
                </w:tcPr>
                <w:p w14:paraId="26599609" w14:textId="77777777" w:rsidR="008369A4" w:rsidRDefault="009432C2">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auto"/>
                      <w:szCs w:val="24"/>
                    </w:rPr>
                    <w:t>基地名称</w:t>
                  </w:r>
                </w:p>
              </w:tc>
              <w:tc>
                <w:tcPr>
                  <w:tcW w:w="3792" w:type="dxa"/>
                  <w:shd w:val="clear" w:color="auto" w:fill="4F81BD" w:themeFill="accent1"/>
                  <w:noWrap/>
                </w:tcPr>
                <w:p w14:paraId="55DDABA3" w14:textId="77777777" w:rsidR="008369A4" w:rsidRDefault="009432C2">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color w:val="FFFFFF" w:themeColor="background1"/>
                      <w:szCs w:val="24"/>
                    </w:rPr>
                  </w:pPr>
                  <w:r>
                    <w:rPr>
                      <w:rFonts w:ascii="微软雅黑" w:eastAsia="微软雅黑" w:hAnsi="微软雅黑" w:cs="微软雅黑" w:hint="eastAsia"/>
                      <w:color w:val="auto"/>
                      <w:szCs w:val="24"/>
                    </w:rPr>
                    <w:t>校外合作方</w:t>
                  </w:r>
                </w:p>
              </w:tc>
            </w:tr>
            <w:tr w:rsidR="008369A4" w14:paraId="018867C3"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35"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noWrap/>
                </w:tcPr>
                <w:p w14:paraId="2A7615D7"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1</w:t>
                  </w:r>
                </w:p>
              </w:tc>
              <w:tc>
                <w:tcPr>
                  <w:tcW w:w="4008" w:type="dxa"/>
                  <w:tcBorders>
                    <w:top w:val="single" w:sz="8" w:space="0" w:color="4F81BD" w:themeColor="accent1"/>
                    <w:bottom w:val="single" w:sz="8" w:space="0" w:color="4F81BD" w:themeColor="accent1"/>
                  </w:tcBorders>
                  <w:shd w:val="clear" w:color="auto" w:fill="FFFFFF" w:themeFill="background1"/>
                  <w:noWrap/>
                </w:tcPr>
                <w:p w14:paraId="0F30B259" w14:textId="77777777" w:rsidR="008369A4" w:rsidRDefault="009432C2" w:rsidP="007A4300">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color w:val="000000"/>
                      <w:szCs w:val="24"/>
                    </w:rPr>
                    <w:t>西南财经大学天府学院-</w:t>
                  </w:r>
                  <w:r w:rsidR="007A4300">
                    <w:rPr>
                      <w:rFonts w:ascii="微软雅黑" w:eastAsia="微软雅黑" w:hAnsi="微软雅黑" w:cs="微软雅黑" w:hint="eastAsia"/>
                      <w:color w:val="000000"/>
                      <w:szCs w:val="24"/>
                    </w:rPr>
                    <w:t>上海汉得信息技术股份有限公司</w:t>
                  </w:r>
                  <w:r>
                    <w:rPr>
                      <w:rFonts w:ascii="微软雅黑" w:eastAsia="微软雅黑" w:hAnsi="微软雅黑" w:cs="微软雅黑" w:hint="eastAsia"/>
                      <w:color w:val="000000"/>
                      <w:szCs w:val="24"/>
                    </w:rPr>
                    <w:t>实习实训基地</w:t>
                  </w:r>
                </w:p>
              </w:tc>
              <w:tc>
                <w:tcPr>
                  <w:tcW w:w="3792"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noWrap/>
                </w:tcPr>
                <w:p w14:paraId="5A36C09F" w14:textId="77777777" w:rsidR="008369A4" w:rsidRDefault="007A4300">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color w:val="000000"/>
                      <w:szCs w:val="24"/>
                    </w:rPr>
                    <w:t>上海汉得信息技术股份有限公司</w:t>
                  </w:r>
                </w:p>
              </w:tc>
            </w:tr>
            <w:tr w:rsidR="008369A4" w14:paraId="31C4ECEF"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35" w:type="dxa"/>
                  <w:shd w:val="clear" w:color="auto" w:fill="FFFFFF" w:themeFill="background1"/>
                  <w:noWrap/>
                </w:tcPr>
                <w:p w14:paraId="690148B4"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2</w:t>
                  </w:r>
                </w:p>
              </w:tc>
              <w:tc>
                <w:tcPr>
                  <w:tcW w:w="4008" w:type="dxa"/>
                  <w:shd w:val="clear" w:color="auto" w:fill="FFFFFF" w:themeFill="background1"/>
                  <w:noWrap/>
                </w:tcPr>
                <w:p w14:paraId="714F0951" w14:textId="77777777" w:rsidR="008369A4" w:rsidRDefault="009432C2" w:rsidP="007A4300">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color w:val="000000"/>
                      <w:szCs w:val="24"/>
                    </w:rPr>
                    <w:t>西南财经大学天府学院-</w:t>
                  </w:r>
                  <w:r w:rsidR="007A4300">
                    <w:rPr>
                      <w:rFonts w:ascii="微软雅黑" w:eastAsia="微软雅黑" w:hAnsi="微软雅黑" w:cs="微软雅黑" w:hint="eastAsia"/>
                      <w:color w:val="000000"/>
                      <w:szCs w:val="24"/>
                    </w:rPr>
                    <w:t>科大讯飞股份有限</w:t>
                  </w:r>
                  <w:r>
                    <w:rPr>
                      <w:rFonts w:ascii="微软雅黑" w:eastAsia="微软雅黑" w:hAnsi="微软雅黑" w:cs="微软雅黑" w:hint="eastAsia"/>
                      <w:color w:val="000000"/>
                      <w:szCs w:val="24"/>
                    </w:rPr>
                    <w:t>公司实习实训基地</w:t>
                  </w:r>
                </w:p>
              </w:tc>
              <w:tc>
                <w:tcPr>
                  <w:tcW w:w="3792" w:type="dxa"/>
                  <w:shd w:val="clear" w:color="auto" w:fill="FFFFFF" w:themeFill="background1"/>
                  <w:noWrap/>
                </w:tcPr>
                <w:p w14:paraId="00254B43" w14:textId="77777777" w:rsidR="008369A4" w:rsidRDefault="007A4300">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Cs w:val="24"/>
                    </w:rPr>
                  </w:pPr>
                  <w:r>
                    <w:rPr>
                      <w:rFonts w:ascii="微软雅黑" w:eastAsia="微软雅黑" w:hAnsi="微软雅黑" w:cs="微软雅黑" w:hint="eastAsia"/>
                      <w:color w:val="000000"/>
                      <w:szCs w:val="24"/>
                    </w:rPr>
                    <w:t>科大讯飞股份有限公司</w:t>
                  </w:r>
                </w:p>
              </w:tc>
            </w:tr>
            <w:tr w:rsidR="008369A4" w14:paraId="561BDD1B"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35"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noWrap/>
                </w:tcPr>
                <w:p w14:paraId="6AC24B04"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3</w:t>
                  </w:r>
                </w:p>
              </w:tc>
              <w:tc>
                <w:tcPr>
                  <w:tcW w:w="4008" w:type="dxa"/>
                  <w:tcBorders>
                    <w:top w:val="single" w:sz="8" w:space="0" w:color="4F81BD" w:themeColor="accent1"/>
                    <w:bottom w:val="single" w:sz="8" w:space="0" w:color="4F81BD" w:themeColor="accent1"/>
                  </w:tcBorders>
                  <w:shd w:val="clear" w:color="auto" w:fill="FFFFFF" w:themeFill="background1"/>
                  <w:noWrap/>
                </w:tcPr>
                <w:p w14:paraId="3AC4B78A" w14:textId="77777777" w:rsidR="008369A4" w:rsidRPr="007A4300" w:rsidRDefault="009432C2">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sidRPr="007A4300">
                    <w:rPr>
                      <w:rFonts w:ascii="微软雅黑" w:eastAsia="微软雅黑" w:hAnsi="微软雅黑" w:cs="微软雅黑" w:hint="eastAsia"/>
                      <w:color w:val="000000"/>
                      <w:szCs w:val="24"/>
                    </w:rPr>
                    <w:t>西南财经大学天府学院-北京元年信息技术有限公司实习实训基地</w:t>
                  </w:r>
                </w:p>
              </w:tc>
              <w:tc>
                <w:tcPr>
                  <w:tcW w:w="3792"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noWrap/>
                </w:tcPr>
                <w:p w14:paraId="27C1EFDE" w14:textId="77777777" w:rsidR="008369A4" w:rsidRPr="007A4300" w:rsidRDefault="009432C2">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sidRPr="007A4300">
                    <w:rPr>
                      <w:rFonts w:ascii="微软雅黑" w:eastAsia="微软雅黑" w:hAnsi="微软雅黑" w:cs="微软雅黑" w:hint="eastAsia"/>
                      <w:color w:val="000000"/>
                      <w:szCs w:val="24"/>
                    </w:rPr>
                    <w:t>北京元年信息技术有限公司</w:t>
                  </w:r>
                </w:p>
              </w:tc>
            </w:tr>
            <w:tr w:rsidR="008369A4" w14:paraId="4688EC62"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35" w:type="dxa"/>
                  <w:shd w:val="clear" w:color="auto" w:fill="FFFFFF" w:themeFill="background1"/>
                  <w:noWrap/>
                </w:tcPr>
                <w:p w14:paraId="05FE3D43" w14:textId="77777777" w:rsidR="008369A4" w:rsidRDefault="009432C2">
                  <w:pPr>
                    <w:jc w:val="center"/>
                    <w:rPr>
                      <w:rFonts w:ascii="微软雅黑" w:eastAsia="微软雅黑" w:hAnsi="微软雅黑" w:cs="微软雅黑"/>
                      <w:bCs w:val="0"/>
                      <w:szCs w:val="24"/>
                    </w:rPr>
                  </w:pPr>
                  <w:r>
                    <w:rPr>
                      <w:rFonts w:ascii="微软雅黑" w:eastAsia="微软雅黑" w:hAnsi="微软雅黑" w:cs="微软雅黑" w:hint="eastAsia"/>
                      <w:b w:val="0"/>
                      <w:szCs w:val="24"/>
                    </w:rPr>
                    <w:t>4</w:t>
                  </w:r>
                </w:p>
              </w:tc>
              <w:tc>
                <w:tcPr>
                  <w:tcW w:w="4008" w:type="dxa"/>
                  <w:shd w:val="clear" w:color="auto" w:fill="FFFFFF" w:themeFill="background1"/>
                  <w:noWrap/>
                </w:tcPr>
                <w:p w14:paraId="0580EEC3" w14:textId="77777777" w:rsidR="008369A4" w:rsidRPr="007A4300" w:rsidRDefault="009432C2" w:rsidP="007A4300">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Pr>
                      <w:rFonts w:ascii="微软雅黑" w:eastAsia="微软雅黑" w:hAnsi="微软雅黑" w:cs="微软雅黑" w:hint="eastAsia"/>
                      <w:color w:val="000000"/>
                      <w:szCs w:val="24"/>
                    </w:rPr>
                    <w:t>西南财经大学天府学院-</w:t>
                  </w:r>
                  <w:r w:rsidR="007A4300">
                    <w:rPr>
                      <w:rFonts w:ascii="微软雅黑" w:eastAsia="微软雅黑" w:hAnsi="微软雅黑" w:cs="微软雅黑" w:hint="eastAsia"/>
                      <w:color w:val="000000"/>
                      <w:szCs w:val="24"/>
                    </w:rPr>
                    <w:t>达内时代科技集团</w:t>
                  </w:r>
                  <w:r>
                    <w:rPr>
                      <w:rFonts w:ascii="微软雅黑" w:eastAsia="微软雅黑" w:hAnsi="微软雅黑" w:cs="微软雅黑" w:hint="eastAsia"/>
                      <w:color w:val="000000"/>
                      <w:szCs w:val="24"/>
                    </w:rPr>
                    <w:t>实习实训基地</w:t>
                  </w:r>
                </w:p>
              </w:tc>
              <w:tc>
                <w:tcPr>
                  <w:tcW w:w="3792" w:type="dxa"/>
                  <w:shd w:val="clear" w:color="auto" w:fill="FFFFFF" w:themeFill="background1"/>
                  <w:noWrap/>
                </w:tcPr>
                <w:p w14:paraId="3E5463E4" w14:textId="77777777" w:rsidR="008369A4" w:rsidRPr="007A4300" w:rsidRDefault="007A4300">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Pr>
                      <w:rFonts w:ascii="微软雅黑" w:eastAsia="微软雅黑" w:hAnsi="微软雅黑" w:cs="微软雅黑" w:hint="eastAsia"/>
                      <w:color w:val="000000"/>
                      <w:szCs w:val="24"/>
                    </w:rPr>
                    <w:t>达内时代科技集团</w:t>
                  </w:r>
                </w:p>
              </w:tc>
            </w:tr>
            <w:tr w:rsidR="007A4300" w14:paraId="5E1FF307"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35"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noWrap/>
                </w:tcPr>
                <w:p w14:paraId="0DE13B2E" w14:textId="77777777" w:rsidR="007A4300" w:rsidRDefault="007A4300">
                  <w:pPr>
                    <w:jc w:val="center"/>
                    <w:rPr>
                      <w:rFonts w:ascii="微软雅黑" w:eastAsia="微软雅黑" w:hAnsi="微软雅黑" w:cs="微软雅黑"/>
                      <w:bCs w:val="0"/>
                      <w:szCs w:val="24"/>
                    </w:rPr>
                  </w:pPr>
                  <w:r>
                    <w:rPr>
                      <w:rFonts w:ascii="微软雅黑" w:eastAsia="微软雅黑" w:hAnsi="微软雅黑" w:cs="微软雅黑" w:hint="eastAsia"/>
                      <w:b w:val="0"/>
                      <w:szCs w:val="24"/>
                    </w:rPr>
                    <w:t>5</w:t>
                  </w:r>
                </w:p>
              </w:tc>
              <w:tc>
                <w:tcPr>
                  <w:tcW w:w="4008" w:type="dxa"/>
                  <w:tcBorders>
                    <w:top w:val="single" w:sz="8" w:space="0" w:color="4F81BD" w:themeColor="accent1"/>
                    <w:bottom w:val="single" w:sz="8" w:space="0" w:color="4F81BD" w:themeColor="accent1"/>
                  </w:tcBorders>
                  <w:shd w:val="clear" w:color="auto" w:fill="FFFFFF" w:themeFill="background1"/>
                  <w:noWrap/>
                </w:tcPr>
                <w:p w14:paraId="14A80371" w14:textId="77777777" w:rsidR="007A4300" w:rsidRPr="007A4300" w:rsidRDefault="007A4300" w:rsidP="00D37F87">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sidRPr="007A4300">
                    <w:rPr>
                      <w:rFonts w:ascii="微软雅黑" w:eastAsia="微软雅黑" w:hAnsi="微软雅黑" w:cs="微软雅黑" w:hint="eastAsia"/>
                      <w:color w:val="000000"/>
                      <w:szCs w:val="24"/>
                    </w:rPr>
                    <w:t>西南财经大学天府学院-西藏珂尔信息技术有限公司实习实训基地</w:t>
                  </w:r>
                </w:p>
              </w:tc>
              <w:tc>
                <w:tcPr>
                  <w:tcW w:w="3792"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noWrap/>
                </w:tcPr>
                <w:p w14:paraId="0C98D494" w14:textId="77777777" w:rsidR="007A4300" w:rsidRPr="007A4300" w:rsidRDefault="007A4300" w:rsidP="00D37F87">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sidRPr="007A4300">
                    <w:rPr>
                      <w:rFonts w:ascii="微软雅黑" w:eastAsia="微软雅黑" w:hAnsi="微软雅黑" w:cs="微软雅黑" w:hint="eastAsia"/>
                      <w:color w:val="000000"/>
                      <w:szCs w:val="24"/>
                    </w:rPr>
                    <w:t>西藏珂尔信息技术有限公司</w:t>
                  </w:r>
                </w:p>
              </w:tc>
            </w:tr>
            <w:tr w:rsidR="007A4300" w14:paraId="27F53436"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35" w:type="dxa"/>
                  <w:shd w:val="clear" w:color="auto" w:fill="FFFFFF" w:themeFill="background1"/>
                  <w:noWrap/>
                </w:tcPr>
                <w:p w14:paraId="0ABB3567" w14:textId="77777777" w:rsidR="007A4300" w:rsidRDefault="007A4300">
                  <w:pPr>
                    <w:jc w:val="center"/>
                    <w:rPr>
                      <w:rFonts w:ascii="微软雅黑" w:eastAsia="微软雅黑" w:hAnsi="微软雅黑" w:cs="微软雅黑"/>
                      <w:bCs w:val="0"/>
                      <w:szCs w:val="24"/>
                    </w:rPr>
                  </w:pPr>
                  <w:r>
                    <w:rPr>
                      <w:rFonts w:ascii="微软雅黑" w:eastAsia="微软雅黑" w:hAnsi="微软雅黑" w:cs="微软雅黑" w:hint="eastAsia"/>
                      <w:b w:val="0"/>
                      <w:szCs w:val="24"/>
                    </w:rPr>
                    <w:t>6</w:t>
                  </w:r>
                </w:p>
              </w:tc>
              <w:tc>
                <w:tcPr>
                  <w:tcW w:w="4008" w:type="dxa"/>
                  <w:shd w:val="clear" w:color="auto" w:fill="FFFFFF" w:themeFill="background1"/>
                  <w:noWrap/>
                </w:tcPr>
                <w:p w14:paraId="4AFC6C6F" w14:textId="77777777" w:rsidR="007A4300" w:rsidRPr="007A4300" w:rsidRDefault="007A4300" w:rsidP="00D37F87">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Pr>
                      <w:rFonts w:ascii="微软雅黑" w:eastAsia="微软雅黑" w:hAnsi="微软雅黑" w:cs="微软雅黑" w:hint="eastAsia"/>
                      <w:color w:val="000000"/>
                      <w:szCs w:val="24"/>
                    </w:rPr>
                    <w:t>西南财经大学天府学院-四川慧研科技有限公司实习实训基地</w:t>
                  </w:r>
                </w:p>
              </w:tc>
              <w:tc>
                <w:tcPr>
                  <w:tcW w:w="3792" w:type="dxa"/>
                  <w:shd w:val="clear" w:color="auto" w:fill="FFFFFF" w:themeFill="background1"/>
                  <w:noWrap/>
                </w:tcPr>
                <w:p w14:paraId="50D8CB1F" w14:textId="77777777" w:rsidR="007A4300" w:rsidRPr="007A4300" w:rsidRDefault="007A4300" w:rsidP="00D37F87">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sidRPr="007A4300">
                    <w:rPr>
                      <w:rFonts w:ascii="微软雅黑" w:eastAsia="微软雅黑" w:hAnsi="微软雅黑" w:cs="微软雅黑" w:hint="eastAsia"/>
                      <w:color w:val="000000"/>
                      <w:szCs w:val="24"/>
                    </w:rPr>
                    <w:t>四川慧研科技有限公司</w:t>
                  </w:r>
                </w:p>
              </w:tc>
            </w:tr>
            <w:tr w:rsidR="007A4300" w14:paraId="40D96B38"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35"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noWrap/>
                </w:tcPr>
                <w:p w14:paraId="04E0CE31" w14:textId="77777777" w:rsidR="007A4300" w:rsidRDefault="007A4300">
                  <w:pPr>
                    <w:jc w:val="center"/>
                    <w:rPr>
                      <w:rFonts w:ascii="微软雅黑" w:eastAsia="微软雅黑" w:hAnsi="微软雅黑" w:cs="微软雅黑"/>
                      <w:bCs w:val="0"/>
                      <w:szCs w:val="24"/>
                    </w:rPr>
                  </w:pPr>
                  <w:r>
                    <w:rPr>
                      <w:rFonts w:ascii="微软雅黑" w:eastAsia="微软雅黑" w:hAnsi="微软雅黑" w:cs="微软雅黑" w:hint="eastAsia"/>
                      <w:b w:val="0"/>
                      <w:szCs w:val="24"/>
                    </w:rPr>
                    <w:t>7</w:t>
                  </w:r>
                </w:p>
              </w:tc>
              <w:tc>
                <w:tcPr>
                  <w:tcW w:w="4008" w:type="dxa"/>
                  <w:tcBorders>
                    <w:top w:val="single" w:sz="8" w:space="0" w:color="4F81BD" w:themeColor="accent1"/>
                    <w:bottom w:val="single" w:sz="8" w:space="0" w:color="4F81BD" w:themeColor="accent1"/>
                  </w:tcBorders>
                  <w:shd w:val="clear" w:color="auto" w:fill="FFFFFF" w:themeFill="background1"/>
                  <w:noWrap/>
                </w:tcPr>
                <w:p w14:paraId="3F52E7B9" w14:textId="77777777" w:rsidR="007A4300" w:rsidRPr="007A4300" w:rsidRDefault="007A4300" w:rsidP="00D37F87">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Pr>
                      <w:rFonts w:ascii="微软雅黑" w:eastAsia="微软雅黑" w:hAnsi="微软雅黑" w:cs="微软雅黑" w:hint="eastAsia"/>
                      <w:color w:val="000000"/>
                      <w:szCs w:val="24"/>
                    </w:rPr>
                    <w:t>西南财经大学天府学院-深圳市众合联科技有限公司实习实训基地</w:t>
                  </w:r>
                </w:p>
              </w:tc>
              <w:tc>
                <w:tcPr>
                  <w:tcW w:w="3792"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noWrap/>
                </w:tcPr>
                <w:p w14:paraId="6A906757" w14:textId="77777777" w:rsidR="007A4300" w:rsidRPr="007A4300" w:rsidRDefault="007A4300" w:rsidP="00D37F87">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sidRPr="007A4300">
                    <w:rPr>
                      <w:rFonts w:ascii="微软雅黑" w:eastAsia="微软雅黑" w:hAnsi="微软雅黑" w:cs="微软雅黑" w:hint="eastAsia"/>
                      <w:color w:val="000000"/>
                      <w:szCs w:val="24"/>
                    </w:rPr>
                    <w:t>深圳市众合联科技有限公司</w:t>
                  </w:r>
                </w:p>
              </w:tc>
            </w:tr>
            <w:tr w:rsidR="007A4300" w14:paraId="28D32556" w14:textId="77777777" w:rsidTr="008369A4">
              <w:trPr>
                <w:jc w:val="center"/>
              </w:trPr>
              <w:tc>
                <w:tcPr>
                  <w:cnfStyle w:val="001000000000" w:firstRow="0" w:lastRow="0" w:firstColumn="1" w:lastColumn="0" w:oddVBand="0" w:evenVBand="0" w:oddHBand="0" w:evenHBand="0" w:firstRowFirstColumn="0" w:firstRowLastColumn="0" w:lastRowFirstColumn="0" w:lastRowLastColumn="0"/>
                  <w:tcW w:w="735" w:type="dxa"/>
                  <w:shd w:val="clear" w:color="auto" w:fill="FFFFFF" w:themeFill="background1"/>
                  <w:noWrap/>
                </w:tcPr>
                <w:p w14:paraId="6FF30B6C" w14:textId="77777777" w:rsidR="007A4300" w:rsidRDefault="007A4300">
                  <w:pPr>
                    <w:jc w:val="center"/>
                    <w:rPr>
                      <w:rFonts w:ascii="微软雅黑" w:eastAsia="微软雅黑" w:hAnsi="微软雅黑" w:cs="微软雅黑"/>
                      <w:bCs w:val="0"/>
                      <w:szCs w:val="24"/>
                    </w:rPr>
                  </w:pPr>
                  <w:r>
                    <w:rPr>
                      <w:rFonts w:ascii="微软雅黑" w:eastAsia="微软雅黑" w:hAnsi="微软雅黑" w:cs="微软雅黑" w:hint="eastAsia"/>
                      <w:b w:val="0"/>
                      <w:szCs w:val="24"/>
                    </w:rPr>
                    <w:t>8</w:t>
                  </w:r>
                </w:p>
              </w:tc>
              <w:tc>
                <w:tcPr>
                  <w:tcW w:w="4008" w:type="dxa"/>
                  <w:shd w:val="clear" w:color="auto" w:fill="FFFFFF" w:themeFill="background1"/>
                  <w:noWrap/>
                </w:tcPr>
                <w:p w14:paraId="5A0A2465" w14:textId="77777777" w:rsidR="007A4300" w:rsidRPr="007A4300" w:rsidRDefault="007A4300" w:rsidP="00D37F87">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sidRPr="007A4300">
                    <w:rPr>
                      <w:rFonts w:ascii="微软雅黑" w:eastAsia="微软雅黑" w:hAnsi="微软雅黑" w:cs="微软雅黑" w:hint="eastAsia"/>
                      <w:color w:val="000000"/>
                      <w:szCs w:val="24"/>
                    </w:rPr>
                    <w:t>西南财经大学天府学院-成都华新凯德电力设备有限公司实习实训基地</w:t>
                  </w:r>
                </w:p>
              </w:tc>
              <w:tc>
                <w:tcPr>
                  <w:tcW w:w="3792" w:type="dxa"/>
                  <w:shd w:val="clear" w:color="auto" w:fill="FFFFFF" w:themeFill="background1"/>
                  <w:noWrap/>
                </w:tcPr>
                <w:p w14:paraId="522321C3" w14:textId="77777777" w:rsidR="007A4300" w:rsidRPr="007A4300" w:rsidRDefault="007A4300" w:rsidP="00D37F87">
                  <w:pPr>
                    <w:widowControl/>
                    <w:textAlignment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Cs w:val="24"/>
                    </w:rPr>
                  </w:pPr>
                  <w:r w:rsidRPr="007A4300">
                    <w:rPr>
                      <w:rFonts w:ascii="微软雅黑" w:eastAsia="微软雅黑" w:hAnsi="微软雅黑" w:cs="微软雅黑" w:hint="eastAsia"/>
                      <w:color w:val="000000"/>
                      <w:szCs w:val="24"/>
                    </w:rPr>
                    <w:t>成都华新凯德电力设备有限公司</w:t>
                  </w:r>
                </w:p>
              </w:tc>
            </w:tr>
          </w:tbl>
          <w:p w14:paraId="474C1282"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三、学校专业建设规划</w:t>
            </w:r>
          </w:p>
          <w:p w14:paraId="4C6EDCE4"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（一）建设思路</w:t>
            </w:r>
          </w:p>
          <w:p w14:paraId="541D0499"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国家积极发展创新型、应用型人才，是专业教学改革的动力和极为有利的条件。随着经济建设的快速发展，特别是科学技术的进步，知识更新的速度越来越快，知识的交叉、融合是知识进步和更新所呈现的一个新的显著特点。政府、非政府机构、企业等对高校毕业生的要求越来越高，知识结构单一的人才已经不能满足用人单位和社会的要求，政府、非政府机构、企业需要的更多是跨专业、跨学科或有两种或两种以上知识背景的人力资源管理人才，即“复合型人才”。学校坚持以信</w:t>
            </w:r>
            <w:r>
              <w:rPr>
                <w:rFonts w:ascii="微软雅黑" w:eastAsia="微软雅黑" w:hAnsi="微软雅黑" w:cs="微软雅黑" w:hint="eastAsia"/>
                <w:color w:val="000000"/>
                <w:kern w:val="2"/>
                <w:sz w:val="24"/>
                <w:szCs w:val="24"/>
              </w:rPr>
              <w:lastRenderedPageBreak/>
              <w:t>息技术、财经为主线，交叉学科为特色，多学科协调发展的专业设置思路，高度重视教育观念和教学方法的更新，大力推进课程及课程体系国际化进程，利用新的机制和模式与国外大学开展多层次联合办学，培养具有国际竞争力的创新型实用型复合型人才。</w:t>
            </w:r>
          </w:p>
          <w:p w14:paraId="78463F64"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学校在十三五规划及应用型转型中都明确指出，将康养确定为学校重点发展方向，逐步形成服务于康养的特色专业集群和若干优势专业方向并行的学科发展格局。以康养项目和智能应用项目为抓手，推进应用型专业集群建设，加快校企合作协同创新机制平台建设，以计算机科学与技术专业为基础，以智能科学与技术专业为抓手，以信息管理与信息专业为辅助，以物联网工程专业为主动力，每个专业在专业群中各司其职，协调联动，重点、亮点打造智能应用人才培养、学科和产业布局及建设的优势专业集群。</w:t>
            </w:r>
          </w:p>
          <w:p w14:paraId="39FAC90D"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（二）总体建设目标</w:t>
            </w:r>
          </w:p>
          <w:p w14:paraId="64FFDCF3" w14:textId="77777777" w:rsidR="008369A4" w:rsidRDefault="009432C2" w:rsidP="0083129B">
            <w:pPr>
              <w:numPr>
                <w:ilvl w:val="0"/>
                <w:numId w:val="7"/>
              </w:numPr>
              <w:spacing w:beforeLines="50" w:before="120" w:afterLines="50" w:after="120"/>
              <w:rPr>
                <w:rFonts w:ascii="微软雅黑" w:eastAsia="微软雅黑" w:hAnsi="微软雅黑" w:cs="微软雅黑"/>
                <w:b/>
                <w:bCs/>
                <w:color w:val="000000"/>
                <w:kern w:val="2"/>
                <w:sz w:val="24"/>
                <w:szCs w:val="24"/>
              </w:rPr>
            </w:pPr>
            <w:bookmarkStart w:id="0" w:name="_Toc509615472"/>
            <w:r>
              <w:rPr>
                <w:rFonts w:ascii="微软雅黑" w:eastAsia="微软雅黑" w:hAnsi="微软雅黑" w:cs="微软雅黑" w:hint="eastAsia"/>
                <w:b/>
                <w:bCs/>
                <w:color w:val="000000"/>
                <w:kern w:val="2"/>
                <w:sz w:val="24"/>
                <w:szCs w:val="24"/>
              </w:rPr>
              <w:t>近期目标</w:t>
            </w:r>
            <w:bookmarkEnd w:id="0"/>
          </w:p>
          <w:p w14:paraId="46CC3F54" w14:textId="77777777" w:rsidR="008369A4" w:rsidRDefault="009432C2">
            <w:pPr>
              <w:adjustRightInd w:val="0"/>
              <w:snapToGrid w:val="0"/>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以“智能康养”所需要的相关技术研究为切入点，包含智能化楼宇建设、智能产品设计与开发、智能康养信息综合平台建设、康养大数据分析、智能产品驱动和决策模式、养老智能综合系统的人才培养为具体内容；着眼于智能穿戴设备、康复设备和智能家居的技术和产品应用；康养数据采集分析、预测和个性化康养相关的研究和应用，重点培养嵌入式、智能康养信息系统及移动应用开发人才，推动健康养老服务环境和管理模式的改善；同时开展校企多方位的合作，完善智能康养人才的培养条件及建立适用产教融合机制。</w:t>
            </w:r>
          </w:p>
          <w:p w14:paraId="24A64652" w14:textId="77777777" w:rsidR="008369A4" w:rsidRDefault="009432C2">
            <w:pPr>
              <w:adjustRightInd w:val="0"/>
              <w:snapToGrid w:val="0"/>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到2020年，计算机科学与技术专业成为四川省应用型示范和特色专业，成为四川一流应用专业；智能科学与技术、建筑电气与智能化、信息管理与信息系统专业达到一定规模，设计研发实用的康养智能设备，初步形成“智能康养”为特色的智能建筑、智能设备、信息系统等软硬件综合管理平台，建立建筑电气与智能化专业</w:t>
            </w:r>
            <w:r>
              <w:rPr>
                <w:rFonts w:ascii="微软雅黑" w:eastAsia="微软雅黑" w:hAnsi="微软雅黑" w:cs="微软雅黑" w:hint="eastAsia"/>
                <w:kern w:val="2"/>
                <w:sz w:val="24"/>
                <w:szCs w:val="24"/>
              </w:rPr>
              <w:lastRenderedPageBreak/>
              <w:t>以智能建筑、智能养老、智能家居相融合的特色领域的校企合作人才联合培养模式。专业的发展支撑智能应用专业集群向四川一流迈进，专业群的人才培养质量明显提升，应用型师资队伍建设显著进步，应用科研水平有较大提升，社会服务能力逐步增强。</w:t>
            </w:r>
          </w:p>
          <w:p w14:paraId="19E4723C" w14:textId="77777777" w:rsidR="008369A4" w:rsidRDefault="009432C2" w:rsidP="0083129B">
            <w:pPr>
              <w:numPr>
                <w:ilvl w:val="0"/>
                <w:numId w:val="7"/>
              </w:numPr>
              <w:spacing w:beforeLines="50" w:before="120" w:afterLines="50" w:after="120"/>
              <w:rPr>
                <w:rFonts w:ascii="微软雅黑" w:eastAsia="微软雅黑" w:hAnsi="微软雅黑" w:cs="微软雅黑"/>
                <w:b/>
                <w:bCs/>
                <w:color w:val="000000"/>
                <w:kern w:val="2"/>
                <w:sz w:val="24"/>
                <w:szCs w:val="24"/>
              </w:rPr>
            </w:pPr>
            <w:bookmarkStart w:id="1" w:name="_Toc509615473"/>
            <w:r>
              <w:rPr>
                <w:rFonts w:ascii="微软雅黑" w:eastAsia="微软雅黑" w:hAnsi="微软雅黑" w:cs="微软雅黑" w:hint="eastAsia"/>
                <w:b/>
                <w:bCs/>
                <w:color w:val="000000"/>
                <w:kern w:val="2"/>
                <w:sz w:val="24"/>
                <w:szCs w:val="24"/>
              </w:rPr>
              <w:t>中期目标</w:t>
            </w:r>
            <w:bookmarkEnd w:id="1"/>
          </w:p>
          <w:p w14:paraId="6BFF3558" w14:textId="77777777" w:rsidR="008369A4" w:rsidRDefault="009432C2">
            <w:pPr>
              <w:adjustRightInd w:val="0"/>
              <w:snapToGrid w:val="0"/>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夯实科学的人才培养体系和培养机制，培养过程以智能建筑、智能产品、综合管理系统、康养服务等开发和实施运作为载体，继续深化“智能康养”的产品设计和开发，整合新型传感设备和优化传感网络，研发智能产品涉及康养行业的多个方面，制定并实施“未来智能康养电气改善计划”，将主要以企业核心技术为依托的培养模式转为以学校、教师、学生为主体的自主研发为主的培养模式，借势我校合作办学经验，与产业接轨，形成以“智能康养”为主题的一体化展示中心。</w:t>
            </w:r>
          </w:p>
          <w:p w14:paraId="38AE7119" w14:textId="77777777" w:rsidR="008369A4" w:rsidRDefault="009432C2">
            <w:pPr>
              <w:adjustRightInd w:val="0"/>
              <w:snapToGrid w:val="0"/>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到2030年，形成“智能康养”特色人才培养基地，在智能康养建筑行业与智能康养家居行业具备一定的声誉，校属企业所生产的智能建筑、智能家居与康养相结合的智能系统和设备获得西南地区广泛认可，智能产品和用品占据一定的市场，智能康养软硬件综合解决方案发展成为业界规范；专业集群整体实力增强，专业特色突出，实用技术和知识产权成果显著，服务本地康养产业的能力凸显；计算机科学与技术专业进入西南一流行列，智能科学与技术专业、建筑电气与智能化进入四川一流行列，信息管理与信息系统专业实力增强，专科专业在操作和技能层面为专业群建设形成有力支撑，专业的发展支撑智能应用专业集群在四川领先，专业群整体向西南一流行列迈进。</w:t>
            </w:r>
          </w:p>
          <w:p w14:paraId="173596F0" w14:textId="77777777" w:rsidR="008369A4" w:rsidRDefault="009432C2" w:rsidP="0083129B">
            <w:pPr>
              <w:numPr>
                <w:ilvl w:val="0"/>
                <w:numId w:val="7"/>
              </w:numPr>
              <w:spacing w:beforeLines="50" w:before="120" w:afterLines="50" w:after="120"/>
              <w:rPr>
                <w:rFonts w:ascii="微软雅黑" w:eastAsia="微软雅黑" w:hAnsi="微软雅黑" w:cs="微软雅黑"/>
                <w:b/>
                <w:bCs/>
                <w:color w:val="000000"/>
                <w:kern w:val="2"/>
                <w:sz w:val="24"/>
                <w:szCs w:val="24"/>
              </w:rPr>
            </w:pPr>
            <w:bookmarkStart w:id="2" w:name="_Toc509615474"/>
            <w:r>
              <w:rPr>
                <w:rFonts w:ascii="微软雅黑" w:eastAsia="微软雅黑" w:hAnsi="微软雅黑" w:cs="微软雅黑" w:hint="eastAsia"/>
                <w:b/>
                <w:bCs/>
                <w:color w:val="000000"/>
                <w:kern w:val="2"/>
                <w:sz w:val="24"/>
                <w:szCs w:val="24"/>
              </w:rPr>
              <w:t>远期目标</w:t>
            </w:r>
            <w:bookmarkEnd w:id="2"/>
          </w:p>
          <w:p w14:paraId="7DEC3A45" w14:textId="77777777" w:rsidR="008369A4" w:rsidRDefault="009432C2">
            <w:pPr>
              <w:adjustRightInd w:val="0"/>
              <w:snapToGrid w:val="0"/>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到2050年，实现跨越式发展，智能科学与技术专业和物联网工程专业成为西南一流专业，进一步完善专业布局和结构，引领计算机科学与技术、建筑电气与智能化、信息管理与信息系统专业成为省级应用型本科示范专业，成为省内应用型优势</w:t>
            </w:r>
            <w:r>
              <w:rPr>
                <w:rFonts w:ascii="微软雅黑" w:eastAsia="微软雅黑" w:hAnsi="微软雅黑" w:cs="微软雅黑" w:hint="eastAsia"/>
                <w:kern w:val="2"/>
                <w:sz w:val="24"/>
                <w:szCs w:val="24"/>
              </w:rPr>
              <w:lastRenderedPageBreak/>
              <w:t>特色专业，实现“智能康养”主题的产业体验中心，打造智能康养社区产业园，凭借学科发展态势优化专业群结构，本科生和工程硕士招生规模逐步扩大。校属企业在区域行业得到广泛认可，智能建筑和智能康养等基于物联网及通信的产品、服务、解决方案成为行业标杆，智能康养特色人才培养规模发展，应用型教学师资和创新师资聚集，应用型科研能力行业和地域有较高影响力，智能应用专业集群保持西南一流前列，努力进入国内知名行列。</w:t>
            </w:r>
          </w:p>
          <w:p w14:paraId="6A845509" w14:textId="77777777" w:rsidR="008369A4" w:rsidRDefault="009432C2" w:rsidP="0083129B">
            <w:pPr>
              <w:spacing w:beforeLines="50" w:before="120" w:afterLines="50" w:after="120"/>
              <w:rPr>
                <w:rFonts w:ascii="微软雅黑" w:eastAsia="微软雅黑" w:hAnsi="微软雅黑" w:cs="微软雅黑"/>
                <w:b/>
                <w:color w:val="000000" w:themeColor="text1"/>
                <w:kern w:val="2"/>
                <w:sz w:val="28"/>
                <w:szCs w:val="28"/>
              </w:rPr>
            </w:pPr>
            <w:r>
              <w:rPr>
                <w:rFonts w:ascii="微软雅黑" w:eastAsia="微软雅黑" w:hAnsi="微软雅黑" w:cs="微软雅黑" w:hint="eastAsia"/>
                <w:b/>
                <w:color w:val="000000" w:themeColor="text1"/>
                <w:kern w:val="2"/>
                <w:sz w:val="28"/>
                <w:szCs w:val="28"/>
              </w:rPr>
              <w:t>（三）</w:t>
            </w:r>
            <w:bookmarkStart w:id="3" w:name="_Hlk5010660"/>
            <w:r>
              <w:rPr>
                <w:rFonts w:ascii="微软雅黑" w:eastAsia="微软雅黑" w:hAnsi="微软雅黑" w:cs="微软雅黑" w:hint="eastAsia"/>
                <w:b/>
                <w:color w:val="000000" w:themeColor="text1"/>
                <w:kern w:val="2"/>
                <w:sz w:val="28"/>
                <w:szCs w:val="28"/>
              </w:rPr>
              <w:t>专业建设内容</w:t>
            </w:r>
          </w:p>
          <w:bookmarkEnd w:id="3"/>
          <w:p w14:paraId="71BF30BA"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按照学校发展和专业群一流的不同定位，与国内或省内同类一流学科进行比较，找出差距与不足，发挥优势与特色，提升地位与影响，推进建设方案的具体落实，通过持续发挥优势，弥补短板，不断实现专业群进位与提升。</w:t>
            </w:r>
          </w:p>
          <w:p w14:paraId="4EBD5671"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本专业群将紧扣“需求导向、特色引领、科学定位、持续建设”的指导思想，结合地方经济发展，特别是省内重点行业发展需求，坚持将人才培养的落脚点、科学研究的兴奋点、社会服务的聚焦点定格在地方经济社会发展上，逐步探索形成“以学生能力培养为核心设计教学计划”、“以实训实习为手段增强学生职业能力”、“以职业标准为依据规范学科体系”的人才培养模式，师生共建应用型专业群。以培养学生职业岗位能力为中心，坚持深入开展校企合作，以专业带头人、骨干教师、“双师型”教师培养为基础，全面提升专业教师的素质和技能，实现人才培养模式、课程体系、课程内容、教学模式、评价模式的改革创新，培养符合行业企业所需要的应用型、复合型人才。结合新一代的5G通讯技术，把握技术变革带来的巨大机遇，努力将物联网工程专业建成在智能建筑、智能产品</w:t>
            </w:r>
            <w:r>
              <w:rPr>
                <w:rFonts w:ascii="微软雅黑" w:eastAsia="微软雅黑" w:hAnsi="微软雅黑" w:cs="微软雅黑" w:hint="eastAsia"/>
              </w:rPr>
              <w:t>、综合管理系统、康养服务等开发和实施运作等</w:t>
            </w:r>
            <w:r>
              <w:rPr>
                <w:rFonts w:ascii="微软雅黑" w:eastAsia="微软雅黑" w:hAnsi="微软雅黑" w:cs="微软雅黑" w:hint="eastAsia"/>
                <w:kern w:val="2"/>
              </w:rPr>
              <w:t>方面做出突出贡献，达到四川一流水平，为四川及西部地区的经济建设和社会发展提供人才和技术服务。主要建设内容如下：</w:t>
            </w:r>
          </w:p>
          <w:p w14:paraId="50AA0517" w14:textId="77777777" w:rsidR="008369A4" w:rsidRDefault="009432C2" w:rsidP="0083129B">
            <w:pPr>
              <w:numPr>
                <w:ilvl w:val="0"/>
                <w:numId w:val="8"/>
              </w:numPr>
              <w:spacing w:beforeLines="50" w:before="120" w:afterLines="50" w:after="120"/>
              <w:rPr>
                <w:rFonts w:ascii="微软雅黑" w:eastAsia="微软雅黑" w:hAnsi="微软雅黑" w:cs="微软雅黑"/>
                <w:b/>
                <w:bCs/>
                <w:color w:val="000000"/>
                <w:kern w:val="2"/>
                <w:sz w:val="24"/>
                <w:szCs w:val="24"/>
              </w:rPr>
            </w:pPr>
            <w:bookmarkStart w:id="4" w:name="_Toc509615482"/>
            <w:r>
              <w:rPr>
                <w:rFonts w:ascii="微软雅黑" w:eastAsia="微软雅黑" w:hAnsi="微软雅黑" w:cs="微软雅黑" w:hint="eastAsia"/>
                <w:b/>
                <w:bCs/>
                <w:color w:val="000000"/>
                <w:kern w:val="2"/>
                <w:sz w:val="24"/>
                <w:szCs w:val="24"/>
              </w:rPr>
              <w:t>人才培养</w:t>
            </w:r>
            <w:bookmarkEnd w:id="4"/>
          </w:p>
          <w:p w14:paraId="25922D9B" w14:textId="77777777" w:rsidR="008369A4" w:rsidRDefault="009432C2" w:rsidP="0083129B">
            <w:pPr>
              <w:numPr>
                <w:ilvl w:val="0"/>
                <w:numId w:val="9"/>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坚持立德树人，先育人再育才</w:t>
            </w:r>
          </w:p>
          <w:p w14:paraId="73EC5C83"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lastRenderedPageBreak/>
              <w:t>坚持立德树人教育，成“才”之前先成“人”。智能应用专业集群要培养的“人”应具有独立思考和判断的能力，育人先立德，基于学校提出的“三个习惯、四项品质”育人理念，智能应用专业集群加强学生对职业道德的理解，教育学生树立正确的观点，按照法律法规进行软硬件平台开发。</w:t>
            </w:r>
          </w:p>
          <w:p w14:paraId="4DA5F930"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本专业群在培养方案中明确提出开展通识教育和第二课堂，继续推进通识教育课程群的教学组织、教学手段和教学方法改革，提高通识教育的成效。通过线下第二课堂的活动设计，培养学生与人相处、合作的能力，提高学生综合素质，引导学生适应社会，促进学生成才就业。</w:t>
            </w:r>
          </w:p>
          <w:p w14:paraId="735579FB" w14:textId="77777777" w:rsidR="008369A4" w:rsidRDefault="009432C2" w:rsidP="0083129B">
            <w:pPr>
              <w:numPr>
                <w:ilvl w:val="0"/>
                <w:numId w:val="9"/>
              </w:numPr>
              <w:spacing w:beforeLines="50" w:before="120" w:afterLines="50" w:after="120"/>
              <w:rPr>
                <w:rFonts w:ascii="微软雅黑" w:eastAsia="微软雅黑" w:hAnsi="微软雅黑" w:cs="微软雅黑"/>
                <w:b/>
                <w:kern w:val="2"/>
                <w:sz w:val="24"/>
                <w:szCs w:val="24"/>
              </w:rPr>
            </w:pPr>
            <w:r>
              <w:rPr>
                <w:rFonts w:ascii="微软雅黑" w:eastAsia="微软雅黑" w:hAnsi="微软雅黑" w:cs="微软雅黑" w:hint="eastAsia"/>
                <w:b/>
                <w:bCs/>
                <w:color w:val="000000"/>
                <w:kern w:val="2"/>
                <w:sz w:val="24"/>
                <w:szCs w:val="24"/>
              </w:rPr>
              <w:t>改善教学方式，培养高质量的人才</w:t>
            </w:r>
          </w:p>
          <w:p w14:paraId="31358054"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积极探索智能应用人才培养模式，优化专业人才培养方案，调整相应的课程体系，引进优质的教材与课程资源。强化过程管理，根据学生的学习能力和发展需求，制定多元化考核方式，培养多元化的人才。</w:t>
            </w:r>
          </w:p>
          <w:p w14:paraId="6C88F0F4"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邀请行业专家指导人才培养方案的制定与修改，完善应用型人才培养课程体系。构建专业集群特色课程体系，加强群内专业整合，专业与行业融合，关注智能科学新发展，动态更新教学内容。加大力度建设专业核心课程，专业集群至少建成3门以上相关专业共享的优质核心课程，群内各专业至少建成2门以上体现本专业特色的优质核心课程。</w:t>
            </w:r>
          </w:p>
          <w:p w14:paraId="5C90A3B2" w14:textId="77777777" w:rsidR="008369A4" w:rsidRDefault="009432C2">
            <w:pPr>
              <w:pStyle w:val="-"/>
              <w:rPr>
                <w:rFonts w:ascii="微软雅黑" w:eastAsia="微软雅黑" w:hAnsi="微软雅黑" w:cs="微软雅黑"/>
                <w:color w:val="333333"/>
                <w:kern w:val="2"/>
              </w:rPr>
            </w:pPr>
            <w:r>
              <w:rPr>
                <w:rFonts w:ascii="微软雅黑" w:eastAsia="微软雅黑" w:hAnsi="微软雅黑" w:cs="微软雅黑" w:hint="eastAsia"/>
                <w:kern w:val="2"/>
              </w:rPr>
              <w:t>健全线上线下相结合的管理方式和学分置换等管理制度，为学生混合式学习提供支持；坚持课程资源共享共建的原则，完善数字化教学资源库，</w:t>
            </w:r>
            <w:r>
              <w:rPr>
                <w:rFonts w:ascii="微软雅黑" w:eastAsia="微软雅黑" w:hAnsi="微软雅黑" w:cs="微软雅黑" w:hint="eastAsia"/>
                <w:color w:val="333333"/>
                <w:kern w:val="2"/>
              </w:rPr>
              <w:t>依据专业教学标准和岗位标准，强化数字化教学资源应用，</w:t>
            </w:r>
            <w:r>
              <w:rPr>
                <w:rFonts w:ascii="微软雅黑" w:eastAsia="微软雅黑" w:hAnsi="微软雅黑" w:cs="微软雅黑" w:hint="eastAsia"/>
                <w:kern w:val="2"/>
              </w:rPr>
              <w:t>建立健全一线教师应用数字化教学资源进行教学的机制，建设微课程和SPOC课程。录制核心专业课的视频课程8门，建设校级精品课程4门，力争2门入选省级精品课程</w:t>
            </w:r>
            <w:r>
              <w:rPr>
                <w:rFonts w:ascii="微软雅黑" w:eastAsia="微软雅黑" w:hAnsi="微软雅黑" w:cs="微软雅黑" w:hint="eastAsia"/>
                <w:color w:val="333333"/>
                <w:kern w:val="2"/>
              </w:rPr>
              <w:t>。</w:t>
            </w:r>
            <w:r>
              <w:rPr>
                <w:rFonts w:ascii="微软雅黑" w:eastAsia="微软雅黑" w:hAnsi="微软雅黑" w:cs="微软雅黑" w:hint="eastAsia"/>
                <w:kern w:val="2"/>
              </w:rPr>
              <w:t>增加实境教学环境，探索“智慧教室”，人才培养及教学运行大数据分析平台等，提供高质量的教育。</w:t>
            </w:r>
          </w:p>
          <w:p w14:paraId="33E4C299"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注重实践教学，完善基础认知性实践、综合应用性实践、创新创业性实践三个</w:t>
            </w:r>
            <w:r>
              <w:rPr>
                <w:rFonts w:ascii="微软雅黑" w:eastAsia="微软雅黑" w:hAnsi="微软雅黑" w:cs="微软雅黑" w:hint="eastAsia"/>
                <w:kern w:val="2"/>
              </w:rPr>
              <w:lastRenderedPageBreak/>
              <w:t>层面的教学活动组成的阶梯式实践教学体系。</w:t>
            </w:r>
          </w:p>
          <w:p w14:paraId="6A0A46BD" w14:textId="77777777" w:rsidR="008369A4" w:rsidRDefault="009432C2" w:rsidP="0083129B">
            <w:pPr>
              <w:numPr>
                <w:ilvl w:val="0"/>
                <w:numId w:val="9"/>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对接职业标准，动态更新实训内容</w:t>
            </w:r>
          </w:p>
          <w:p w14:paraId="2748B4BA"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专业群课程设置以职业标准为基础，课程内容的设定与职业岗位的能力要求相符合。课程内容紧紧围绕服务学生就业为前提，依据职业标准及人的发展要求，在满足行业企业需求的同时，注重学生职业能力的培养，课程内容重视学科知识与实际工作过程知识的相互连接，其中，学生实训课时达到总课时的40%。课程内容将由学校和企业共同确定完成，学校与企业建立起合作的交流平台，与合作企业共同参与制定课程培养目标，设置专业课程。教师深入企业调研，了解课程所涉及的相关职业能力，分析职业岗位的工作任务，确定工作知识，从而确定课程内容，使得职业标准体现在课程内容中。</w:t>
            </w:r>
          </w:p>
          <w:p w14:paraId="2B4A04E9" w14:textId="77777777" w:rsidR="008369A4" w:rsidRDefault="009432C2" w:rsidP="0083129B">
            <w:pPr>
              <w:numPr>
                <w:ilvl w:val="0"/>
                <w:numId w:val="9"/>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深化校企合作，探索协同育人机制</w:t>
            </w:r>
          </w:p>
          <w:p w14:paraId="51AB211B"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深入开展校企合作，学校和企业联合开办校属企业，企业实行校企共建，对内教学，对外服务。根据智能应用人才培养制定企业业务范围，将校属企业当成学生技术技能培养的重要基地，充分考虑学生学历与能力、行业就业竞争等问题，校属企业根据专业群的特色定位智能建筑和智能家居行业的实用产品的研发和生产上。</w:t>
            </w:r>
          </w:p>
          <w:p w14:paraId="2D21E712"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深入开展教育部协同育人项目，并与企业进行专业共建和特色班共建，积极开展联合培养。目前，已经建成的两个特色班加强专业宣传，扩大规模；联系不同行业的更多企业开展的专业共建涵盖建设“智能康养”主题的产业体验中心的各个环节。</w:t>
            </w:r>
          </w:p>
          <w:p w14:paraId="08AA645A"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广泛推进校企协同育人，继续深入开展与行业企业共建实践基地，吸纳行业企业专家全过程参与应用型专业人才培养、指导制定培养方案和课程内容、担任兼职教师，让企业专家真正的参与人才培养的全过程，使教学过程更加贴近产业发展需求。利用校企双方优势资源，深入融合，企业导师的指导贯穿于协同育人的全过程。</w:t>
            </w:r>
          </w:p>
          <w:p w14:paraId="0BD876C3" w14:textId="77777777" w:rsidR="008369A4" w:rsidRDefault="009432C2" w:rsidP="0083129B">
            <w:pPr>
              <w:numPr>
                <w:ilvl w:val="0"/>
                <w:numId w:val="9"/>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lastRenderedPageBreak/>
              <w:t>融合创新创业教育，提升创新创业能力</w:t>
            </w:r>
          </w:p>
          <w:p w14:paraId="0A50D4CF"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加强创新创业课程建设，开展各类创新创业活动，持续开展互联网+创新创业大赛，营造良好的创新创业环境，推进以学生为主体的项目孵化和企业培育。鼓励优秀学生团队参加高水平创新创业大赛及专业技能竞赛，让学生在比赛过程中不断激发自己的创新意识，根据学生不同的学习阶段，设置科学合理的创新创业活动，项目训练，分层推进。</w:t>
            </w:r>
          </w:p>
          <w:p w14:paraId="5A00C4FE" w14:textId="77777777" w:rsidR="008369A4" w:rsidRDefault="009432C2" w:rsidP="0083129B">
            <w:pPr>
              <w:numPr>
                <w:ilvl w:val="0"/>
                <w:numId w:val="9"/>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完善质量保障体系，确保教学质量</w:t>
            </w:r>
          </w:p>
          <w:p w14:paraId="6A921C29"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建立质量标准体系，制定专业人才培养质量标准；不断完善教师教学工作考核评价标准和方式，着力加强考核评价结果的有效运用与绩效激励；建立科学的学习考核评价体系，加强过程性评价，严格学生毕业论文、毕业设计要求，提升学生论文质量。</w:t>
            </w:r>
          </w:p>
          <w:p w14:paraId="024F5393"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2019年-2020年，根据集群定位和各专业特点修订人才培养方案，使人才培养方案更适应科技发展和行业需要，实现专业群间资源共建共享，又能体现产业岗位细化的前瞻性。按照校企合作、工学结合的要求，协同推进专业集群人才培养模式改革，积极探索定向培养、联合培养和“现代学徒制”等多样化的人才培养模式。整体推进专业群评价模式改革，系统制定专业群人才培养质量评价标准，广泛吸收行业企业参与质量评价，积极探索第三方评价。</w:t>
            </w:r>
          </w:p>
          <w:p w14:paraId="3845D97D"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2021年-2030年，继续完善和人才培养方案和培养机制，智能建筑方案和人才质量得到社会的认可，专业群各专业人数均达到一定规模。与智能应用行业中多家优秀公司开展校企合作，探索专业群校企合作的最佳模式。在2030年左右，成功申报计算机与科学技术专业硕士培养点，开展更高级别智能康养产品的应用研发。</w:t>
            </w:r>
          </w:p>
          <w:p w14:paraId="6AB554E5" w14:textId="77777777" w:rsidR="008369A4" w:rsidRDefault="009432C2" w:rsidP="0083129B">
            <w:pPr>
              <w:numPr>
                <w:ilvl w:val="0"/>
                <w:numId w:val="8"/>
              </w:numPr>
              <w:spacing w:beforeLines="50" w:before="120" w:afterLines="50" w:after="120"/>
              <w:rPr>
                <w:rFonts w:ascii="微软雅黑" w:eastAsia="微软雅黑" w:hAnsi="微软雅黑" w:cs="微软雅黑"/>
                <w:b/>
                <w:bCs/>
                <w:color w:val="000000"/>
                <w:kern w:val="2"/>
                <w:sz w:val="24"/>
                <w:szCs w:val="24"/>
              </w:rPr>
            </w:pPr>
            <w:bookmarkStart w:id="5" w:name="_Toc509615483"/>
            <w:r>
              <w:rPr>
                <w:rFonts w:ascii="微软雅黑" w:eastAsia="微软雅黑" w:hAnsi="微软雅黑" w:cs="微软雅黑" w:hint="eastAsia"/>
                <w:b/>
                <w:bCs/>
                <w:color w:val="000000"/>
                <w:kern w:val="2"/>
                <w:sz w:val="24"/>
                <w:szCs w:val="24"/>
              </w:rPr>
              <w:t>科学研究</w:t>
            </w:r>
            <w:bookmarkEnd w:id="5"/>
          </w:p>
          <w:p w14:paraId="4986C6C8"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智能应用专业集群植根于新技术、新应用的大背景，充分的科学研究是突出专业群优势、打造特色和差异化发展的基础，也是把专业群做深做强的前提条件，更</w:t>
            </w:r>
            <w:r>
              <w:rPr>
                <w:rFonts w:ascii="微软雅黑" w:eastAsia="微软雅黑" w:hAnsi="微软雅黑" w:cs="微软雅黑" w:hint="eastAsia"/>
                <w:kern w:val="2"/>
              </w:rPr>
              <w:lastRenderedPageBreak/>
              <w:t>是推动学校科研创新能力快速提升的重要途径。</w:t>
            </w:r>
          </w:p>
          <w:p w14:paraId="5284CE95" w14:textId="77777777" w:rsidR="008369A4" w:rsidRDefault="009432C2" w:rsidP="0083129B">
            <w:pPr>
              <w:numPr>
                <w:ilvl w:val="0"/>
                <w:numId w:val="10"/>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做好顶层设计，强化科学研究特色</w:t>
            </w:r>
          </w:p>
          <w:p w14:paraId="4BF6017F"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为突出智能应用专业集群的重点、发挥优势、办出特色，全方位的深入发展，专业群坚持走特色之路，以探求科技和行业应用的管理理论、方法、技术为目标，理论与实际紧密结合、科学研究与人才培养紧密结合，面向行业和区域重大需求，发挥计算机类专业的特色和管理学科优势领域，围绕智能建筑、智能产品开发、数据挖掘和决策支持、智能系统开发展开研究，做到凝聚实力，重点突破。</w:t>
            </w:r>
          </w:p>
          <w:p w14:paraId="37A43709" w14:textId="77777777" w:rsidR="008369A4" w:rsidRDefault="009432C2" w:rsidP="0083129B">
            <w:pPr>
              <w:numPr>
                <w:ilvl w:val="0"/>
                <w:numId w:val="10"/>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构筑科研平台，融合科学研究能力</w:t>
            </w:r>
          </w:p>
          <w:p w14:paraId="31E01C34"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科研平台是承担重大科研项目的基本保障，是开展协同创新研究的基地，也是获取其他各类科研资源的通道,智能应用专业集群依托学科优势和特色，做到系统规划，提前布局，争取抓住各类科研平台的建设机会。主要建设以“绵阳市社科联”为载体的行业科学研究平台；以“中国计算机学会”为载体的学术研究平台；以“数据与人工智能应用论坛”为载体的智能应用前沿研究平台，建立以 “产教研”三用智能建筑电气实验室为载体的智能康养、智能建筑、智能家居相融合的产品销售代理、研发优化、安装调试、维修维护等综合技术技能型工程试验实训基地，来支撑本集群近、中、远期目标。</w:t>
            </w:r>
          </w:p>
          <w:p w14:paraId="7DA6B8C0" w14:textId="77777777" w:rsidR="008369A4" w:rsidRDefault="009432C2" w:rsidP="0083129B">
            <w:pPr>
              <w:numPr>
                <w:ilvl w:val="0"/>
                <w:numId w:val="10"/>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优化组织结构，加强科研团队建设</w:t>
            </w:r>
          </w:p>
          <w:p w14:paraId="000A90FE"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与国内外先进大学相比，本专业集群的师资队伍数量和质量还存在着较大的差距，优化组织结构，加强科研团队建设，通过团队合作的方式来弥补劣势。在科研团队建设中，要不断优化和创新科研组织模式，形成了以科研基地为平台、研究所为学术科研实体、教学中心为教学实体的分层矩阵式组织结构，使得整个组织分可以保持小团队，合可以承担重大科研项目；采取抓关键少数、带动多数的策略，发挥学科带头人、领军人才、教授的引领作用，通过组织协调、个人自愿、动态调整等方式，使每位老师融入一个研究所，通过共同承担科学研究任务、课程建设任</w:t>
            </w:r>
            <w:r>
              <w:rPr>
                <w:rFonts w:ascii="微软雅黑" w:eastAsia="微软雅黑" w:hAnsi="微软雅黑" w:cs="微软雅黑" w:hint="eastAsia"/>
                <w:kern w:val="2"/>
              </w:rPr>
              <w:lastRenderedPageBreak/>
              <w:t>务、人才培养任务逐渐形成学术团队，在团队形成过程中，教师的教学、科研能力得到了系统的训练和提升，从而形成了团队竞争优势以及重要科研项目的承担能力、重要科研成果的创造能力。</w:t>
            </w:r>
          </w:p>
          <w:p w14:paraId="306921D6" w14:textId="77777777" w:rsidR="008369A4" w:rsidRDefault="009432C2" w:rsidP="0083129B">
            <w:pPr>
              <w:numPr>
                <w:ilvl w:val="0"/>
                <w:numId w:val="10"/>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加强对外合作，拓展科学研究资源</w:t>
            </w:r>
          </w:p>
          <w:p w14:paraId="4C43E61C"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在内部资源有限的情形下，加强与国内外高校、科研机构、企业的交流合作，积极参加“建筑学会适老性建筑学术委员会”等相关组织的活动，推动国内外优质学术资源有效融合到科研全过程，是拓展科研资源的一个重要手段，也能够提高我们承担省内重大科研项目的机会和能力。引进企业和政府单位的优质学术力量，签署科研目标明确的合作协议，成为专业群的兼职教授。</w:t>
            </w:r>
          </w:p>
          <w:p w14:paraId="63DF9FB4" w14:textId="77777777" w:rsidR="008369A4" w:rsidRDefault="009432C2" w:rsidP="0083129B">
            <w:pPr>
              <w:numPr>
                <w:ilvl w:val="0"/>
                <w:numId w:val="10"/>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遵循科研规律，建立健全科研制度</w:t>
            </w:r>
          </w:p>
          <w:p w14:paraId="14FEACF0"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科学研究有其自身的规律，急功近利难以取得科研成果。专业群需要在绩效考核、学术晋升、激励机制上建立健全相关制度，形成潜心治学的良好学术氛围，让团队能够静心下来开展科学研究工作。改革职称晋升制度，准许职称破格晋升，给优秀青年教师更多的机会，也有助于优秀青年教师与国内同行的竞争；改革职级晋升制度，使职级晋升和职称晋升一样常态化；发挥学术晋升在绩效考核中的引导作用，变被动考核为教师主动自愿地申请考核，有利于教师更加深入地规划自己的学术生涯，也有利于教师着眼长远发展。</w:t>
            </w:r>
          </w:p>
          <w:p w14:paraId="093D1FEC"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2019年-2020年，完成第一个智能康养应用产品的研发，并带动科研和实践教学，智能化楼宇建设研究顺利开展；完成智能应用专业集群实验室的建设，充分整合校内资源，初步建成智能康养综合实验平台，在科学研究及社会服务方面彰显特色和优势。到2020年，研发具有自主知识产权和应用前景的智能康养产品，取得标志性原创性成果，科技成果转化成效初显。</w:t>
            </w:r>
          </w:p>
          <w:p w14:paraId="08FE6513" w14:textId="77777777" w:rsidR="008369A4" w:rsidRDefault="009432C2">
            <w:pPr>
              <w:pStyle w:val="-"/>
              <w:rPr>
                <w:rFonts w:ascii="微软雅黑" w:eastAsia="微软雅黑" w:hAnsi="微软雅黑" w:cs="微软雅黑"/>
                <w:color w:val="FF0000"/>
                <w:kern w:val="2"/>
              </w:rPr>
            </w:pPr>
            <w:r>
              <w:rPr>
                <w:rFonts w:ascii="微软雅黑" w:eastAsia="微软雅黑" w:hAnsi="微软雅黑" w:cs="微软雅黑" w:hint="eastAsia"/>
                <w:kern w:val="2"/>
              </w:rPr>
              <w:t>2021年-2030年，深入开展“智能康养”的产品开发与研究，研发的智能产品涉及整个行业，整合新型传感设备和优化传感网络。智能建筑、智能产品、智能康</w:t>
            </w:r>
            <w:r>
              <w:rPr>
                <w:rFonts w:ascii="微软雅黑" w:eastAsia="微软雅黑" w:hAnsi="微软雅黑" w:cs="微软雅黑" w:hint="eastAsia"/>
                <w:kern w:val="2"/>
              </w:rPr>
              <w:lastRenderedPageBreak/>
              <w:t>养平台等研究深入，研究方向更加精细化。智能产品占据一定的市场，智能康养软硬件综合解决方案发展成为业界规范，智能化楼宇建设人才和技术服务成为四川特色培养基地，与产业接轨，形成以“智能康养”为主题的一体化展示中心。</w:t>
            </w:r>
          </w:p>
          <w:p w14:paraId="22783031" w14:textId="77777777" w:rsidR="008369A4" w:rsidRDefault="009432C2" w:rsidP="0083129B">
            <w:pPr>
              <w:numPr>
                <w:ilvl w:val="0"/>
                <w:numId w:val="8"/>
              </w:numPr>
              <w:spacing w:beforeLines="50" w:before="120" w:afterLines="50" w:after="120"/>
              <w:rPr>
                <w:rFonts w:ascii="微软雅黑" w:eastAsia="微软雅黑" w:hAnsi="微软雅黑" w:cs="微软雅黑"/>
                <w:b/>
                <w:bCs/>
                <w:color w:val="000000"/>
                <w:kern w:val="2"/>
                <w:sz w:val="24"/>
                <w:szCs w:val="24"/>
              </w:rPr>
            </w:pPr>
            <w:bookmarkStart w:id="6" w:name="_Toc509615484"/>
            <w:r>
              <w:rPr>
                <w:rFonts w:ascii="微软雅黑" w:eastAsia="微软雅黑" w:hAnsi="微软雅黑" w:cs="微软雅黑" w:hint="eastAsia"/>
                <w:b/>
                <w:bCs/>
                <w:color w:val="000000"/>
                <w:kern w:val="2"/>
                <w:sz w:val="24"/>
                <w:szCs w:val="24"/>
              </w:rPr>
              <w:t>社会服务</w:t>
            </w:r>
            <w:bookmarkEnd w:id="6"/>
          </w:p>
          <w:p w14:paraId="77DD9AAB"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依据我校“立足四川、服务西南、辐射全国”的发展战略，围绕区域经济发展需要，利用科技城战略优势，智能应用专业集群结合自身特点，社会服务主要涵盖企业和教育，主要从教学科研成果转化、技能培训、基础教育等方面提升社会服务能力，将做出以下具体举措。</w:t>
            </w:r>
          </w:p>
          <w:p w14:paraId="0B838E48" w14:textId="77777777" w:rsidR="008369A4" w:rsidRDefault="009432C2" w:rsidP="0083129B">
            <w:pPr>
              <w:numPr>
                <w:ilvl w:val="0"/>
                <w:numId w:val="11"/>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加强教学科研成果转化</w:t>
            </w:r>
          </w:p>
          <w:p w14:paraId="50F612E2"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与绵阳社科联、绵阳科技创新中心科创中心及本地知名企业合作，关注区域发展的热点，积极申报教学科研横向项目。在教学科研项目的选择上，向国家和地方实际生产项目倾斜，力争参加国家和省级的重点建设项目。举办高水平相关赛事，比如举办智能产品应用展示大赛，智能楼宇安装调试大赛，智能家居设计大赛，老年智能电气单品设计大赛，为区域经济发展筛选人才。</w:t>
            </w:r>
          </w:p>
          <w:p w14:paraId="0B3F40D2" w14:textId="77777777" w:rsidR="008369A4" w:rsidRDefault="009432C2" w:rsidP="0083129B">
            <w:pPr>
              <w:numPr>
                <w:ilvl w:val="0"/>
                <w:numId w:val="11"/>
              </w:numPr>
              <w:spacing w:beforeLines="50" w:before="120" w:afterLines="50" w:after="120"/>
              <w:rPr>
                <w:rFonts w:ascii="微软雅黑" w:eastAsia="微软雅黑" w:hAnsi="微软雅黑" w:cs="微软雅黑"/>
                <w:b/>
                <w:kern w:val="2"/>
                <w:sz w:val="24"/>
                <w:szCs w:val="24"/>
              </w:rPr>
            </w:pPr>
            <w:r>
              <w:rPr>
                <w:rFonts w:ascii="微软雅黑" w:eastAsia="微软雅黑" w:hAnsi="微软雅黑" w:cs="微软雅黑" w:hint="eastAsia"/>
                <w:b/>
                <w:bCs/>
                <w:color w:val="000000"/>
                <w:kern w:val="2"/>
                <w:sz w:val="24"/>
                <w:szCs w:val="24"/>
              </w:rPr>
              <w:t>搭建社会技术服务平台，提高技能培训能力</w:t>
            </w:r>
          </w:p>
          <w:p w14:paraId="14A66E2A"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逐步拓宽我校全国计算机等级考试考点的服务面，在满足本校学生考试需求的同时，增加社会人员报考和考前培训的服务，提高技能培训能力；搭建社会技术服务平台，与社会培训机构合作或提供师资，定期向社会开放多媒体教室与实验室，为社会各界人士以及企事业、行政单位提供智能应用相关课程方面的培训；充分发挥本专业群师资和教育资源，开展各专业方向的专业技术认证培训，包括数据分析师、软件工程师，智能家居工程师等；开设Python、计算思维、机器人等中小学课程培训，为本地域基础教育服务。</w:t>
            </w:r>
          </w:p>
          <w:p w14:paraId="4FDD0BBC" w14:textId="77777777" w:rsidR="008369A4" w:rsidRDefault="009432C2" w:rsidP="0083129B">
            <w:pPr>
              <w:numPr>
                <w:ilvl w:val="0"/>
                <w:numId w:val="11"/>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创新服务模式，提高服务质量</w:t>
            </w:r>
          </w:p>
          <w:p w14:paraId="6E181A43"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整合校企合作优势资源，创新社会培训和服务模式，提升教师为地方服务的积</w:t>
            </w:r>
            <w:r>
              <w:rPr>
                <w:rFonts w:ascii="微软雅黑" w:eastAsia="微软雅黑" w:hAnsi="微软雅黑" w:cs="微软雅黑" w:hint="eastAsia"/>
                <w:kern w:val="2"/>
              </w:rPr>
              <w:lastRenderedPageBreak/>
              <w:t>极性，为地方企业、养老院建设等提供优质的咨询服务，树立特色鲜明的社会服务品牌。</w:t>
            </w:r>
          </w:p>
          <w:p w14:paraId="2DB47CEB" w14:textId="77777777" w:rsidR="008369A4" w:rsidRDefault="009432C2" w:rsidP="0083129B">
            <w:pPr>
              <w:numPr>
                <w:ilvl w:val="0"/>
                <w:numId w:val="8"/>
              </w:numPr>
              <w:spacing w:beforeLines="50" w:before="120" w:afterLines="50" w:after="120"/>
              <w:rPr>
                <w:rFonts w:ascii="微软雅黑" w:eastAsia="微软雅黑" w:hAnsi="微软雅黑" w:cs="微软雅黑"/>
                <w:b/>
                <w:bCs/>
                <w:color w:val="000000"/>
                <w:kern w:val="2"/>
                <w:sz w:val="24"/>
                <w:szCs w:val="24"/>
              </w:rPr>
            </w:pPr>
            <w:bookmarkStart w:id="7" w:name="_Toc509615485"/>
            <w:r>
              <w:rPr>
                <w:rFonts w:ascii="微软雅黑" w:eastAsia="微软雅黑" w:hAnsi="微软雅黑" w:cs="微软雅黑" w:hint="eastAsia"/>
                <w:b/>
                <w:bCs/>
                <w:color w:val="000000"/>
                <w:kern w:val="2"/>
                <w:sz w:val="24"/>
                <w:szCs w:val="24"/>
              </w:rPr>
              <w:t>文化传承创新</w:t>
            </w:r>
            <w:bookmarkEnd w:id="7"/>
          </w:p>
          <w:p w14:paraId="00291187" w14:textId="77777777" w:rsidR="008369A4" w:rsidRDefault="009432C2">
            <w:pPr>
              <w:pStyle w:val="-"/>
              <w:numPr>
                <w:ilvl w:val="0"/>
                <w:numId w:val="12"/>
              </w:numPr>
              <w:ind w:left="0" w:firstLine="480"/>
              <w:rPr>
                <w:rFonts w:ascii="微软雅黑" w:eastAsia="微软雅黑" w:hAnsi="微软雅黑" w:cs="微软雅黑"/>
                <w:kern w:val="2"/>
              </w:rPr>
            </w:pPr>
            <w:r>
              <w:rPr>
                <w:rFonts w:ascii="微软雅黑" w:eastAsia="微软雅黑" w:hAnsi="微软雅黑" w:cs="微软雅黑" w:hint="eastAsia"/>
                <w:kern w:val="2"/>
              </w:rPr>
              <w:t>培养自信、自律、自学三个习惯和忠孝、廉耻、诚信、勤奋四项品质，推动社会主义先进文化建设。</w:t>
            </w:r>
          </w:p>
          <w:p w14:paraId="42920677" w14:textId="77777777" w:rsidR="008369A4" w:rsidRDefault="009432C2">
            <w:pPr>
              <w:pStyle w:val="-"/>
              <w:numPr>
                <w:ilvl w:val="0"/>
                <w:numId w:val="12"/>
              </w:numPr>
              <w:ind w:left="0" w:firstLine="480"/>
              <w:rPr>
                <w:rFonts w:ascii="微软雅黑" w:eastAsia="微软雅黑" w:hAnsi="微软雅黑" w:cs="微软雅黑"/>
                <w:kern w:val="2"/>
              </w:rPr>
            </w:pPr>
            <w:r>
              <w:rPr>
                <w:rFonts w:ascii="微软雅黑" w:eastAsia="微软雅黑" w:hAnsi="微软雅黑" w:cs="微软雅黑" w:hint="eastAsia"/>
                <w:kern w:val="2"/>
              </w:rPr>
              <w:t>坚持“崇文尚武、敏思践行”教育，营造崇尚学术、历练身心、勤于思考、勇于践行的校园文化氛围。</w:t>
            </w:r>
          </w:p>
          <w:p w14:paraId="770ED354" w14:textId="77777777" w:rsidR="008369A4" w:rsidRDefault="009432C2">
            <w:pPr>
              <w:pStyle w:val="-"/>
              <w:numPr>
                <w:ilvl w:val="0"/>
                <w:numId w:val="12"/>
              </w:numPr>
              <w:ind w:left="0" w:firstLine="480"/>
              <w:rPr>
                <w:rFonts w:ascii="微软雅黑" w:eastAsia="微软雅黑" w:hAnsi="微软雅黑" w:cs="微软雅黑"/>
                <w:kern w:val="2"/>
              </w:rPr>
            </w:pPr>
            <w:r>
              <w:rPr>
                <w:rFonts w:ascii="微软雅黑" w:eastAsia="微软雅黑" w:hAnsi="微软雅黑" w:cs="微软雅黑" w:hint="eastAsia"/>
                <w:kern w:val="2"/>
              </w:rPr>
              <w:t>探索传统文化在智能技术下的创新与传承。</w:t>
            </w:r>
          </w:p>
          <w:p w14:paraId="0ECE2C6A" w14:textId="77777777" w:rsidR="008369A4" w:rsidRDefault="009432C2">
            <w:pPr>
              <w:pStyle w:val="-"/>
              <w:numPr>
                <w:ilvl w:val="0"/>
                <w:numId w:val="12"/>
              </w:numPr>
              <w:ind w:left="0" w:firstLine="480"/>
              <w:rPr>
                <w:rFonts w:ascii="微软雅黑" w:eastAsia="微软雅黑" w:hAnsi="微软雅黑" w:cs="微软雅黑"/>
                <w:kern w:val="2"/>
              </w:rPr>
            </w:pPr>
            <w:r>
              <w:rPr>
                <w:rFonts w:ascii="微软雅黑" w:eastAsia="微软雅黑" w:hAnsi="微软雅黑" w:cs="微软雅黑" w:hint="eastAsia"/>
                <w:kern w:val="2"/>
              </w:rPr>
              <w:t>弘扬工匠精神和传承鲁班文化。</w:t>
            </w:r>
          </w:p>
          <w:p w14:paraId="168A8B65" w14:textId="77777777" w:rsidR="008369A4" w:rsidRDefault="009432C2">
            <w:pPr>
              <w:pStyle w:val="-"/>
              <w:numPr>
                <w:ilvl w:val="0"/>
                <w:numId w:val="12"/>
              </w:numPr>
              <w:ind w:left="0" w:firstLine="480"/>
              <w:rPr>
                <w:rFonts w:ascii="微软雅黑" w:eastAsia="微软雅黑" w:hAnsi="微软雅黑" w:cs="微软雅黑"/>
                <w:kern w:val="2"/>
              </w:rPr>
            </w:pPr>
            <w:r>
              <w:rPr>
                <w:rFonts w:ascii="微软雅黑" w:eastAsia="微软雅黑" w:hAnsi="微软雅黑" w:cs="微软雅黑" w:hint="eastAsia"/>
                <w:kern w:val="2"/>
              </w:rPr>
              <w:t>在专业群中推广和实践“师带徒”的传统育人模式。将工学界技术匠人的培养纳入教学教育范畴，推广已经成熟的“一帮一”、“一对红”、“师带徒”的好经验，通过师徒传习的教育模式，将品行和技术传授给弟子，培养学生诚实守信、尊重技艺、精益求精的良好习惯，弘扬工匠精神。</w:t>
            </w:r>
          </w:p>
          <w:p w14:paraId="5C124D99" w14:textId="77777777" w:rsidR="008369A4" w:rsidRDefault="009432C2">
            <w:pPr>
              <w:pStyle w:val="-"/>
              <w:numPr>
                <w:ilvl w:val="0"/>
                <w:numId w:val="12"/>
              </w:numPr>
              <w:ind w:left="0" w:firstLine="480"/>
              <w:rPr>
                <w:rFonts w:ascii="微软雅黑" w:eastAsia="微软雅黑" w:hAnsi="微软雅黑" w:cs="微软雅黑"/>
                <w:kern w:val="2"/>
              </w:rPr>
            </w:pPr>
            <w:r>
              <w:rPr>
                <w:rFonts w:ascii="微软雅黑" w:eastAsia="微软雅黑" w:hAnsi="微软雅黑" w:cs="微软雅黑" w:hint="eastAsia"/>
                <w:kern w:val="2"/>
              </w:rPr>
              <w:t>智能建筑专业科研教学中突出文化传承与建筑创新。</w:t>
            </w:r>
          </w:p>
          <w:p w14:paraId="4537D15B" w14:textId="77777777" w:rsidR="008369A4" w:rsidRDefault="009432C2" w:rsidP="0083129B">
            <w:pPr>
              <w:numPr>
                <w:ilvl w:val="0"/>
                <w:numId w:val="8"/>
              </w:numPr>
              <w:spacing w:beforeLines="50" w:before="120" w:afterLines="50" w:after="120"/>
              <w:rPr>
                <w:rFonts w:ascii="微软雅黑" w:eastAsia="微软雅黑" w:hAnsi="微软雅黑" w:cs="微软雅黑"/>
                <w:b/>
                <w:bCs/>
                <w:color w:val="000000"/>
                <w:kern w:val="2"/>
                <w:sz w:val="24"/>
                <w:szCs w:val="24"/>
              </w:rPr>
            </w:pPr>
            <w:bookmarkStart w:id="8" w:name="_Toc509615486"/>
            <w:r>
              <w:rPr>
                <w:rFonts w:ascii="微软雅黑" w:eastAsia="微软雅黑" w:hAnsi="微软雅黑" w:cs="微软雅黑" w:hint="eastAsia"/>
                <w:b/>
                <w:bCs/>
                <w:color w:val="000000"/>
                <w:kern w:val="2"/>
                <w:sz w:val="24"/>
                <w:szCs w:val="24"/>
              </w:rPr>
              <w:t>师资队伍建设</w:t>
            </w:r>
            <w:bookmarkEnd w:id="8"/>
          </w:p>
          <w:p w14:paraId="096763AF"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智能应用专业集群坚持采用内培外引的长效措施，不断壮大专业群师资队伍，建设一支学技并重、专兼结合、稳定发展的“双师型”创新创业教育师资队伍。</w:t>
            </w:r>
          </w:p>
          <w:p w14:paraId="5E67D8F6" w14:textId="77777777" w:rsidR="008369A4" w:rsidRDefault="009432C2" w:rsidP="0083129B">
            <w:pPr>
              <w:numPr>
                <w:ilvl w:val="0"/>
                <w:numId w:val="13"/>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完善制度建设，确保创新创业教育师资队伍结构合理并稳步发展</w:t>
            </w:r>
          </w:p>
          <w:p w14:paraId="50FB2B89"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智能应用专业集群长期在各大招聘人才网站公开招聘优秀人才，采取制度留人、环境留人、待遇留人、感情留人相统一的引才聚才制度。并配套制定教师培养系列制度、教师企业实践相关制度、校外兼职教师聘任制度等，确保创新创业教育师资队伍结构合理、数量规模匹配、质量提高并且稳定发展。</w:t>
            </w:r>
          </w:p>
          <w:p w14:paraId="4EC1FC43" w14:textId="77777777" w:rsidR="008369A4" w:rsidRDefault="009432C2" w:rsidP="0083129B">
            <w:pPr>
              <w:numPr>
                <w:ilvl w:val="0"/>
                <w:numId w:val="13"/>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多样化校内培养，建设高水平创业教育“双师型”教师队伍</w:t>
            </w:r>
          </w:p>
          <w:p w14:paraId="02F779D9"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对专业带头人和骨干教师通过安排社会需求调研、企业挂职进修培训、承担社</w:t>
            </w:r>
            <w:r>
              <w:rPr>
                <w:rFonts w:ascii="微软雅黑" w:eastAsia="微软雅黑" w:hAnsi="微软雅黑" w:cs="微软雅黑" w:hint="eastAsia"/>
                <w:kern w:val="2"/>
              </w:rPr>
              <w:lastRenderedPageBreak/>
              <w:t>会服务外包项目等方式，增加社会实践经验，以进一步提高其市场拓展能力和专业建设指导水平。鼓励青年教师深入企业第一线，平均每年至少派出2名老师深入到企业实战。促使教师在实践中锻炼自己，提高教师实践能力，以综合性和创新性实践项目为抓手，提高教师将科研成果转化为教学内容的能力。选派教师参加全面的专业—职业—创业教育培训；鼓励教师指导或参与“互联网+”创新创业大赛等各类创新创业活动，通过以赛促教、以赛促学、以赛促改的方式，对师资培养起到促优促精的作用；鼓励教师开展创新创业培训，共同搭建创新创业试验平台。</w:t>
            </w:r>
          </w:p>
          <w:p w14:paraId="6B0A35B3" w14:textId="77777777" w:rsidR="008369A4" w:rsidRDefault="009432C2" w:rsidP="0083129B">
            <w:pPr>
              <w:numPr>
                <w:ilvl w:val="0"/>
                <w:numId w:val="13"/>
              </w:num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多渠道校外引进，打造专兼结合、稳定发展的创业教育教师团队</w:t>
            </w:r>
          </w:p>
          <w:p w14:paraId="01BAF2E5"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坚持“送出去”的同时，采用“引进来”，平均每年至少聘请一位高层次领军人物开展智能应用领域知识的讲座与选修课，聘用企业中的高级技术人员讲授实训课程，年平均聘用人数不低于4人。这样才能更好的实现专业和行业的无缝对接，形成“双师型”创新创业教育师资队伍，逐步满足智能应用专业集群专业的发展和设立硕士点所需的师资要求。</w:t>
            </w:r>
          </w:p>
          <w:p w14:paraId="7C04DDBB"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2019年-2020年，完成教学师资团队和创新团队的组建计划，孵化出一定影响力的智能康养综合创新团队，聚集一批高层次人才。</w:t>
            </w:r>
          </w:p>
          <w:p w14:paraId="61BB4505" w14:textId="77777777" w:rsidR="008369A4" w:rsidRDefault="009432C2">
            <w:pPr>
              <w:pStyle w:val="-"/>
              <w:rPr>
                <w:rFonts w:ascii="微软雅黑" w:eastAsia="微软雅黑" w:hAnsi="微软雅黑" w:cs="微软雅黑"/>
                <w:color w:val="FF0000"/>
                <w:kern w:val="2"/>
              </w:rPr>
            </w:pPr>
            <w:r>
              <w:rPr>
                <w:rFonts w:ascii="微软雅黑" w:eastAsia="微软雅黑" w:hAnsi="微软雅黑" w:cs="微软雅黑" w:hint="eastAsia"/>
                <w:kern w:val="2"/>
              </w:rPr>
              <w:t>2021年-2030年，着重提升教师在国内和国际行业交流的人次，大力提倡教师到企业实践，注重对教师创新创业教育的培训。师资队伍达到建立硕士点师资要求，完成创新创业教师团队和“双师型”教师团队的建设，有力支撑“应用型”人才培养和智能应用人才培养。</w:t>
            </w:r>
          </w:p>
          <w:p w14:paraId="6853CBEC" w14:textId="77777777" w:rsidR="008369A4" w:rsidRDefault="009432C2" w:rsidP="0083129B">
            <w:pPr>
              <w:numPr>
                <w:ilvl w:val="0"/>
                <w:numId w:val="8"/>
              </w:numPr>
              <w:spacing w:beforeLines="50" w:before="120" w:afterLines="50" w:after="120"/>
              <w:rPr>
                <w:rFonts w:ascii="微软雅黑" w:eastAsia="微软雅黑" w:hAnsi="微软雅黑" w:cs="微软雅黑"/>
                <w:b/>
                <w:bCs/>
                <w:color w:val="000000"/>
                <w:kern w:val="2"/>
                <w:sz w:val="24"/>
                <w:szCs w:val="24"/>
              </w:rPr>
            </w:pPr>
            <w:bookmarkStart w:id="9" w:name="_Toc509615487"/>
            <w:r>
              <w:rPr>
                <w:rFonts w:ascii="微软雅黑" w:eastAsia="微软雅黑" w:hAnsi="微软雅黑" w:cs="微软雅黑" w:hint="eastAsia"/>
                <w:b/>
                <w:bCs/>
                <w:color w:val="000000"/>
                <w:kern w:val="2"/>
                <w:sz w:val="24"/>
                <w:szCs w:val="24"/>
              </w:rPr>
              <w:t>国际国内交流合作</w:t>
            </w:r>
            <w:bookmarkEnd w:id="9"/>
          </w:p>
          <w:p w14:paraId="71C30748"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借力我校国内国际交流合作平台，积极获取一流的生源、师资队伍和教学资源，加大杰出人才和科技成果产出。落实到智能应用专业集群，主要从以下几个方面实施：</w:t>
            </w:r>
          </w:p>
          <w:p w14:paraId="61FB3A3C"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（1）多方拓展与国内高水平大学、著名科研机构合作交流渠道，加强与国内高</w:t>
            </w:r>
            <w:r>
              <w:rPr>
                <w:rFonts w:ascii="微软雅黑" w:eastAsia="微软雅黑" w:hAnsi="微软雅黑" w:cs="微软雅黑" w:hint="eastAsia"/>
                <w:kern w:val="2"/>
              </w:rPr>
              <w:lastRenderedPageBreak/>
              <w:t>水平大学，特别是拥有对口学科国家重点实验室（智能应用领域）高校交流合作，如四川理工学院下设人工智能实验室、西南交通大学物联网专业实验室等，开展从实验基础设施、人才培养模式到科研课题选题联合开发等方面的深入交流。同时借助“未来大学联盟”拓展联合开发智能应用相关课程，实行学分互认，联合设置交叉专业等高校间合作新模式。师资合作——邀请企业中高层管理人员担任客座教授，教师进入相关企业进行对口技能培训；人才培养合作——采用联合培养和共建实习实训基地形式；项目合作——校企之间进行企业产品相关的科研合作。</w:t>
            </w:r>
          </w:p>
          <w:p w14:paraId="7DF5EAFB"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借助国家“一带一路”契机，以学校国际合作与交流处为平台，积极“走出去与请进来”。在和已有的美国、英国、澳大利亚等著名学府建立长期合作关系基础上，进一步推进国际合作办学，改革传统的课程体系，加强国际化课程建设，打破原有的专业壁垒，鼓励学科交叉融合，开设通识课程和国际教育课程，开设智能应用相关的专业课程，采取灵活多样的教学方式，注重学生多种能力培养，使学生具有更强的社会适应性。加强师资队伍的国际化培育，大力支持青年教师赴海外进修、访问，以联合培养项目为纽带，开展全方位实质性合作。同时通过多种灵活方式吸引优秀外籍教师来校工作。</w:t>
            </w:r>
          </w:p>
          <w:p w14:paraId="5E44A18F"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3）加强国际交流合作，探索产学研用新机制、开展横向科研合作。积极参与国家和国际上与智能应用、大数据应用等领域论坛，通过参加国际性和全国性学术会议借鉴国际国内一流大学、学科的发展经验，搭建和完善合作平台，使不同国籍的学者立足学科发展前沿，服务国际行业产业变革需求，确定共同科研选题，共建科研团队，形成学术共同体，进一步拓展国际学术交流的广度、深度、营造浓厚的国际学术交流氛围，催生实质性学术成果。</w:t>
            </w:r>
          </w:p>
          <w:p w14:paraId="09F6C6E4" w14:textId="77777777" w:rsidR="008369A4" w:rsidRDefault="009432C2" w:rsidP="0083129B">
            <w:pPr>
              <w:numPr>
                <w:ilvl w:val="0"/>
                <w:numId w:val="8"/>
              </w:numPr>
              <w:spacing w:beforeLines="50" w:before="120" w:afterLines="50" w:after="120"/>
              <w:rPr>
                <w:rFonts w:ascii="微软雅黑" w:eastAsia="微软雅黑" w:hAnsi="微软雅黑" w:cs="微软雅黑"/>
                <w:b/>
                <w:kern w:val="2"/>
                <w:sz w:val="24"/>
                <w:szCs w:val="24"/>
              </w:rPr>
            </w:pPr>
            <w:bookmarkStart w:id="10" w:name="_Toc509615488"/>
            <w:r>
              <w:rPr>
                <w:rFonts w:ascii="微软雅黑" w:eastAsia="微软雅黑" w:hAnsi="微软雅黑" w:cs="微软雅黑" w:hint="eastAsia"/>
                <w:b/>
                <w:bCs/>
                <w:color w:val="000000"/>
                <w:kern w:val="2"/>
                <w:sz w:val="24"/>
                <w:szCs w:val="24"/>
              </w:rPr>
              <w:t>近三年进展计划</w:t>
            </w:r>
            <w:bookmarkEnd w:id="10"/>
          </w:p>
          <w:p w14:paraId="5B38C76F"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2019年度：</w:t>
            </w:r>
          </w:p>
          <w:p w14:paraId="2C47C66A"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（1）持续完成教学师资团队和创新团队的组建计划；</w:t>
            </w:r>
          </w:p>
          <w:p w14:paraId="5893A939"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lastRenderedPageBreak/>
              <w:t>（2）进一步加大专业群品牌宣传，拓宽专业群生源规模；</w:t>
            </w:r>
          </w:p>
          <w:p w14:paraId="33CFCBF2"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（3）校企共建活动实施落地，第一批共建专业和特色班开始招生；</w:t>
            </w:r>
          </w:p>
          <w:p w14:paraId="45CFCD65"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（4）完成第一个智能康养应用产品的研发，并带动科研和实践教学；</w:t>
            </w:r>
          </w:p>
          <w:p w14:paraId="5007644C"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（5）建立“智能应用”的培养体系和多方共建梯队；</w:t>
            </w:r>
          </w:p>
          <w:p w14:paraId="469F91D3"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（6）依托学校协同创新中心和创新团队，创新思维，提升各项比赛的规模和质量。</w:t>
            </w:r>
          </w:p>
          <w:p w14:paraId="72AA19CD"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2020年度：</w:t>
            </w:r>
          </w:p>
          <w:p w14:paraId="02ACB8A0"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（1）持续完成教学师资团队和创新团队的组建计划；</w:t>
            </w:r>
          </w:p>
          <w:p w14:paraId="37337C03"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（2）完成智能应用专业集群实验室的建设，充分整合校内资源，初步建成智能康养综合实验平台，在科学研究及社会服务方面彰显特色和优势；</w:t>
            </w:r>
          </w:p>
          <w:p w14:paraId="4D29472C"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（3）进一步提升智能康养产品研发力度和科研水平；</w:t>
            </w:r>
          </w:p>
          <w:p w14:paraId="439C49C9"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（4）完成智能建筑方向人才培养的企业实训和输出渠道，开始招生工作；</w:t>
            </w:r>
          </w:p>
          <w:p w14:paraId="5DC785F3"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（5）创新创业工作加强，参加比赛和孵化项目得到提升。</w:t>
            </w:r>
          </w:p>
          <w:p w14:paraId="4A6AA4A0"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2021年度：</w:t>
            </w:r>
          </w:p>
          <w:p w14:paraId="783A76CC"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（1）按照工程教育专业认证要求，完成从传感器、通讯网络、数据分析、信息系统研发整条线的人才培养；</w:t>
            </w:r>
          </w:p>
          <w:p w14:paraId="75EC66CB"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（2）孵化出一定影响力的智能康养综合创新团队，聚集一批高层次人才；</w:t>
            </w:r>
          </w:p>
          <w:p w14:paraId="09306F2A"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（3）研发具有自主知识产权和应用前景的智能康养产品，取得标志性原创性成果，科技成果转化成效初显；</w:t>
            </w:r>
          </w:p>
          <w:p w14:paraId="222543A6" w14:textId="77777777" w:rsidR="008369A4" w:rsidRDefault="009432C2">
            <w:pPr>
              <w:pStyle w:val="-"/>
              <w:rPr>
                <w:rFonts w:ascii="微软雅黑" w:eastAsia="微软雅黑" w:hAnsi="微软雅黑" w:cs="微软雅黑"/>
                <w:color w:val="000000"/>
                <w:kern w:val="2"/>
              </w:rPr>
            </w:pPr>
            <w:r>
              <w:rPr>
                <w:rFonts w:ascii="微软雅黑" w:eastAsia="微软雅黑" w:hAnsi="微软雅黑" w:cs="微软雅黑" w:hint="eastAsia"/>
                <w:kern w:val="2"/>
              </w:rPr>
              <w:t>（4）智能建筑第一阶段实训环节结束，举办具有行业影响力的赛事，特色人才培养基地品牌初成。</w:t>
            </w:r>
          </w:p>
        </w:tc>
      </w:tr>
    </w:tbl>
    <w:p w14:paraId="5E07C209" w14:textId="77777777" w:rsidR="008369A4" w:rsidRDefault="008369A4">
      <w:pPr>
        <w:spacing w:line="364" w:lineRule="auto"/>
        <w:rPr>
          <w:rFonts w:ascii="微软雅黑" w:eastAsia="微软雅黑" w:hAnsi="微软雅黑" w:cs="微软雅黑"/>
          <w:sz w:val="24"/>
        </w:rPr>
        <w:sectPr w:rsidR="008369A4">
          <w:headerReference w:type="default" r:id="rId15"/>
          <w:pgSz w:w="11910" w:h="16840"/>
          <w:pgMar w:top="1760" w:right="660" w:bottom="280" w:left="1200" w:header="1409" w:footer="0" w:gutter="0"/>
          <w:cols w:space="720"/>
        </w:sectPr>
      </w:pPr>
    </w:p>
    <w:tbl>
      <w:tblPr>
        <w:tblpPr w:leftFromText="180" w:rightFromText="180" w:vertAnchor="text" w:horzAnchor="page" w:tblpX="1953" w:tblpY="309"/>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8369A4" w14:paraId="2E482BEE" w14:textId="77777777">
        <w:trPr>
          <w:trHeight w:val="3959"/>
        </w:trPr>
        <w:tc>
          <w:tcPr>
            <w:tcW w:w="8820" w:type="dxa"/>
            <w:tcBorders>
              <w:top w:val="single" w:sz="4" w:space="0" w:color="auto"/>
              <w:left w:val="single" w:sz="4" w:space="0" w:color="auto"/>
              <w:bottom w:val="single" w:sz="4" w:space="0" w:color="auto"/>
              <w:right w:val="single" w:sz="4" w:space="0" w:color="auto"/>
            </w:tcBorders>
          </w:tcPr>
          <w:p w14:paraId="6AABCE26" w14:textId="77777777" w:rsidR="008369A4" w:rsidRDefault="009432C2">
            <w:pPr>
              <w:widowControl/>
              <w:jc w:val="both"/>
              <w:rPr>
                <w:rFonts w:ascii="微软雅黑" w:eastAsia="微软雅黑" w:hAnsi="微软雅黑" w:cs="微软雅黑"/>
                <w:b/>
                <w:bCs/>
                <w:kern w:val="2"/>
                <w:sz w:val="28"/>
                <w:szCs w:val="28"/>
              </w:rPr>
            </w:pPr>
            <w:r>
              <w:rPr>
                <w:rFonts w:ascii="微软雅黑" w:eastAsia="微软雅黑" w:hAnsi="微软雅黑" w:cs="微软雅黑" w:hint="eastAsia"/>
                <w:color w:val="000000"/>
                <w:kern w:val="2"/>
                <w:sz w:val="28"/>
                <w:szCs w:val="28"/>
              </w:rPr>
              <w:lastRenderedPageBreak/>
              <w:t>一、</w:t>
            </w:r>
            <w:r>
              <w:rPr>
                <w:rFonts w:ascii="微软雅黑" w:eastAsia="微软雅黑" w:hAnsi="微软雅黑" w:cs="微软雅黑" w:hint="eastAsia"/>
                <w:b/>
                <w:bCs/>
                <w:kern w:val="2"/>
                <w:sz w:val="28"/>
                <w:szCs w:val="28"/>
              </w:rPr>
              <w:t>指导思想</w:t>
            </w:r>
          </w:p>
          <w:p w14:paraId="5C1083CF" w14:textId="77777777" w:rsidR="008369A4" w:rsidRDefault="009432C2">
            <w:pPr>
              <w:pStyle w:val="-"/>
              <w:rPr>
                <w:rFonts w:ascii="微软雅黑" w:eastAsia="微软雅黑" w:hAnsi="微软雅黑" w:cs="微软雅黑"/>
                <w:color w:val="000000"/>
                <w:kern w:val="2"/>
                <w:sz w:val="28"/>
                <w:szCs w:val="28"/>
              </w:rPr>
            </w:pPr>
            <w:r>
              <w:rPr>
                <w:rFonts w:ascii="微软雅黑" w:eastAsia="微软雅黑" w:hAnsi="微软雅黑" w:cs="微软雅黑" w:hint="eastAsia"/>
                <w:kern w:val="2"/>
              </w:rPr>
              <w:t>全面贯彻党的教育方针，以学生职业发展为目标、综合能力提升为主线、知识学习为载体，培养具备“一个头脑、两个工具、三个习惯、四项品质”，满足国家经济建设和社会发展需要的应用型、复合型物联网工程专业人才。</w:t>
            </w:r>
          </w:p>
          <w:p w14:paraId="009D8DA5" w14:textId="77777777" w:rsidR="008369A4" w:rsidRDefault="009432C2" w:rsidP="0083129B">
            <w:pPr>
              <w:spacing w:beforeLines="50" w:before="120" w:afterLines="50" w:after="120"/>
              <w:rPr>
                <w:rFonts w:ascii="微软雅黑" w:eastAsia="微软雅黑" w:hAnsi="微软雅黑" w:cs="微软雅黑"/>
                <w:b/>
                <w:bCs/>
                <w:color w:val="000000"/>
                <w:kern w:val="2"/>
                <w:sz w:val="28"/>
                <w:szCs w:val="28"/>
              </w:rPr>
            </w:pPr>
            <w:r>
              <w:rPr>
                <w:rFonts w:ascii="微软雅黑" w:eastAsia="微软雅黑" w:hAnsi="微软雅黑" w:cs="微软雅黑" w:hint="eastAsia"/>
                <w:b/>
                <w:bCs/>
                <w:color w:val="000000"/>
                <w:kern w:val="2"/>
                <w:sz w:val="28"/>
                <w:szCs w:val="28"/>
              </w:rPr>
              <w:t>二、培养目标</w:t>
            </w:r>
          </w:p>
          <w:p w14:paraId="374FA691" w14:textId="77777777" w:rsidR="008369A4" w:rsidRDefault="009432C2">
            <w:pPr>
              <w:pStyle w:val="-"/>
              <w:rPr>
                <w:rFonts w:ascii="微软雅黑" w:eastAsia="微软雅黑" w:hAnsi="微软雅黑" w:cs="微软雅黑"/>
                <w:b/>
                <w:bCs/>
                <w:kern w:val="2"/>
              </w:rPr>
            </w:pPr>
            <w:r>
              <w:rPr>
                <w:rFonts w:ascii="微软雅黑" w:eastAsia="微软雅黑" w:hAnsi="微软雅黑" w:cs="微软雅黑" w:hint="eastAsia"/>
                <w:kern w:val="2"/>
              </w:rPr>
              <w:t>本专业致力于将学生培养成为热爱祖国，拥护共产党领导，拥护社会主义制度，具有正确的世界观、人生观、价值观，德、智、体、美、劳全面发展，具有良好的政治素质和职业素养；具有坚实的数理基础，信息技术的基础知识，系统地掌握物联网工程的基础理论、基础知识和基本技能与方法，通过初步科学研究和工程实践的训练，具备物联网系统集成、物联网技术方面开发应用的基本能力；同时具有良好的知识结构和较强的新环境适应能力、自主学习能力和创新意识，并具有良好的语言和计算机应用能力的工程应用型人才。本科毕业后能在工业、科技、教育、医疗、管理等领域从事物联网产品设计与开发、物联网系统维护和运行管理等工作。</w:t>
            </w:r>
            <w:r>
              <w:rPr>
                <w:rFonts w:ascii="微软雅黑" w:eastAsia="微软雅黑" w:hAnsi="微软雅黑" w:cs="微软雅黑" w:hint="eastAsia"/>
                <w:color w:val="000000"/>
                <w:kern w:val="2"/>
              </w:rPr>
              <w:t>。</w:t>
            </w:r>
          </w:p>
          <w:p w14:paraId="05B5E84A"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本专业学生培养目标如下：</w:t>
            </w:r>
          </w:p>
          <w:p w14:paraId="2E9D1522"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b/>
                <w:bCs/>
                <w:color w:val="000000"/>
                <w:kern w:val="2"/>
                <w:sz w:val="24"/>
                <w:szCs w:val="24"/>
              </w:rPr>
              <w:t>目标 1——职业道德：</w:t>
            </w:r>
            <w:r>
              <w:rPr>
                <w:rFonts w:ascii="微软雅黑" w:eastAsia="微软雅黑" w:hAnsi="微软雅黑" w:cs="微软雅黑" w:hint="eastAsia"/>
                <w:color w:val="000000"/>
                <w:kern w:val="2"/>
                <w:sz w:val="24"/>
                <w:szCs w:val="24"/>
              </w:rPr>
              <w:t>拥护党的基本路线，践行社会主义核心价值观， 具有良好的人文社会科学素养和高尚的职业操守与专业精神。</w:t>
            </w:r>
          </w:p>
          <w:p w14:paraId="5B40804F"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b/>
                <w:bCs/>
                <w:color w:val="000000"/>
                <w:kern w:val="2"/>
                <w:sz w:val="24"/>
                <w:szCs w:val="24"/>
              </w:rPr>
              <w:t>目标 2——专业素养：</w:t>
            </w:r>
            <w:r>
              <w:rPr>
                <w:rFonts w:ascii="微软雅黑" w:eastAsia="微软雅黑" w:hAnsi="微软雅黑" w:cs="微软雅黑" w:hint="eastAsia"/>
                <w:color w:val="000000"/>
                <w:kern w:val="2"/>
                <w:sz w:val="24"/>
                <w:szCs w:val="24"/>
              </w:rPr>
              <w:t>系统掌握物联网工程相关的包括基本理论、方法和技能在内的专业知识，了解本学科的理论前沿和发展动态，熟悉计算机行业规范，掌握必备的开发技术、项目管理及解决问题的研究方法。</w:t>
            </w:r>
          </w:p>
          <w:p w14:paraId="54873110"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b/>
                <w:bCs/>
                <w:color w:val="000000"/>
                <w:kern w:val="2"/>
                <w:sz w:val="24"/>
                <w:szCs w:val="24"/>
              </w:rPr>
              <w:t>目标 3——应用与实践：</w:t>
            </w:r>
            <w:r>
              <w:rPr>
                <w:rFonts w:ascii="微软雅黑" w:eastAsia="微软雅黑" w:hAnsi="微软雅黑" w:cs="微软雅黑" w:hint="eastAsia"/>
                <w:color w:val="000000"/>
                <w:kern w:val="2"/>
                <w:sz w:val="24"/>
                <w:szCs w:val="24"/>
              </w:rPr>
              <w:t>能够运用专业理论、知识与技能，分析实际问题并提出解决方案；具备项目协作和参与管理的能力，能够与其他成员进行协调合作并促成团队合作目标的达成。</w:t>
            </w:r>
          </w:p>
          <w:p w14:paraId="61720EE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b/>
                <w:bCs/>
                <w:color w:val="000000"/>
                <w:kern w:val="2"/>
                <w:sz w:val="24"/>
                <w:szCs w:val="24"/>
              </w:rPr>
              <w:lastRenderedPageBreak/>
              <w:t>目标 4——学习与创新精神：</w:t>
            </w:r>
            <w:r>
              <w:rPr>
                <w:rFonts w:ascii="微软雅黑" w:eastAsia="微软雅黑" w:hAnsi="微软雅黑" w:cs="微软雅黑" w:hint="eastAsia"/>
                <w:color w:val="000000"/>
                <w:kern w:val="2"/>
                <w:sz w:val="24"/>
                <w:szCs w:val="24"/>
              </w:rPr>
              <w:t>具有自主学习和终身学习的意识，掌握有效的学习方法，具有创新精神与能力。</w:t>
            </w:r>
          </w:p>
          <w:p w14:paraId="6FB27075" w14:textId="77777777" w:rsidR="008369A4" w:rsidRDefault="009432C2">
            <w:pPr>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b/>
                <w:bCs/>
                <w:color w:val="000000"/>
                <w:kern w:val="2"/>
                <w:sz w:val="24"/>
                <w:szCs w:val="24"/>
              </w:rPr>
              <w:t>目标 5——国际竞争力：</w:t>
            </w:r>
            <w:r>
              <w:rPr>
                <w:rFonts w:ascii="微软雅黑" w:eastAsia="微软雅黑" w:hAnsi="微软雅黑" w:cs="微软雅黑" w:hint="eastAsia"/>
                <w:color w:val="000000"/>
                <w:kern w:val="2"/>
                <w:sz w:val="24"/>
                <w:szCs w:val="24"/>
              </w:rPr>
              <w:t>具有国际化理念、国际化视野、国际沟通交流能力。</w:t>
            </w:r>
          </w:p>
          <w:p w14:paraId="2B912FB7" w14:textId="77777777" w:rsidR="008369A4" w:rsidRDefault="009432C2" w:rsidP="0083129B">
            <w:pPr>
              <w:spacing w:beforeLines="50" w:before="120" w:afterLines="50" w:after="120"/>
              <w:rPr>
                <w:rFonts w:ascii="微软雅黑" w:eastAsia="微软雅黑" w:hAnsi="微软雅黑" w:cs="微软雅黑"/>
                <w:color w:val="000000"/>
                <w:kern w:val="2"/>
                <w:sz w:val="28"/>
                <w:szCs w:val="28"/>
              </w:rPr>
            </w:pPr>
            <w:r>
              <w:rPr>
                <w:rFonts w:ascii="微软雅黑" w:eastAsia="微软雅黑" w:hAnsi="微软雅黑" w:cs="微软雅黑" w:hint="eastAsia"/>
                <w:color w:val="000000"/>
                <w:kern w:val="2"/>
                <w:sz w:val="28"/>
                <w:szCs w:val="28"/>
              </w:rPr>
              <w:t>三、基本要求</w:t>
            </w:r>
          </w:p>
          <w:p w14:paraId="7BE05904"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根据国家标准（《计算机类专业教学质量国家标准》），参考中国工程教育专业认证协会工程教育认证标准及华盛顿协议具体内容，本专业学生在毕业时，应具有以下知识、能力和素质：</w:t>
            </w:r>
          </w:p>
          <w:p w14:paraId="68C3F0FA" w14:textId="77777777" w:rsidR="008369A4" w:rsidRDefault="009432C2" w:rsidP="0083129B">
            <w:pPr>
              <w:spacing w:beforeLines="50" w:before="120" w:afterLines="50" w:after="12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（一）知识要求</w:t>
            </w:r>
          </w:p>
          <w:p w14:paraId="400090D8"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物联网工程专业学生的知识要求包括学科通识教育基础知识、计算机类专业知识两个方面。</w:t>
            </w:r>
          </w:p>
          <w:p w14:paraId="70C18921" w14:textId="77777777" w:rsidR="008369A4" w:rsidRDefault="009432C2">
            <w:pPr>
              <w:spacing w:line="360" w:lineRule="auto"/>
              <w:ind w:firstLineChars="200" w:firstLine="48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1、通识教育基础知识</w:t>
            </w:r>
          </w:p>
          <w:p w14:paraId="4BB6AEF3"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能够掌握道德修养、人文科学、自然科学等领域有别于专业学科的通识教育类基础知识，具备较高的综合素质、社会责任感、人文科学素养和国际视野。具体包括：</w:t>
            </w:r>
          </w:p>
          <w:p w14:paraId="3A6272C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（1）具有正确的道德观、价值观和人生观，具有服务于社会大众的意识，具有人文科学素养；</w:t>
            </w:r>
          </w:p>
          <w:p w14:paraId="6DD9EF3E"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（2）了解中国国情, 具有关注中国社会经济发展动态的自觉意识；</w:t>
            </w:r>
          </w:p>
          <w:p w14:paraId="5CBC0B24"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（3）自觉关注世界政治经济发展动态,具有国际性思维和视野；</w:t>
            </w:r>
          </w:p>
          <w:p w14:paraId="35045A64"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（4）具备物联网工程专业类岗位所需的文字能力和外语水平，能够使用两种文字表达思想，进行沟通和交流；</w:t>
            </w:r>
          </w:p>
          <w:p w14:paraId="030C80E7"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（5）具备扎实的数学基础，能够对问题进行数理分析；</w:t>
            </w:r>
          </w:p>
          <w:p w14:paraId="11B9D7D7"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（6）具有较强的计算思维素养，能够把高效的计算方法进行实践应用；</w:t>
            </w:r>
          </w:p>
          <w:p w14:paraId="219A163F"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lastRenderedPageBreak/>
              <w:t>（7）具备终身学习习惯和支持终身学习的理论基础，能在本专业领域继续学习并完成知识迁移。</w:t>
            </w:r>
          </w:p>
          <w:p w14:paraId="2F542FC7" w14:textId="77777777" w:rsidR="008369A4" w:rsidRDefault="009432C2">
            <w:pPr>
              <w:spacing w:line="360" w:lineRule="auto"/>
              <w:ind w:firstLineChars="200" w:firstLine="48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2、计算机类专业知识</w:t>
            </w:r>
          </w:p>
          <w:p w14:paraId="4BB9A44F"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系统掌握包括基本理论、方法和技能在内的物联网工程专业的专业知识，具体包括：</w:t>
            </w:r>
          </w:p>
          <w:p w14:paraId="2BE13B53"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（1）了解智能应用相关产业的基本方针、政策、法规及企业信息系统管理的基本知识；</w:t>
            </w:r>
          </w:p>
          <w:p w14:paraId="7AADA3B5"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（2）掌握物联网工程专业的基本思维方法和研究方法，具有探索和创新意识和良好的科学素养；</w:t>
            </w:r>
          </w:p>
          <w:p w14:paraId="726E5EAC"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（3）掌握本学科科学研究和工程技术项目的思想、方法。熟悉计算机组成、操作系统和计算机网络等基础知识，掌握开发环境的配置及大型信息系统部署的流程；</w:t>
            </w:r>
          </w:p>
          <w:p w14:paraId="0F32D982"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（4）熟练掌握算法优化的基本知识。掌握程序设计、数据结构及数据库涉及的概念和基本原理，能够综合多方面知识形成算法设计的思想；</w:t>
            </w:r>
          </w:p>
          <w:p w14:paraId="2CCF0ECB"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（5）熟练掌握计算机硬件设备知识。掌握电子电路、单片机等基本设备的设计方法及应用方式，具有小型交互式设备的设计及应用能力；</w:t>
            </w:r>
          </w:p>
          <w:p w14:paraId="1E774EED"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（6）熟练掌握物联网相关技术。掌握物联网概念及基本技术，掌握物联网设备交互技术，具备物联网产品规划、开发设计与应用和物联网项目维护的能力；</w:t>
            </w:r>
          </w:p>
          <w:p w14:paraId="621B9105"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（7）具有一定的项目管理知识。掌握项目的组织、规划、分析、设计、实施和管理的相关理论和方法；</w:t>
            </w:r>
          </w:p>
          <w:p w14:paraId="56974C20"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（8）了解计算机学科的理论前沿、应用背景和发展方向，具备结合物联网技术知识的创新意识。</w:t>
            </w:r>
          </w:p>
          <w:p w14:paraId="05504344" w14:textId="77777777" w:rsidR="008369A4" w:rsidRDefault="009432C2" w:rsidP="0083129B">
            <w:pPr>
              <w:spacing w:beforeLines="50" w:before="120" w:afterLines="50" w:after="120"/>
              <w:rPr>
                <w:rFonts w:ascii="微软雅黑" w:eastAsia="微软雅黑" w:hAnsi="微软雅黑" w:cs="微软雅黑"/>
                <w:b/>
                <w:bCs/>
                <w:color w:val="000000"/>
                <w:kern w:val="2"/>
                <w:sz w:val="28"/>
                <w:szCs w:val="28"/>
              </w:rPr>
            </w:pPr>
            <w:r>
              <w:rPr>
                <w:rFonts w:ascii="微软雅黑" w:eastAsia="微软雅黑" w:hAnsi="微软雅黑" w:cs="微软雅黑" w:hint="eastAsia"/>
                <w:b/>
                <w:bCs/>
                <w:color w:val="000000"/>
                <w:kern w:val="2"/>
                <w:sz w:val="28"/>
                <w:szCs w:val="28"/>
              </w:rPr>
              <w:t>（二）能力要求</w:t>
            </w:r>
          </w:p>
          <w:p w14:paraId="733140CC"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lastRenderedPageBreak/>
              <w:t>本专业对学生的能力要求主要包括分析与研究、实践与应用、沟通与交流、团队协作、学习与创新五个方面：</w:t>
            </w:r>
          </w:p>
          <w:p w14:paraId="438FBBAF" w14:textId="77777777" w:rsidR="008369A4" w:rsidRDefault="009432C2">
            <w:pPr>
              <w:spacing w:line="360" w:lineRule="auto"/>
              <w:ind w:firstLineChars="200" w:firstLine="48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1、分析与研究</w:t>
            </w:r>
          </w:p>
          <w:p w14:paraId="7C1FFFDD"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能够应用计算思维对经济和管理领域复杂的业务进行分析，研究相关项目核心的技术点。具体包括：</w:t>
            </w:r>
          </w:p>
          <w:p w14:paraId="72A7B293"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（1）掌握信息检索的基本方法，具有一定的科学研究和实际工作能力；</w:t>
            </w:r>
          </w:p>
          <w:p w14:paraId="267AA3D2"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（2）具备能够梳理企业的业务需求，并能够进行形式化表示的能力；</w:t>
            </w:r>
          </w:p>
          <w:p w14:paraId="49EB70DA"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（3）具有根据实际项目进行总体规划、需求分析和系统设计的能力；</w:t>
            </w:r>
          </w:p>
          <w:p w14:paraId="6855328F"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（4）具有综合运用所学知识分析和解决问题的基本能力；</w:t>
            </w:r>
          </w:p>
          <w:p w14:paraId="2781903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（5）能够采用合适的研究方法针对疑难问题设计解决思路。</w:t>
            </w:r>
          </w:p>
          <w:p w14:paraId="30862F8D" w14:textId="77777777" w:rsidR="008369A4" w:rsidRDefault="009432C2">
            <w:pPr>
              <w:spacing w:line="360" w:lineRule="auto"/>
              <w:ind w:firstLineChars="200" w:firstLine="48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2、实践与应用</w:t>
            </w:r>
          </w:p>
          <w:p w14:paraId="26DAF61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能够运用计算机、物联网技术和相关领域知识开展相应的实践活动，具有一定的解决实际问题的能力。具体包括：</w:t>
            </w:r>
          </w:p>
          <w:p w14:paraId="391F76DF"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（1）掌握信息获取、处理的基本理论和应用的一般方法，具有应用、集成和设计智能应用系统的基本能力；</w:t>
            </w:r>
          </w:p>
          <w:p w14:paraId="07200A6E"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（2）能够综合运用计算机学科的基本理论和业务需求，完成物联网工程的总体和详细设计；</w:t>
            </w:r>
          </w:p>
          <w:p w14:paraId="733CC10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（3）能够利用单片机技术和嵌入式系统实现小型交互式设备的设计及应用；</w:t>
            </w:r>
          </w:p>
          <w:p w14:paraId="7CC603AE"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（4）能够利用物联网基础知识和智能设备实现常用智能化产品的规划、开发设计、应用和维护。</w:t>
            </w:r>
          </w:p>
          <w:p w14:paraId="538817D5" w14:textId="77777777" w:rsidR="008369A4" w:rsidRDefault="009432C2">
            <w:pPr>
              <w:spacing w:line="360" w:lineRule="auto"/>
              <w:ind w:firstLineChars="200" w:firstLine="48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3、沟通与交流</w:t>
            </w:r>
          </w:p>
          <w:p w14:paraId="27071654"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能够利用语言及信息工具提升工作水平，充分利用外语和信息技术工具，具有一定的国际交流与合作能力。具体包括：</w:t>
            </w:r>
          </w:p>
          <w:p w14:paraId="55F0671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（1）能够进行自我管理、自我认知，能够与他人沟通协调；</w:t>
            </w:r>
          </w:p>
          <w:p w14:paraId="02AF9747"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lastRenderedPageBreak/>
              <w:t>（2）熟练掌握一门外语，具备其听、说、写、读等方面的基本技能，能够运用该门语言进行清晰的表达和有效的沟通；</w:t>
            </w:r>
          </w:p>
          <w:p w14:paraId="254B41EE"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（3）能够使用书面和口头表达方式与业界同行和社会公众就计算机专业领域的问题进行有效沟通与交流；</w:t>
            </w:r>
          </w:p>
          <w:p w14:paraId="532D17B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（4）能够合理利用合适的工具来表示，提升沟通的效率和效果。</w:t>
            </w:r>
          </w:p>
          <w:p w14:paraId="03F38035" w14:textId="77777777" w:rsidR="008369A4" w:rsidRDefault="009432C2">
            <w:pPr>
              <w:spacing w:line="360" w:lineRule="auto"/>
              <w:ind w:firstLineChars="200" w:firstLine="48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4、团队协作</w:t>
            </w:r>
          </w:p>
          <w:p w14:paraId="2F8A11A0"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具备项目协作和参与管理的能力，具有团队协作精神，能够与其他成员进行协调合作并促成团队合作目标的达成。具体包括：</w:t>
            </w:r>
          </w:p>
          <w:p w14:paraId="5ED2EC95"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（1）具备良好的团队协作精神，理解团队协作对学科内及跨学科团队活动的意义；</w:t>
            </w:r>
          </w:p>
          <w:p w14:paraId="5CCAF894"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（2）能够在计算机学科及交叉学科团队活动中承担相应的角色，发挥个人能力；</w:t>
            </w:r>
          </w:p>
          <w:p w14:paraId="71AF278B"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（3）具备一定的领导能力，协调团队成员，促成团队合作目标的达成；</w:t>
            </w:r>
          </w:p>
          <w:p w14:paraId="678D0145"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（4）具有较好的组织管理和环境适应能力。</w:t>
            </w:r>
          </w:p>
          <w:p w14:paraId="2776A4FC" w14:textId="77777777" w:rsidR="008369A4" w:rsidRDefault="009432C2">
            <w:pPr>
              <w:spacing w:line="360" w:lineRule="auto"/>
              <w:ind w:firstLineChars="200" w:firstLine="480"/>
              <w:rPr>
                <w:rFonts w:ascii="微软雅黑" w:eastAsia="微软雅黑" w:hAnsi="微软雅黑" w:cs="微软雅黑"/>
                <w:b/>
                <w:bCs/>
                <w:color w:val="000000"/>
                <w:kern w:val="2"/>
                <w:sz w:val="24"/>
                <w:szCs w:val="24"/>
              </w:rPr>
            </w:pPr>
            <w:r>
              <w:rPr>
                <w:rFonts w:ascii="微软雅黑" w:eastAsia="微软雅黑" w:hAnsi="微软雅黑" w:cs="微软雅黑" w:hint="eastAsia"/>
                <w:b/>
                <w:bCs/>
                <w:color w:val="000000"/>
                <w:kern w:val="2"/>
                <w:sz w:val="24"/>
                <w:szCs w:val="24"/>
              </w:rPr>
              <w:t>5、学习与创新</w:t>
            </w:r>
          </w:p>
          <w:p w14:paraId="0DA42720"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具有自主学习和终身学习的意识，掌握有效的学习方法，具有批评性思维和分析能力，积极创新。具体包括：</w:t>
            </w:r>
          </w:p>
          <w:p w14:paraId="6D7DA65A"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（1）对自主学习和终身学习的必要性及重要性有正确的认识；</w:t>
            </w:r>
          </w:p>
          <w:p w14:paraId="0863BF96"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（2）掌握自主学习的方法，能自主有效地持续学习，具有专业敏感性和适应发展的能力；</w:t>
            </w:r>
          </w:p>
          <w:p w14:paraId="75B99EC0"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（3）具有批判性思维与和逆向分析能力；</w:t>
            </w:r>
          </w:p>
          <w:p w14:paraId="6D0C33F8"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（4）具备追求创新的态度和意识，掌握基本的学习和应用创新方法，具有设计、开发、技术改造与创新的基本能力。</w:t>
            </w:r>
          </w:p>
          <w:p w14:paraId="083293A1" w14:textId="77777777" w:rsidR="008369A4" w:rsidRDefault="009432C2" w:rsidP="0083129B">
            <w:pPr>
              <w:spacing w:beforeLines="50" w:before="120" w:afterLines="50" w:after="120"/>
              <w:rPr>
                <w:rFonts w:ascii="微软雅黑" w:eastAsia="微软雅黑" w:hAnsi="微软雅黑" w:cs="微软雅黑"/>
                <w:b/>
                <w:bCs/>
                <w:color w:val="000000"/>
                <w:kern w:val="2"/>
                <w:sz w:val="28"/>
                <w:szCs w:val="28"/>
              </w:rPr>
            </w:pPr>
            <w:r>
              <w:rPr>
                <w:rFonts w:ascii="微软雅黑" w:eastAsia="微软雅黑" w:hAnsi="微软雅黑" w:cs="微软雅黑" w:hint="eastAsia"/>
                <w:b/>
                <w:bCs/>
                <w:color w:val="000000"/>
                <w:kern w:val="2"/>
                <w:sz w:val="28"/>
                <w:szCs w:val="28"/>
              </w:rPr>
              <w:lastRenderedPageBreak/>
              <w:t>（三）素质要求</w:t>
            </w:r>
          </w:p>
          <w:p w14:paraId="17563592"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人文情怀与职业素养：拥护党的基本路线，践行社会主义核心价值观，具备良好的人文社会科学素养和高尚的会计职业操守与专业精神。掌握计算机及相关行业的操作规范和职业道德。具体包括：</w:t>
            </w:r>
          </w:p>
          <w:p w14:paraId="6151F0B6"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（1）拥护党的基本路线，努力践行社会主义核心价值观；</w:t>
            </w:r>
          </w:p>
          <w:p w14:paraId="1F8C6BAF"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（2）熟悉本学科相关行业的职业规范，具有职业道德和人文情怀；</w:t>
            </w:r>
          </w:p>
          <w:p w14:paraId="690BCBD3"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（3）熟悉计算机领域的国家政策、法律、法规与国际规范，在职业活动中能够自觉遵纪守法；</w:t>
            </w:r>
          </w:p>
          <w:p w14:paraId="049740C9" w14:textId="77777777" w:rsidR="008369A4" w:rsidRDefault="009432C2">
            <w:pPr>
              <w:spacing w:line="360" w:lineRule="auto"/>
              <w:ind w:firstLineChars="200" w:firstLine="480"/>
              <w:rPr>
                <w:rFonts w:ascii="微软雅黑" w:eastAsia="微软雅黑" w:hAnsi="微软雅黑" w:cs="微软雅黑"/>
                <w:color w:val="000000"/>
                <w:kern w:val="2"/>
                <w:sz w:val="24"/>
                <w:szCs w:val="24"/>
              </w:rPr>
            </w:pPr>
            <w:r>
              <w:rPr>
                <w:rFonts w:ascii="微软雅黑" w:eastAsia="微软雅黑" w:hAnsi="微软雅黑" w:cs="微软雅黑" w:hint="eastAsia"/>
                <w:color w:val="000000"/>
                <w:kern w:val="2"/>
                <w:sz w:val="24"/>
                <w:szCs w:val="24"/>
              </w:rPr>
              <w:t>（4）能够理解和遵守相关行业的职业道德与职业规范。</w:t>
            </w:r>
          </w:p>
          <w:p w14:paraId="399D1E69" w14:textId="77777777" w:rsidR="008369A4" w:rsidRDefault="009432C2" w:rsidP="0083129B">
            <w:pPr>
              <w:spacing w:beforeLines="50" w:before="120" w:afterLines="50" w:after="120"/>
              <w:rPr>
                <w:rFonts w:ascii="微软雅黑" w:eastAsia="微软雅黑" w:hAnsi="微软雅黑" w:cs="微软雅黑"/>
                <w:b/>
                <w:bCs/>
                <w:color w:val="000000"/>
                <w:kern w:val="2"/>
                <w:sz w:val="28"/>
                <w:szCs w:val="28"/>
              </w:rPr>
            </w:pPr>
            <w:r>
              <w:rPr>
                <w:rFonts w:ascii="微软雅黑" w:eastAsia="微软雅黑" w:hAnsi="微软雅黑" w:cs="微软雅黑" w:hint="eastAsia"/>
                <w:b/>
                <w:bCs/>
                <w:color w:val="000000"/>
                <w:kern w:val="2"/>
                <w:sz w:val="28"/>
                <w:szCs w:val="28"/>
              </w:rPr>
              <w:t>（四）毕业要求</w:t>
            </w:r>
          </w:p>
          <w:p w14:paraId="5BA46F3F"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工程知识：能够将数学、自然科学、工程基础和专业知识用于解决物联网工程中的复杂工程问题。</w:t>
            </w:r>
          </w:p>
          <w:p w14:paraId="4E4C9A34"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问题分析：能够应用数学、自然科学和工程科学的基本原理，识别、表达、并通过文献研究分析物联网工程中的复杂工程问题，以获得有效结论。</w:t>
            </w:r>
          </w:p>
          <w:p w14:paraId="6BC4A051"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设计/开发解决方案：能够设计针对物联网工程中的复杂工程问题的解决方案，设计满足特定需求的系统、单元（部件）或工艺流程，并能够在设计环节中体现创新意识，考虑社会、健康、安全、法律、文化以及环境等因素。</w:t>
            </w:r>
          </w:p>
          <w:p w14:paraId="7147450D"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研究：能够基于科学原理并采用科学方法对物联网工程中的复杂问题进行研究，包括设计试验、分析与解析数据、并通过信息综合得到合理有效的结论。</w:t>
            </w:r>
          </w:p>
          <w:p w14:paraId="5630E6DA"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使用现代工具： 能够针对物联网工程中的复杂工程问题，开发、选择与使用恰当的技术、资源、现代工程工具和信息技术工具，包括对物联网工程</w:t>
            </w:r>
            <w:r>
              <w:rPr>
                <w:rStyle w:val="15"/>
                <w:rFonts w:ascii="微软雅黑" w:eastAsia="微软雅黑" w:hAnsi="微软雅黑" w:cs="微软雅黑" w:hint="eastAsia"/>
                <w:kern w:val="2"/>
              </w:rPr>
              <w:lastRenderedPageBreak/>
              <w:t>中的复杂工程问题的预测与模拟，并能够理解其局限性。</w:t>
            </w:r>
          </w:p>
          <w:p w14:paraId="2D151F06"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工程与社会：能够基于物联网工程相关背景知识进行合理分析，评价物联网工程专业工程实践和复杂工程问题解决方案对社会、健康、安全、法律以及文化的影响，并理解应承担的责任。</w:t>
            </w:r>
          </w:p>
          <w:p w14:paraId="1E53FD40"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环境和可持续发展：能够理解和评价对物联网工程中复杂工程问题的工程实践对环境、社会可持续发展的影响。</w:t>
            </w:r>
          </w:p>
          <w:p w14:paraId="17275273"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职业规范：具有人文社会科学素养、社会责任感，能够在物联网工程工程实践中理解并遵守工程职业道德规范，旅行责任。</w:t>
            </w:r>
          </w:p>
          <w:p w14:paraId="5A92C338"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个人和团队：能够在多学科背景下的团队中承担个体、团队成员以及负责人的角色。</w:t>
            </w:r>
          </w:p>
          <w:p w14:paraId="4B581316"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沟通：能够就物联网工程中的复杂工程问题与业界同行及社会公众进行有效沟通和交流，包括撰写报告和设计文稿、陈述发言清晰表达或回应指令。并具有一定的国际视野，能够在跨文化背景下进行沟通和交流。</w:t>
            </w:r>
          </w:p>
          <w:p w14:paraId="0CE1015F" w14:textId="77777777" w:rsidR="008369A4" w:rsidRDefault="009432C2">
            <w:pPr>
              <w:pStyle w:val="-"/>
              <w:numPr>
                <w:ilvl w:val="0"/>
                <w:numId w:val="14"/>
              </w:numPr>
              <w:ind w:left="0" w:firstLine="480"/>
              <w:rPr>
                <w:rFonts w:ascii="微软雅黑" w:eastAsia="微软雅黑" w:hAnsi="微软雅黑" w:cs="微软雅黑"/>
                <w:kern w:val="2"/>
              </w:rPr>
            </w:pPr>
            <w:r>
              <w:rPr>
                <w:rStyle w:val="15"/>
                <w:rFonts w:ascii="微软雅黑" w:eastAsia="微软雅黑" w:hAnsi="微软雅黑" w:cs="微软雅黑" w:hint="eastAsia"/>
                <w:kern w:val="2"/>
              </w:rPr>
              <w:t>项目管理：理解并掌握物联网工程工程管理原理与经济决策方法，并能在多学科环境中应用。</w:t>
            </w:r>
          </w:p>
          <w:p w14:paraId="2EFE4CD7" w14:textId="77777777" w:rsidR="008369A4" w:rsidRDefault="009432C2">
            <w:pPr>
              <w:pStyle w:val="-"/>
              <w:numPr>
                <w:ilvl w:val="0"/>
                <w:numId w:val="14"/>
              </w:numPr>
              <w:ind w:left="0" w:firstLine="480"/>
              <w:rPr>
                <w:rStyle w:val="15"/>
                <w:rFonts w:ascii="微软雅黑" w:eastAsia="微软雅黑" w:hAnsi="微软雅黑" w:cs="微软雅黑"/>
                <w:kern w:val="2"/>
              </w:rPr>
            </w:pPr>
            <w:r>
              <w:rPr>
                <w:rStyle w:val="15"/>
                <w:rFonts w:ascii="微软雅黑" w:eastAsia="微软雅黑" w:hAnsi="微软雅黑" w:cs="微软雅黑" w:hint="eastAsia"/>
                <w:kern w:val="2"/>
              </w:rPr>
              <w:t>终身学习：具有自主学习和终身学习的意识，有学习和适应发展的能力。</w:t>
            </w:r>
          </w:p>
          <w:p w14:paraId="6CD697D7" w14:textId="77777777" w:rsidR="008369A4" w:rsidRDefault="009432C2" w:rsidP="0083129B">
            <w:pPr>
              <w:widowControl/>
              <w:spacing w:beforeLines="50" w:before="120" w:afterLines="50" w:after="120"/>
              <w:rPr>
                <w:rFonts w:ascii="微软雅黑" w:eastAsia="微软雅黑" w:hAnsi="微软雅黑" w:cs="微软雅黑"/>
                <w:b/>
                <w:bCs/>
                <w:kern w:val="2"/>
                <w:sz w:val="28"/>
                <w:szCs w:val="28"/>
              </w:rPr>
            </w:pPr>
            <w:r>
              <w:rPr>
                <w:rFonts w:ascii="微软雅黑" w:eastAsia="微软雅黑" w:hAnsi="微软雅黑" w:cs="微软雅黑" w:hint="eastAsia"/>
                <w:b/>
                <w:bCs/>
                <w:kern w:val="2"/>
                <w:sz w:val="28"/>
                <w:szCs w:val="28"/>
              </w:rPr>
              <w:t>四、培养路径</w:t>
            </w:r>
          </w:p>
          <w:p w14:paraId="7F8BF4BC" w14:textId="77777777" w:rsidR="008369A4" w:rsidRDefault="009432C2">
            <w:pPr>
              <w:pStyle w:val="a6"/>
              <w:numPr>
                <w:ilvl w:val="0"/>
                <w:numId w:val="15"/>
              </w:numPr>
              <w:spacing w:line="360" w:lineRule="auto"/>
              <w:ind w:left="0" w:firstLine="42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营造“小社会、大课堂、关爱心灵、砺炼心志”的全面育人校园文化，打通两个课堂，构建多维学习空间，大力提升学生综合素质和能力。学生通过参与或管理学生社团，以及通过组织或参加各种活动，有效锻炼学生集体主义精神、创新创业意识，学生组织能力、管理能力、领导动员能力、团队协作能力等综合能力。</w:t>
            </w:r>
          </w:p>
          <w:p w14:paraId="3738C436" w14:textId="77777777" w:rsidR="008369A4" w:rsidRDefault="009432C2">
            <w:pPr>
              <w:pStyle w:val="a6"/>
              <w:numPr>
                <w:ilvl w:val="0"/>
                <w:numId w:val="15"/>
              </w:numPr>
              <w:spacing w:line="360" w:lineRule="auto"/>
              <w:ind w:left="0" w:firstLine="42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lastRenderedPageBreak/>
              <w:t>采取应用型专业人才培养模式，强化学科课程的应用型建设。教学过程中融合企业真实项目案例，采用案例教学和项目式教学。通过学科基础课程，帮助学生掌握计算机专业基础理论知识、技术和常用的研究方法和思维方式；熟悉计算机相关领域分析实际问题的思维模式、解决实际问题的关键步骤，以及分析实际问题和解决实际问题的常用工具和技术等；通过学科专业课程的教学，强化学生专业技术和应用能力；通过课程设计以及实训课程实现与企业生产过程的对接，达到应用型人才的培养目标。</w:t>
            </w:r>
          </w:p>
          <w:p w14:paraId="17CC2576" w14:textId="77777777" w:rsidR="008369A4" w:rsidRDefault="009432C2">
            <w:pPr>
              <w:pStyle w:val="a6"/>
              <w:numPr>
                <w:ilvl w:val="0"/>
                <w:numId w:val="15"/>
              </w:numPr>
              <w:spacing w:line="360" w:lineRule="auto"/>
              <w:ind w:left="0" w:firstLine="42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通过专业核心课程和综合实践实训课程，培养学生的软硬件开发、调试能力、软件设计与维护能力以及解决实际问题的能力;通过项目小组、阶段实训、创新实践、综合实训、校企合作、企业实习等形式构建阶梯式实践教学体系，培养学生基本知识、专业技能和自我延续发展的综合素质。</w:t>
            </w:r>
          </w:p>
          <w:p w14:paraId="0DC5CB2E" w14:textId="77777777" w:rsidR="008369A4" w:rsidRDefault="009432C2">
            <w:pPr>
              <w:pStyle w:val="a6"/>
              <w:numPr>
                <w:ilvl w:val="0"/>
                <w:numId w:val="15"/>
              </w:numPr>
              <w:spacing w:line="360" w:lineRule="auto"/>
              <w:ind w:left="0" w:firstLine="42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提高通识教育成效，大力推进通识教育课程群的教学组织、教学手段、教学方法改革。通过通识教育课程教学，培养学生坚定的政治信念、高尚的人文精神、严密的逻辑思维、良好的生活习惯、优秀的个人品质，以及良好的语言表达和写作能力，娴熟的现代信息技术和英语沟通交流技能。</w:t>
            </w:r>
          </w:p>
          <w:p w14:paraId="781056BC" w14:textId="77777777" w:rsidR="008369A4" w:rsidRDefault="009432C2">
            <w:pPr>
              <w:pStyle w:val="a6"/>
              <w:numPr>
                <w:ilvl w:val="0"/>
                <w:numId w:val="15"/>
              </w:numPr>
              <w:spacing w:line="360" w:lineRule="auto"/>
              <w:ind w:left="0" w:firstLine="42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大力推进课程教学方法和教学手段改革，提升教学实效。通过深化“雅典式”（启发式、研讨式、自主式、项目驱动式、案例式等）教学方法改革，大力推进碎片化学习，加大线上讨论和学习，充分利用“云教学”(SPOC、MOOC)平台、大数据分析等现代信息技术，以学生为学习主体、教师为教学主导，提升学生的自我管理、自主学习、团队协作、语言表达等综合能力。</w:t>
            </w:r>
          </w:p>
          <w:p w14:paraId="25DC5EE3" w14:textId="77777777" w:rsidR="008369A4" w:rsidRDefault="009432C2" w:rsidP="0083129B">
            <w:pPr>
              <w:widowControl/>
              <w:spacing w:beforeLines="50" w:before="120" w:afterLines="50" w:after="120"/>
              <w:rPr>
                <w:rFonts w:ascii="微软雅黑" w:eastAsia="微软雅黑" w:hAnsi="微软雅黑" w:cs="微软雅黑"/>
                <w:b/>
                <w:bCs/>
                <w:kern w:val="2"/>
                <w:sz w:val="28"/>
                <w:szCs w:val="28"/>
              </w:rPr>
            </w:pPr>
            <w:r>
              <w:rPr>
                <w:rFonts w:ascii="微软雅黑" w:eastAsia="微软雅黑" w:hAnsi="微软雅黑" w:cs="微软雅黑" w:hint="eastAsia"/>
                <w:b/>
                <w:bCs/>
                <w:kern w:val="2"/>
                <w:sz w:val="28"/>
                <w:szCs w:val="28"/>
              </w:rPr>
              <w:t>五、培养特色</w:t>
            </w:r>
          </w:p>
          <w:p w14:paraId="1230F638" w14:textId="77777777" w:rsidR="008369A4" w:rsidRDefault="009432C2" w:rsidP="0083129B">
            <w:pPr>
              <w:spacing w:beforeLines="50" w:before="120" w:afterLines="50" w:after="120"/>
              <w:ind w:firstLineChars="200" w:firstLine="48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（一）深入产教融合，实现专业特色发展</w:t>
            </w:r>
          </w:p>
          <w:p w14:paraId="7B628E51"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本专业为学校与达内集团联合共建专业，采用校企协同育人的机制，由企业</w:t>
            </w:r>
            <w:r>
              <w:rPr>
                <w:rFonts w:ascii="微软雅黑" w:eastAsia="微软雅黑" w:hAnsi="微软雅黑" w:cs="微软雅黑" w:hint="eastAsia"/>
                <w:kern w:val="2"/>
              </w:rPr>
              <w:lastRenderedPageBreak/>
              <w:t>全程参与专业建设讨论、培养方案制定、课程体系和教学内容的建设。以就业为导向，在学校和企业需求下打造创新型应用型人才培养平台，实现校企的“无缝对接”。通过校企合作，强化学生的创新能力和计算机专业技能，专注于智能应用行业及产业，满足地方和产业发展的需求，加强与企业的深度合作，结合教学计划，聘请企业工程师到校对学生进行课程项目实训，同时将学生送进企业，参与企业项目，与企业共同培育学生。</w:t>
            </w:r>
          </w:p>
          <w:p w14:paraId="0EFAC0AD" w14:textId="77777777" w:rsidR="008369A4" w:rsidRDefault="009432C2" w:rsidP="0083129B">
            <w:pPr>
              <w:spacing w:beforeLines="50" w:before="120" w:afterLines="50" w:after="120"/>
              <w:ind w:firstLineChars="200" w:firstLine="48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（二）强化面向应用，构建阶梯式实践教学体系</w:t>
            </w:r>
          </w:p>
          <w:p w14:paraId="44BE5B14"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打破以理论教学为中心的模式，不断完善和创新实践教学体系。根据学生的专业方向、层次水平、兴趣爱好采用灵活的实践教学方式，设计丰富的实践教学内容，合理地在第2、3学期开设课程设计，在第4、5、6、7学期开设专业方向实训课程，保证实践内容不断线。同时，将纵横科研项目、企业项目移植到专业小组实践体系中，全方面提升学生的综合应用能力。项目驱动，由浅入深，构建了由基础认知性实践、综合应用性实践、创新创业性实践三个层面教学活动组成的阶梯式实践教学体系。</w:t>
            </w:r>
          </w:p>
          <w:p w14:paraId="55B8EAE0" w14:textId="77777777" w:rsidR="008369A4" w:rsidRDefault="009432C2" w:rsidP="0083129B">
            <w:pPr>
              <w:spacing w:beforeLines="50" w:before="120" w:afterLines="50" w:after="120"/>
              <w:ind w:firstLineChars="200" w:firstLine="48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（三）跟踪学科前沿，培养与市场接轨的应用人才</w:t>
            </w:r>
          </w:p>
          <w:p w14:paraId="321780B2"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精炼教学内容、追踪学科前沿和实际应用，参照智能应用技术的发展和人才市场需求调研报告，在学科基础课程的基础上，灵活构建专业及方向课程。在方向课程的教学中，以现代社会各行业发展需求为根本，缩小专业人才培养结果与岗位之间的距离，使学生掌握多平台、多终端的应用系统开发的技能、具备新时期计算机前沿的专业特长，为后续的实习、就业夯实基础。</w:t>
            </w:r>
          </w:p>
          <w:p w14:paraId="4AB10707" w14:textId="77777777" w:rsidR="008369A4" w:rsidRDefault="009432C2" w:rsidP="0083129B">
            <w:pPr>
              <w:spacing w:beforeLines="50" w:before="120" w:afterLines="50" w:after="120"/>
              <w:ind w:firstLineChars="200" w:firstLine="48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（四）倡导学思结合，提高学生的自主学习能力</w:t>
            </w:r>
          </w:p>
          <w:p w14:paraId="046773A2"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根据人才培养目标构建合理的课程体系，根据课程内容，采用基于SPOC教学平台设计教学内容，倡导启发式、探究式、讨论式、参与式教学方法，营造自由</w:t>
            </w:r>
            <w:r>
              <w:rPr>
                <w:rFonts w:ascii="微软雅黑" w:eastAsia="微软雅黑" w:hAnsi="微软雅黑" w:cs="微软雅黑" w:hint="eastAsia"/>
                <w:kern w:val="2"/>
              </w:rPr>
              <w:lastRenderedPageBreak/>
              <w:t>探索、勇于创新的学习环境。充分发挥现代信息技术作用，为学生的自主学习和独立思考创造条件，着力提高学生的学习能力。</w:t>
            </w:r>
          </w:p>
          <w:p w14:paraId="0FCBCA66" w14:textId="77777777" w:rsidR="008369A4" w:rsidRDefault="009432C2" w:rsidP="0083129B">
            <w:pPr>
              <w:widowControl/>
              <w:spacing w:beforeLines="50" w:before="120" w:afterLines="50" w:after="120"/>
              <w:rPr>
                <w:rFonts w:ascii="微软雅黑" w:eastAsia="微软雅黑" w:hAnsi="微软雅黑" w:cs="微软雅黑"/>
                <w:b/>
                <w:bCs/>
                <w:kern w:val="2"/>
                <w:sz w:val="28"/>
                <w:szCs w:val="28"/>
              </w:rPr>
            </w:pPr>
            <w:r>
              <w:rPr>
                <w:rFonts w:ascii="微软雅黑" w:eastAsia="微软雅黑" w:hAnsi="微软雅黑" w:cs="微软雅黑" w:hint="eastAsia"/>
                <w:b/>
                <w:bCs/>
                <w:kern w:val="2"/>
                <w:sz w:val="28"/>
                <w:szCs w:val="28"/>
              </w:rPr>
              <w:t>六、主干学科及专业课程</w:t>
            </w:r>
          </w:p>
          <w:p w14:paraId="1820558B" w14:textId="77777777" w:rsidR="008369A4" w:rsidRDefault="009432C2">
            <w:pPr>
              <w:spacing w:line="360" w:lineRule="auto"/>
              <w:ind w:firstLineChars="200" w:firstLine="48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（一）主干学科</w:t>
            </w:r>
          </w:p>
          <w:p w14:paraId="2B7E6899" w14:textId="77777777" w:rsidR="008369A4" w:rsidRDefault="009432C2">
            <w:pPr>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计算机科学技术、物联网技术</w:t>
            </w:r>
          </w:p>
          <w:p w14:paraId="2B7F8AC7" w14:textId="77777777" w:rsidR="008369A4" w:rsidRDefault="009432C2">
            <w:pPr>
              <w:spacing w:line="360" w:lineRule="auto"/>
              <w:ind w:firstLineChars="200" w:firstLine="48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（二）核心课程</w:t>
            </w:r>
          </w:p>
          <w:p w14:paraId="56FBBBEC" w14:textId="77777777" w:rsidR="008369A4" w:rsidRDefault="009432C2">
            <w:pPr>
              <w:pStyle w:val="a3"/>
              <w:kinsoku w:val="0"/>
              <w:overflowPunct w:val="0"/>
              <w:spacing w:line="360" w:lineRule="auto"/>
              <w:ind w:firstLineChars="200" w:firstLine="480"/>
              <w:rPr>
                <w:rFonts w:ascii="微软雅黑" w:eastAsia="微软雅黑" w:hAnsi="微软雅黑" w:cs="微软雅黑"/>
                <w:kern w:val="2"/>
                <w:sz w:val="24"/>
                <w:szCs w:val="24"/>
              </w:rPr>
            </w:pPr>
            <w:r>
              <w:rPr>
                <w:rFonts w:ascii="微软雅黑" w:eastAsia="微软雅黑" w:hAnsi="微软雅黑" w:cs="微软雅黑" w:hint="eastAsia"/>
                <w:kern w:val="2"/>
                <w:sz w:val="24"/>
                <w:szCs w:val="24"/>
              </w:rPr>
              <w:t>离散数学、程序设计、计算机组成原理、数据结构、操作系统、计算机网络、嵌入式系统与设计、物联网通信技术、RFID原理及应用、传感器原理及应用、物联网中间件设计、物联网控制原理与技术。</w:t>
            </w:r>
          </w:p>
          <w:p w14:paraId="12653F74" w14:textId="77777777" w:rsidR="008369A4" w:rsidRDefault="009432C2">
            <w:pPr>
              <w:spacing w:line="360" w:lineRule="auto"/>
              <w:ind w:firstLineChars="200" w:firstLine="48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（三）专业课程表</w:t>
            </w:r>
          </w:p>
          <w:tbl>
            <w:tblPr>
              <w:tblStyle w:val="-11"/>
              <w:tblW w:w="7649" w:type="dxa"/>
              <w:jc w:val="center"/>
              <w:tblLayout w:type="fixed"/>
              <w:tblLook w:val="04A0" w:firstRow="1" w:lastRow="0" w:firstColumn="1" w:lastColumn="0" w:noHBand="0" w:noVBand="1"/>
            </w:tblPr>
            <w:tblGrid>
              <w:gridCol w:w="1065"/>
              <w:gridCol w:w="3685"/>
              <w:gridCol w:w="2899"/>
            </w:tblGrid>
            <w:tr w:rsidR="008369A4" w14:paraId="2E6AD7CB" w14:textId="77777777" w:rsidTr="008369A4">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065" w:type="dxa"/>
                  <w:tcBorders>
                    <w:top w:val="single" w:sz="4" w:space="0" w:color="auto"/>
                    <w:left w:val="single" w:sz="4" w:space="0" w:color="auto"/>
                    <w:bottom w:val="single" w:sz="4" w:space="0" w:color="auto"/>
                    <w:right w:val="single" w:sz="4" w:space="0" w:color="auto"/>
                  </w:tcBorders>
                </w:tcPr>
                <w:p w14:paraId="513FFC23" w14:textId="77777777" w:rsidR="008369A4" w:rsidRDefault="009432C2" w:rsidP="000D3D0B">
                  <w:pPr>
                    <w:pStyle w:val="TableParagraph"/>
                    <w:framePr w:hSpace="180" w:wrap="around" w:vAnchor="text" w:hAnchor="page" w:x="1953" w:y="309"/>
                    <w:suppressOverlap/>
                    <w:jc w:val="center"/>
                    <w:rPr>
                      <w:rFonts w:ascii="微软雅黑" w:eastAsia="微软雅黑" w:hAnsi="微软雅黑" w:cs="微软雅黑"/>
                      <w:b w:val="0"/>
                      <w:bCs w:val="0"/>
                    </w:rPr>
                  </w:pPr>
                  <w:r>
                    <w:rPr>
                      <w:rFonts w:ascii="微软雅黑" w:eastAsia="微软雅黑" w:hAnsi="微软雅黑" w:cs="微软雅黑" w:hint="eastAsia"/>
                      <w:bCs w:val="0"/>
                      <w:color w:val="auto"/>
                    </w:rPr>
                    <w:t>类别</w:t>
                  </w:r>
                </w:p>
              </w:tc>
              <w:tc>
                <w:tcPr>
                  <w:tcW w:w="6584" w:type="dxa"/>
                  <w:gridSpan w:val="2"/>
                  <w:tcBorders>
                    <w:top w:val="single" w:sz="4" w:space="0" w:color="auto"/>
                    <w:left w:val="single" w:sz="4" w:space="0" w:color="auto"/>
                    <w:bottom w:val="single" w:sz="4" w:space="0" w:color="auto"/>
                    <w:right w:val="single" w:sz="4" w:space="0" w:color="auto"/>
                  </w:tcBorders>
                </w:tcPr>
                <w:p w14:paraId="1EB8B0FF"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bCs w:val="0"/>
                    </w:rPr>
                  </w:pPr>
                  <w:r>
                    <w:rPr>
                      <w:rFonts w:ascii="微软雅黑" w:eastAsia="微软雅黑" w:hAnsi="微软雅黑" w:cs="微软雅黑" w:hint="eastAsia"/>
                      <w:bCs w:val="0"/>
                      <w:color w:val="auto"/>
                    </w:rPr>
                    <w:t>课程名称</w:t>
                  </w:r>
                </w:p>
              </w:tc>
            </w:tr>
            <w:tr w:rsidR="008369A4" w14:paraId="3FF7F6EF"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val="restart"/>
                  <w:tcBorders>
                    <w:top w:val="single" w:sz="4" w:space="0" w:color="auto"/>
                    <w:left w:val="single" w:sz="8" w:space="0" w:color="4F81BD"/>
                    <w:bottom w:val="single" w:sz="8" w:space="0" w:color="4F81BD"/>
                    <w:right w:val="single" w:sz="8" w:space="0" w:color="4F81BD"/>
                  </w:tcBorders>
                </w:tcPr>
                <w:p w14:paraId="53E54037" w14:textId="77777777" w:rsidR="008369A4" w:rsidRDefault="009432C2" w:rsidP="000D3D0B">
                  <w:pPr>
                    <w:pStyle w:val="TableParagraph"/>
                    <w:framePr w:hSpace="180" w:wrap="around" w:vAnchor="text" w:hAnchor="page" w:x="1953" w:y="309"/>
                    <w:suppressOverlap/>
                    <w:jc w:val="center"/>
                    <w:rPr>
                      <w:rFonts w:ascii="微软雅黑" w:eastAsia="微软雅黑" w:hAnsi="微软雅黑" w:cs="微软雅黑"/>
                      <w:b w:val="0"/>
                      <w:bCs w:val="0"/>
                    </w:rPr>
                  </w:pPr>
                  <w:r>
                    <w:rPr>
                      <w:rFonts w:ascii="微软雅黑" w:eastAsia="微软雅黑" w:hAnsi="微软雅黑" w:cs="微软雅黑" w:hint="eastAsia"/>
                      <w:b w:val="0"/>
                      <w:bCs w:val="0"/>
                    </w:rPr>
                    <w:t>学科基础课</w:t>
                  </w:r>
                </w:p>
              </w:tc>
              <w:tc>
                <w:tcPr>
                  <w:tcW w:w="3685" w:type="dxa"/>
                  <w:tcBorders>
                    <w:top w:val="single" w:sz="4" w:space="0" w:color="auto"/>
                    <w:left w:val="nil"/>
                    <w:bottom w:val="single" w:sz="8" w:space="0" w:color="4F81BD"/>
                    <w:right w:val="single" w:sz="8" w:space="0" w:color="4F81BD"/>
                  </w:tcBorders>
                </w:tcPr>
                <w:p w14:paraId="1CDD6409"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◆面向对象程序设计与实践</w:t>
                  </w:r>
                </w:p>
              </w:tc>
              <w:tc>
                <w:tcPr>
                  <w:tcW w:w="2899" w:type="dxa"/>
                  <w:tcBorders>
                    <w:top w:val="single" w:sz="4" w:space="0" w:color="auto"/>
                    <w:left w:val="nil"/>
                    <w:bottom w:val="single" w:sz="8" w:space="0" w:color="4F81BD"/>
                    <w:right w:val="single" w:sz="8" w:space="0" w:color="4F81BD"/>
                  </w:tcBorders>
                </w:tcPr>
                <w:p w14:paraId="74536FE1"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◆C程序设计与实践</w:t>
                  </w:r>
                </w:p>
              </w:tc>
            </w:tr>
            <w:tr w:rsidR="008369A4" w14:paraId="2B1B94EE"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26C913C1"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0B07A04B"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数据库原理</w:t>
                  </w:r>
                </w:p>
              </w:tc>
              <w:tc>
                <w:tcPr>
                  <w:tcW w:w="2899" w:type="dxa"/>
                  <w:tcBorders>
                    <w:top w:val="single" w:sz="8" w:space="0" w:color="4F81BD"/>
                    <w:left w:val="nil"/>
                    <w:bottom w:val="single" w:sz="8" w:space="0" w:color="4F81BD"/>
                    <w:right w:val="single" w:sz="8" w:space="0" w:color="4F81BD"/>
                  </w:tcBorders>
                </w:tcPr>
                <w:p w14:paraId="3E9D142B"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◆操作系统原理与实践</w:t>
                  </w:r>
                </w:p>
              </w:tc>
            </w:tr>
            <w:tr w:rsidR="008369A4" w14:paraId="062A51F9"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5C2D4A19"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5080808A"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◆数据库实践</w:t>
                  </w:r>
                </w:p>
              </w:tc>
              <w:tc>
                <w:tcPr>
                  <w:tcW w:w="2899" w:type="dxa"/>
                  <w:tcBorders>
                    <w:top w:val="single" w:sz="8" w:space="0" w:color="4F81BD"/>
                    <w:left w:val="nil"/>
                    <w:bottom w:val="single" w:sz="8" w:space="0" w:color="4F81BD"/>
                    <w:right w:val="single" w:sz="8" w:space="0" w:color="4F81BD"/>
                  </w:tcBorders>
                </w:tcPr>
                <w:p w14:paraId="6CD017B4"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计算机网络</w:t>
                  </w:r>
                </w:p>
              </w:tc>
            </w:tr>
            <w:tr w:rsidR="008369A4" w14:paraId="67EF14F3"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2097816B"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6F4CB60B"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学科导论</w:t>
                  </w:r>
                </w:p>
              </w:tc>
              <w:tc>
                <w:tcPr>
                  <w:tcW w:w="2899" w:type="dxa"/>
                  <w:tcBorders>
                    <w:top w:val="single" w:sz="8" w:space="0" w:color="4F81BD"/>
                    <w:left w:val="nil"/>
                    <w:bottom w:val="single" w:sz="8" w:space="0" w:color="4F81BD"/>
                    <w:right w:val="single" w:sz="8" w:space="0" w:color="4F81BD"/>
                  </w:tcBorders>
                </w:tcPr>
                <w:p w14:paraId="6CF0AB78"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计算机英语</w:t>
                  </w:r>
                </w:p>
              </w:tc>
            </w:tr>
            <w:tr w:rsidR="008369A4" w14:paraId="0C1BF4AB"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5A039FF1"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581BCF72"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◆电路与电子技术</w:t>
                  </w:r>
                </w:p>
              </w:tc>
              <w:tc>
                <w:tcPr>
                  <w:tcW w:w="2899" w:type="dxa"/>
                  <w:tcBorders>
                    <w:top w:val="single" w:sz="8" w:space="0" w:color="4F81BD"/>
                    <w:left w:val="nil"/>
                    <w:bottom w:val="single" w:sz="8" w:space="0" w:color="4F81BD"/>
                    <w:right w:val="single" w:sz="8" w:space="0" w:color="4F81BD"/>
                  </w:tcBorders>
                </w:tcPr>
                <w:p w14:paraId="3DF21BA9"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◆数据结构与算法</w:t>
                  </w:r>
                </w:p>
              </w:tc>
            </w:tr>
            <w:tr w:rsidR="008369A4" w14:paraId="6DB46769"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val="restart"/>
                  <w:tcBorders>
                    <w:top w:val="nil"/>
                    <w:left w:val="single" w:sz="8" w:space="0" w:color="4F81BD"/>
                    <w:bottom w:val="single" w:sz="8" w:space="0" w:color="4F81BD"/>
                    <w:right w:val="single" w:sz="8" w:space="0" w:color="4F81BD"/>
                  </w:tcBorders>
                </w:tcPr>
                <w:p w14:paraId="27860888" w14:textId="77777777" w:rsidR="008369A4" w:rsidRDefault="009432C2" w:rsidP="000D3D0B">
                  <w:pPr>
                    <w:pStyle w:val="TableParagraph"/>
                    <w:framePr w:hSpace="180" w:wrap="around" w:vAnchor="text" w:hAnchor="page" w:x="1953" w:y="309"/>
                    <w:suppressOverlap/>
                    <w:jc w:val="center"/>
                    <w:rPr>
                      <w:rFonts w:ascii="微软雅黑" w:eastAsia="微软雅黑" w:hAnsi="微软雅黑" w:cs="微软雅黑"/>
                      <w:b w:val="0"/>
                      <w:bCs w:val="0"/>
                    </w:rPr>
                  </w:pPr>
                  <w:r>
                    <w:rPr>
                      <w:rFonts w:ascii="微软雅黑" w:eastAsia="微软雅黑" w:hAnsi="微软雅黑" w:cs="微软雅黑" w:hint="eastAsia"/>
                      <w:b w:val="0"/>
                      <w:bCs w:val="0"/>
                    </w:rPr>
                    <w:t>专业课核心课</w:t>
                  </w:r>
                </w:p>
              </w:tc>
              <w:tc>
                <w:tcPr>
                  <w:tcW w:w="3685" w:type="dxa"/>
                  <w:tcBorders>
                    <w:top w:val="single" w:sz="8" w:space="0" w:color="4F81BD"/>
                    <w:left w:val="nil"/>
                    <w:bottom w:val="single" w:sz="8" w:space="0" w:color="4F81BD"/>
                    <w:right w:val="single" w:sz="8" w:space="0" w:color="4F81BD"/>
                  </w:tcBorders>
                </w:tcPr>
                <w:p w14:paraId="5C021D06"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计算机组成原理</w:t>
                  </w:r>
                </w:p>
              </w:tc>
              <w:tc>
                <w:tcPr>
                  <w:tcW w:w="2899" w:type="dxa"/>
                  <w:tcBorders>
                    <w:top w:val="single" w:sz="8" w:space="0" w:color="4F81BD"/>
                    <w:left w:val="nil"/>
                    <w:bottom w:val="single" w:sz="8" w:space="0" w:color="4F81BD"/>
                    <w:right w:val="single" w:sz="8" w:space="0" w:color="4F81BD"/>
                  </w:tcBorders>
                </w:tcPr>
                <w:p w14:paraId="5820644B"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物联网工程设计与实践</w:t>
                  </w:r>
                </w:p>
              </w:tc>
            </w:tr>
            <w:tr w:rsidR="008369A4" w14:paraId="6EF2C677"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3CF02300"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637B9A94"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◆嵌入式系统设计与开发</w:t>
                  </w:r>
                </w:p>
              </w:tc>
              <w:tc>
                <w:tcPr>
                  <w:tcW w:w="2899" w:type="dxa"/>
                  <w:tcBorders>
                    <w:top w:val="single" w:sz="8" w:space="0" w:color="4F81BD"/>
                    <w:left w:val="nil"/>
                    <w:bottom w:val="single" w:sz="8" w:space="0" w:color="4F81BD"/>
                    <w:right w:val="single" w:sz="8" w:space="0" w:color="4F81BD"/>
                  </w:tcBorders>
                </w:tcPr>
                <w:p w14:paraId="17E608F8"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◆数字电路与逻辑设计</w:t>
                  </w:r>
                </w:p>
              </w:tc>
            </w:tr>
            <w:tr w:rsidR="008369A4" w14:paraId="395F24F9"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72B4C228"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1B896D59"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◆无线传感网技术</w:t>
                  </w:r>
                </w:p>
              </w:tc>
              <w:tc>
                <w:tcPr>
                  <w:tcW w:w="2899" w:type="dxa"/>
                  <w:tcBorders>
                    <w:top w:val="single" w:sz="8" w:space="0" w:color="4F81BD"/>
                    <w:left w:val="nil"/>
                    <w:bottom w:val="single" w:sz="8" w:space="0" w:color="4F81BD"/>
                    <w:right w:val="single" w:sz="8" w:space="0" w:color="4F81BD"/>
                  </w:tcBorders>
                </w:tcPr>
                <w:p w14:paraId="0234A9B5"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5G物联网技术</w:t>
                  </w:r>
                </w:p>
              </w:tc>
            </w:tr>
            <w:tr w:rsidR="008369A4" w14:paraId="0A89BA79"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121A4259"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14700B4E"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◆单片机基础</w:t>
                  </w:r>
                </w:p>
              </w:tc>
              <w:tc>
                <w:tcPr>
                  <w:tcW w:w="2899" w:type="dxa"/>
                  <w:tcBorders>
                    <w:top w:val="single" w:sz="8" w:space="0" w:color="4F81BD"/>
                    <w:left w:val="nil"/>
                    <w:bottom w:val="single" w:sz="8" w:space="0" w:color="4F81BD"/>
                    <w:right w:val="single" w:sz="8" w:space="0" w:color="4F81BD"/>
                  </w:tcBorders>
                </w:tcPr>
                <w:p w14:paraId="296E60F1"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物联网控制原理与技术</w:t>
                  </w:r>
                </w:p>
              </w:tc>
            </w:tr>
            <w:tr w:rsidR="008369A4" w14:paraId="3081A6E8"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60C35AEB"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4183D498"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◆物联网中间件设计</w:t>
                  </w:r>
                </w:p>
              </w:tc>
              <w:tc>
                <w:tcPr>
                  <w:tcW w:w="2899" w:type="dxa"/>
                  <w:tcBorders>
                    <w:top w:val="single" w:sz="8" w:space="0" w:color="4F81BD"/>
                    <w:left w:val="nil"/>
                    <w:bottom w:val="single" w:sz="8" w:space="0" w:color="4F81BD"/>
                    <w:right w:val="single" w:sz="8" w:space="0" w:color="4F81BD"/>
                  </w:tcBorders>
                </w:tcPr>
                <w:p w14:paraId="797FA248"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传感器原理与应用</w:t>
                  </w:r>
                </w:p>
              </w:tc>
            </w:tr>
            <w:tr w:rsidR="008369A4" w14:paraId="21756C8F"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78ECEAC5"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33F77543"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物联网通信技术</w:t>
                  </w:r>
                </w:p>
              </w:tc>
              <w:tc>
                <w:tcPr>
                  <w:tcW w:w="2899" w:type="dxa"/>
                  <w:tcBorders>
                    <w:top w:val="single" w:sz="8" w:space="0" w:color="4F81BD"/>
                    <w:left w:val="nil"/>
                    <w:bottom w:val="single" w:sz="8" w:space="0" w:color="4F81BD"/>
                    <w:right w:val="single" w:sz="8" w:space="0" w:color="4F81BD"/>
                  </w:tcBorders>
                </w:tcPr>
                <w:p w14:paraId="375A622F"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◆RFID原理及应用</w:t>
                  </w:r>
                </w:p>
              </w:tc>
            </w:tr>
            <w:tr w:rsidR="008369A4" w14:paraId="21A2F456"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30D2685E"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12FA9D64"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◆移动物联网应用开发</w:t>
                  </w:r>
                </w:p>
              </w:tc>
              <w:tc>
                <w:tcPr>
                  <w:tcW w:w="2899" w:type="dxa"/>
                  <w:tcBorders>
                    <w:top w:val="single" w:sz="8" w:space="0" w:color="4F81BD"/>
                    <w:left w:val="nil"/>
                    <w:bottom w:val="single" w:sz="8" w:space="0" w:color="4F81BD"/>
                    <w:right w:val="single" w:sz="8" w:space="0" w:color="4F81BD"/>
                  </w:tcBorders>
                </w:tcPr>
                <w:p w14:paraId="3374C47E" w14:textId="77777777" w:rsidR="008369A4" w:rsidRDefault="008369A4"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p>
              </w:tc>
            </w:tr>
            <w:tr w:rsidR="008369A4" w14:paraId="4077191F"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val="restart"/>
                  <w:tcBorders>
                    <w:top w:val="nil"/>
                    <w:left w:val="single" w:sz="8" w:space="0" w:color="4F81BD"/>
                    <w:bottom w:val="single" w:sz="8" w:space="0" w:color="4F81BD"/>
                    <w:right w:val="single" w:sz="8" w:space="0" w:color="4F81BD"/>
                  </w:tcBorders>
                </w:tcPr>
                <w:p w14:paraId="03844390" w14:textId="77777777" w:rsidR="008369A4" w:rsidRDefault="009432C2" w:rsidP="000D3D0B">
                  <w:pPr>
                    <w:pStyle w:val="TableParagraph"/>
                    <w:framePr w:hSpace="180" w:wrap="around" w:vAnchor="text" w:hAnchor="page" w:x="1953" w:y="309"/>
                    <w:suppressOverlap/>
                    <w:jc w:val="center"/>
                    <w:rPr>
                      <w:rFonts w:ascii="微软雅黑" w:eastAsia="微软雅黑" w:hAnsi="微软雅黑" w:cs="微软雅黑"/>
                      <w:b w:val="0"/>
                      <w:bCs w:val="0"/>
                    </w:rPr>
                  </w:pPr>
                  <w:r>
                    <w:rPr>
                      <w:rFonts w:ascii="微软雅黑" w:eastAsia="微软雅黑" w:hAnsi="微软雅黑" w:cs="微软雅黑" w:hint="eastAsia"/>
                      <w:b w:val="0"/>
                      <w:bCs w:val="0"/>
                    </w:rPr>
                    <w:t>专业实践课</w:t>
                  </w:r>
                </w:p>
              </w:tc>
              <w:tc>
                <w:tcPr>
                  <w:tcW w:w="3685" w:type="dxa"/>
                  <w:tcBorders>
                    <w:top w:val="single" w:sz="8" w:space="0" w:color="4F81BD"/>
                    <w:left w:val="nil"/>
                    <w:bottom w:val="single" w:sz="8" w:space="0" w:color="4F81BD"/>
                    <w:right w:val="single" w:sz="8" w:space="0" w:color="4F81BD"/>
                  </w:tcBorders>
                </w:tcPr>
                <w:p w14:paraId="0420A742"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◆面向对象程序课程设计</w:t>
                  </w:r>
                </w:p>
              </w:tc>
              <w:tc>
                <w:tcPr>
                  <w:tcW w:w="2899" w:type="dxa"/>
                  <w:tcBorders>
                    <w:top w:val="single" w:sz="8" w:space="0" w:color="4F81BD"/>
                    <w:left w:val="nil"/>
                    <w:bottom w:val="single" w:sz="8" w:space="0" w:color="4F81BD"/>
                    <w:right w:val="single" w:sz="8" w:space="0" w:color="4F81BD"/>
                  </w:tcBorders>
                </w:tcPr>
                <w:p w14:paraId="73BD4E70"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◆传感器与单片机实训</w:t>
                  </w:r>
                </w:p>
              </w:tc>
            </w:tr>
            <w:tr w:rsidR="008369A4" w14:paraId="65BA1BD4"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340B8C9C"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3A1E080D"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◆数字电路与逻辑设计课程设计</w:t>
                  </w:r>
                </w:p>
              </w:tc>
              <w:tc>
                <w:tcPr>
                  <w:tcW w:w="2899" w:type="dxa"/>
                  <w:tcBorders>
                    <w:top w:val="single" w:sz="8" w:space="0" w:color="4F81BD"/>
                    <w:left w:val="nil"/>
                    <w:bottom w:val="single" w:sz="8" w:space="0" w:color="4F81BD"/>
                    <w:right w:val="single" w:sz="8" w:space="0" w:color="4F81BD"/>
                  </w:tcBorders>
                </w:tcPr>
                <w:p w14:paraId="2D27AA39"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◆智能终端应用开发实训</w:t>
                  </w:r>
                </w:p>
              </w:tc>
            </w:tr>
            <w:tr w:rsidR="008369A4" w14:paraId="1677CD3B"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065" w:type="dxa"/>
                  <w:vMerge/>
                  <w:tcBorders>
                    <w:top w:val="nil"/>
                    <w:left w:val="single" w:sz="8" w:space="0" w:color="4F81BD"/>
                    <w:bottom w:val="single" w:sz="8" w:space="0" w:color="4F81BD"/>
                    <w:right w:val="single" w:sz="8" w:space="0" w:color="4F81BD"/>
                  </w:tcBorders>
                </w:tcPr>
                <w:p w14:paraId="2FCA8D07"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3685" w:type="dxa"/>
                  <w:tcBorders>
                    <w:top w:val="single" w:sz="8" w:space="0" w:color="4F81BD"/>
                    <w:left w:val="nil"/>
                    <w:bottom w:val="single" w:sz="8" w:space="0" w:color="4F81BD"/>
                    <w:right w:val="single" w:sz="8" w:space="0" w:color="4F81BD"/>
                  </w:tcBorders>
                </w:tcPr>
                <w:p w14:paraId="0891066F"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◆物联网综合应用实训</w:t>
                  </w:r>
                </w:p>
              </w:tc>
              <w:tc>
                <w:tcPr>
                  <w:tcW w:w="2899" w:type="dxa"/>
                  <w:tcBorders>
                    <w:top w:val="single" w:sz="8" w:space="0" w:color="4F81BD"/>
                    <w:left w:val="nil"/>
                    <w:bottom w:val="single" w:sz="8" w:space="0" w:color="4F81BD"/>
                    <w:right w:val="single" w:sz="8" w:space="0" w:color="4F81BD"/>
                  </w:tcBorders>
                </w:tcPr>
                <w:p w14:paraId="3EB08F57" w14:textId="77777777" w:rsidR="008369A4" w:rsidRDefault="009432C2" w:rsidP="000D3D0B">
                  <w:pPr>
                    <w:pStyle w:val="TableParagraph"/>
                    <w:framePr w:hSpace="180" w:wrap="around" w:vAnchor="text" w:hAnchor="page" w:x="1953" w:y="309"/>
                    <w:spacing w:before="39"/>
                    <w:suppressOverlap/>
                    <w:jc w:val="both"/>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◆智能物联网开发实训</w:t>
                  </w:r>
                </w:p>
              </w:tc>
            </w:tr>
          </w:tbl>
          <w:p w14:paraId="0D0914FF" w14:textId="77777777" w:rsidR="008369A4" w:rsidRDefault="009432C2" w:rsidP="0083129B">
            <w:pPr>
              <w:spacing w:beforeLines="50" w:before="120" w:afterLines="50" w:after="120"/>
              <w:ind w:leftChars="200" w:left="440"/>
              <w:rPr>
                <w:rFonts w:ascii="微软雅黑" w:eastAsia="微软雅黑" w:hAnsi="微软雅黑" w:cs="微软雅黑"/>
                <w:kern w:val="2"/>
              </w:rPr>
            </w:pPr>
            <w:r>
              <w:rPr>
                <w:rFonts w:ascii="微软雅黑" w:eastAsia="微软雅黑" w:hAnsi="微软雅黑" w:cs="微软雅黑" w:hint="eastAsia"/>
                <w:kern w:val="2"/>
              </w:rPr>
              <w:t>注：◆应用型课程，占专业课程的65.52%。</w:t>
            </w:r>
          </w:p>
          <w:p w14:paraId="307735D5" w14:textId="77777777" w:rsidR="008369A4" w:rsidRDefault="009432C2" w:rsidP="0083129B">
            <w:pPr>
              <w:widowControl/>
              <w:spacing w:beforeLines="50" w:before="120" w:afterLines="50" w:after="120"/>
              <w:rPr>
                <w:rFonts w:ascii="微软雅黑" w:eastAsia="微软雅黑" w:hAnsi="微软雅黑" w:cs="微软雅黑"/>
                <w:b/>
                <w:bCs/>
                <w:kern w:val="2"/>
                <w:sz w:val="28"/>
                <w:szCs w:val="28"/>
              </w:rPr>
            </w:pPr>
            <w:r>
              <w:rPr>
                <w:rFonts w:ascii="微软雅黑" w:eastAsia="微软雅黑" w:hAnsi="微软雅黑" w:cs="微软雅黑" w:hint="eastAsia"/>
                <w:b/>
                <w:bCs/>
                <w:kern w:val="2"/>
                <w:sz w:val="28"/>
                <w:szCs w:val="28"/>
              </w:rPr>
              <w:lastRenderedPageBreak/>
              <w:t>七、职业技能证书要求</w:t>
            </w:r>
          </w:p>
          <w:tbl>
            <w:tblPr>
              <w:tblStyle w:val="-11"/>
              <w:tblW w:w="8230" w:type="dxa"/>
              <w:jc w:val="center"/>
              <w:tblLayout w:type="fixed"/>
              <w:tblLook w:val="04A0" w:firstRow="1" w:lastRow="0" w:firstColumn="1" w:lastColumn="0" w:noHBand="0" w:noVBand="1"/>
            </w:tblPr>
            <w:tblGrid>
              <w:gridCol w:w="1852"/>
              <w:gridCol w:w="1275"/>
              <w:gridCol w:w="2410"/>
              <w:gridCol w:w="2693"/>
            </w:tblGrid>
            <w:tr w:rsidR="008369A4" w14:paraId="1769DD38" w14:textId="77777777" w:rsidTr="008369A4">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auto"/>
                    <w:left w:val="single" w:sz="4" w:space="0" w:color="auto"/>
                    <w:bottom w:val="single" w:sz="4" w:space="0" w:color="auto"/>
                    <w:right w:val="single" w:sz="4" w:space="0" w:color="auto"/>
                  </w:tcBorders>
                </w:tcPr>
                <w:p w14:paraId="6858F2E2" w14:textId="77777777" w:rsidR="008369A4" w:rsidRDefault="009432C2" w:rsidP="000D3D0B">
                  <w:pPr>
                    <w:pStyle w:val="TableParagraph"/>
                    <w:framePr w:hSpace="180" w:wrap="around" w:vAnchor="text" w:hAnchor="page" w:x="1953" w:y="309"/>
                    <w:suppressOverlap/>
                    <w:jc w:val="center"/>
                    <w:rPr>
                      <w:rFonts w:ascii="微软雅黑" w:eastAsia="微软雅黑" w:hAnsi="微软雅黑" w:cs="微软雅黑"/>
                      <w:b w:val="0"/>
                    </w:rPr>
                  </w:pPr>
                  <w:r>
                    <w:rPr>
                      <w:rFonts w:ascii="微软雅黑" w:eastAsia="微软雅黑" w:hAnsi="微软雅黑" w:cs="微软雅黑" w:hint="eastAsia"/>
                      <w:bCs w:val="0"/>
                      <w:color w:val="auto"/>
                    </w:rPr>
                    <w:t>专业技能证书</w:t>
                  </w:r>
                </w:p>
              </w:tc>
              <w:tc>
                <w:tcPr>
                  <w:tcW w:w="1275" w:type="dxa"/>
                  <w:tcBorders>
                    <w:top w:val="single" w:sz="4" w:space="0" w:color="auto"/>
                    <w:left w:val="single" w:sz="4" w:space="0" w:color="auto"/>
                    <w:bottom w:val="single" w:sz="4" w:space="0" w:color="auto"/>
                    <w:right w:val="single" w:sz="4" w:space="0" w:color="auto"/>
                  </w:tcBorders>
                </w:tcPr>
                <w:p w14:paraId="376AC562"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主考部门</w:t>
                  </w:r>
                </w:p>
              </w:tc>
              <w:tc>
                <w:tcPr>
                  <w:tcW w:w="2410" w:type="dxa"/>
                  <w:tcBorders>
                    <w:top w:val="single" w:sz="4" w:space="0" w:color="auto"/>
                    <w:left w:val="single" w:sz="4" w:space="0" w:color="auto"/>
                    <w:bottom w:val="single" w:sz="4" w:space="0" w:color="auto"/>
                    <w:right w:val="single" w:sz="4" w:space="0" w:color="auto"/>
                  </w:tcBorders>
                </w:tcPr>
                <w:p w14:paraId="16230F0E"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专业技能证书</w:t>
                  </w:r>
                </w:p>
              </w:tc>
              <w:tc>
                <w:tcPr>
                  <w:tcW w:w="2693" w:type="dxa"/>
                  <w:tcBorders>
                    <w:top w:val="single" w:sz="4" w:space="0" w:color="auto"/>
                    <w:left w:val="single" w:sz="4" w:space="0" w:color="auto"/>
                    <w:bottom w:val="single" w:sz="4" w:space="0" w:color="auto"/>
                    <w:right w:val="single" w:sz="4" w:space="0" w:color="auto"/>
                  </w:tcBorders>
                </w:tcPr>
                <w:p w14:paraId="5A054661"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主考部门</w:t>
                  </w:r>
                </w:p>
              </w:tc>
            </w:tr>
            <w:tr w:rsidR="008369A4" w14:paraId="402BA25E" w14:textId="77777777" w:rsidTr="008369A4">
              <w:trPr>
                <w:trHeight w:val="530"/>
                <w:jc w:val="center"/>
              </w:trPr>
              <w:tc>
                <w:tcPr>
                  <w:cnfStyle w:val="001000000000" w:firstRow="0" w:lastRow="0" w:firstColumn="1" w:lastColumn="0" w:oddVBand="0" w:evenVBand="0" w:oddHBand="0" w:evenHBand="0" w:firstRowFirstColumn="0" w:firstRowLastColumn="0" w:lastRowFirstColumn="0" w:lastRowLastColumn="0"/>
                  <w:tcW w:w="1852" w:type="dxa"/>
                  <w:tcBorders>
                    <w:top w:val="single" w:sz="4" w:space="0" w:color="auto"/>
                    <w:left w:val="single" w:sz="8" w:space="0" w:color="4F81BD"/>
                    <w:bottom w:val="single" w:sz="8" w:space="0" w:color="4F81BD"/>
                    <w:right w:val="single" w:sz="8" w:space="0" w:color="4F81BD"/>
                  </w:tcBorders>
                </w:tcPr>
                <w:p w14:paraId="535868FC" w14:textId="77777777" w:rsidR="008369A4" w:rsidRDefault="009432C2" w:rsidP="000D3D0B">
                  <w:pPr>
                    <w:framePr w:hSpace="180" w:wrap="around" w:vAnchor="text" w:hAnchor="page" w:x="1953" w:y="309"/>
                    <w:suppressOverlap/>
                    <w:jc w:val="center"/>
                    <w:rPr>
                      <w:rFonts w:ascii="微软雅黑" w:eastAsia="微软雅黑" w:hAnsi="微软雅黑" w:cs="微软雅黑"/>
                      <w:bCs w:val="0"/>
                      <w:kern w:val="2"/>
                      <w:sz w:val="24"/>
                    </w:rPr>
                  </w:pPr>
                  <w:r>
                    <w:rPr>
                      <w:rFonts w:ascii="微软雅黑" w:eastAsia="微软雅黑" w:hAnsi="微软雅黑" w:cs="微软雅黑" w:hint="eastAsia"/>
                      <w:b w:val="0"/>
                      <w:sz w:val="24"/>
                    </w:rPr>
                    <w:t>全国计算机等级考试（三级）</w:t>
                  </w:r>
                </w:p>
              </w:tc>
              <w:tc>
                <w:tcPr>
                  <w:tcW w:w="1275" w:type="dxa"/>
                  <w:tcBorders>
                    <w:top w:val="single" w:sz="4" w:space="0" w:color="auto"/>
                    <w:left w:val="nil"/>
                    <w:bottom w:val="single" w:sz="8" w:space="0" w:color="4F81BD"/>
                    <w:right w:val="single" w:sz="8" w:space="0" w:color="4F81BD"/>
                  </w:tcBorders>
                </w:tcPr>
                <w:p w14:paraId="01C07BD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教育部</w:t>
                  </w:r>
                </w:p>
              </w:tc>
              <w:tc>
                <w:tcPr>
                  <w:tcW w:w="2410" w:type="dxa"/>
                  <w:tcBorders>
                    <w:top w:val="single" w:sz="4" w:space="0" w:color="auto"/>
                    <w:left w:val="nil"/>
                    <w:bottom w:val="single" w:sz="8" w:space="0" w:color="4F81BD"/>
                    <w:right w:val="single" w:sz="8" w:space="0" w:color="4F81BD"/>
                  </w:tcBorders>
                </w:tcPr>
                <w:p w14:paraId="505CB1D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计算机技术与软件专业技术资格（水平）</w:t>
                  </w:r>
                </w:p>
              </w:tc>
              <w:tc>
                <w:tcPr>
                  <w:tcW w:w="2693" w:type="dxa"/>
                  <w:tcBorders>
                    <w:top w:val="single" w:sz="4" w:space="0" w:color="auto"/>
                    <w:left w:val="nil"/>
                    <w:bottom w:val="single" w:sz="8" w:space="0" w:color="4F81BD"/>
                    <w:right w:val="single" w:sz="8" w:space="0" w:color="4F81BD"/>
                  </w:tcBorders>
                </w:tcPr>
                <w:p w14:paraId="0F1F55C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国家人力资源和社会保障部、工业和信息化部</w:t>
                  </w:r>
                </w:p>
              </w:tc>
            </w:tr>
          </w:tbl>
          <w:p w14:paraId="6500C484" w14:textId="77777777" w:rsidR="008369A4" w:rsidRDefault="009432C2" w:rsidP="0083129B">
            <w:pPr>
              <w:widowControl/>
              <w:spacing w:beforeLines="50" w:before="120" w:afterLines="50" w:after="120"/>
              <w:rPr>
                <w:rFonts w:ascii="微软雅黑" w:eastAsia="微软雅黑" w:hAnsi="微软雅黑" w:cs="微软雅黑"/>
                <w:b/>
                <w:bCs/>
                <w:kern w:val="2"/>
                <w:sz w:val="28"/>
                <w:szCs w:val="28"/>
              </w:rPr>
            </w:pPr>
            <w:r>
              <w:rPr>
                <w:rFonts w:ascii="微软雅黑" w:eastAsia="微软雅黑" w:hAnsi="微软雅黑" w:cs="微软雅黑" w:hint="eastAsia"/>
                <w:b/>
                <w:bCs/>
                <w:kern w:val="2"/>
                <w:sz w:val="28"/>
                <w:szCs w:val="28"/>
              </w:rPr>
              <w:t>八、培养目标、能力要求与课程设置关联表</w:t>
            </w:r>
          </w:p>
          <w:tbl>
            <w:tblPr>
              <w:tblStyle w:val="-11"/>
              <w:tblW w:w="8267" w:type="dxa"/>
              <w:jc w:val="center"/>
              <w:tblLayout w:type="fixed"/>
              <w:tblLook w:val="04A0" w:firstRow="1" w:lastRow="0" w:firstColumn="1" w:lastColumn="0" w:noHBand="0" w:noVBand="1"/>
            </w:tblPr>
            <w:tblGrid>
              <w:gridCol w:w="665"/>
              <w:gridCol w:w="2311"/>
              <w:gridCol w:w="587"/>
              <w:gridCol w:w="588"/>
              <w:gridCol w:w="588"/>
              <w:gridCol w:w="588"/>
              <w:gridCol w:w="588"/>
              <w:gridCol w:w="588"/>
              <w:gridCol w:w="588"/>
              <w:gridCol w:w="588"/>
              <w:gridCol w:w="588"/>
            </w:tblGrid>
            <w:tr w:rsidR="008369A4" w14:paraId="3D458AB5" w14:textId="77777777" w:rsidTr="008369A4">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op w:val="single" w:sz="4" w:space="0" w:color="auto"/>
                    <w:left w:val="single" w:sz="4" w:space="0" w:color="auto"/>
                    <w:bottom w:val="single" w:sz="4" w:space="0" w:color="auto"/>
                    <w:right w:val="single" w:sz="4" w:space="0" w:color="auto"/>
                  </w:tcBorders>
                </w:tcPr>
                <w:p w14:paraId="697FEA05" w14:textId="77777777" w:rsidR="008369A4" w:rsidRDefault="009432C2" w:rsidP="000D3D0B">
                  <w:pPr>
                    <w:pStyle w:val="TableParagraph"/>
                    <w:framePr w:hSpace="180" w:wrap="around" w:vAnchor="text" w:hAnchor="page" w:x="1953" w:y="309"/>
                    <w:suppressOverlap/>
                    <w:jc w:val="center"/>
                    <w:rPr>
                      <w:rFonts w:ascii="微软雅黑" w:eastAsia="微软雅黑" w:hAnsi="微软雅黑" w:cs="微软雅黑"/>
                      <w:b w:val="0"/>
                    </w:rPr>
                  </w:pPr>
                  <w:r>
                    <w:rPr>
                      <w:rFonts w:ascii="微软雅黑" w:eastAsia="微软雅黑" w:hAnsi="微软雅黑" w:cs="微软雅黑" w:hint="eastAsia"/>
                      <w:bCs w:val="0"/>
                      <w:color w:val="auto"/>
                    </w:rPr>
                    <w:t>课程模块</w:t>
                  </w:r>
                </w:p>
              </w:tc>
              <w:tc>
                <w:tcPr>
                  <w:tcW w:w="2311" w:type="dxa"/>
                  <w:vMerge w:val="restart"/>
                  <w:tcBorders>
                    <w:top w:val="single" w:sz="4" w:space="0" w:color="auto"/>
                    <w:left w:val="single" w:sz="4" w:space="0" w:color="auto"/>
                    <w:bottom w:val="single" w:sz="4" w:space="0" w:color="auto"/>
                    <w:right w:val="single" w:sz="4" w:space="0" w:color="auto"/>
                    <w:tl2br w:val="single" w:sz="4" w:space="0" w:color="auto"/>
                  </w:tcBorders>
                </w:tcPr>
                <w:p w14:paraId="6B41BB7F"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 xml:space="preserve">    培养目标与</w:t>
                  </w:r>
                </w:p>
                <w:p w14:paraId="53C2F6BD"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 xml:space="preserve">    能力要求</w:t>
                  </w:r>
                </w:p>
                <w:p w14:paraId="79809762" w14:textId="77777777" w:rsidR="008369A4" w:rsidRDefault="008369A4"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p>
                <w:p w14:paraId="553C8BED" w14:textId="77777777" w:rsidR="008369A4" w:rsidRDefault="008369A4"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p>
                <w:p w14:paraId="0ED0F0B9" w14:textId="77777777" w:rsidR="008369A4" w:rsidRDefault="008369A4"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p>
                <w:p w14:paraId="00AF92B9" w14:textId="77777777" w:rsidR="008369A4" w:rsidRDefault="008369A4"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p>
                <w:p w14:paraId="6A9C6872"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课程设置</w:t>
                  </w:r>
                </w:p>
              </w:tc>
              <w:tc>
                <w:tcPr>
                  <w:tcW w:w="5291" w:type="dxa"/>
                  <w:gridSpan w:val="9"/>
                  <w:tcBorders>
                    <w:top w:val="single" w:sz="4" w:space="0" w:color="auto"/>
                    <w:left w:val="single" w:sz="4" w:space="0" w:color="auto"/>
                    <w:bottom w:val="single" w:sz="4" w:space="0" w:color="auto"/>
                    <w:right w:val="single" w:sz="4" w:space="0" w:color="auto"/>
                  </w:tcBorders>
                </w:tcPr>
                <w:p w14:paraId="0D5FC1D3" w14:textId="77777777" w:rsidR="008369A4" w:rsidRDefault="009432C2" w:rsidP="000D3D0B">
                  <w:pPr>
                    <w:pStyle w:val="TableParagraph"/>
                    <w:framePr w:hSpace="180" w:wrap="around" w:vAnchor="text" w:hAnchor="page" w:x="1953" w:y="309"/>
                    <w:ind w:firstLineChars="50" w:firstLine="110"/>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职业道德    专业素养    应用与实践</w:t>
                  </w:r>
                </w:p>
                <w:p w14:paraId="2D9B6384"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学习与创新精神       国际竞争力</w:t>
                  </w:r>
                </w:p>
              </w:tc>
            </w:tr>
            <w:tr w:rsidR="0083129B" w14:paraId="2AB61707" w14:textId="77777777" w:rsidTr="008369A4">
              <w:trPr>
                <w:trHeight w:val="20"/>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single" w:sz="4" w:space="0" w:color="auto"/>
                    <w:left w:val="single" w:sz="4" w:space="0" w:color="auto"/>
                    <w:bottom w:val="single" w:sz="4" w:space="0" w:color="auto"/>
                    <w:right w:val="single" w:sz="4" w:space="0" w:color="auto"/>
                  </w:tcBorders>
                </w:tcPr>
                <w:p w14:paraId="2FE70DBC" w14:textId="77777777" w:rsidR="008369A4" w:rsidRDefault="008369A4" w:rsidP="000D3D0B">
                  <w:pPr>
                    <w:pStyle w:val="TableParagraph"/>
                    <w:framePr w:hSpace="180" w:wrap="around" w:vAnchor="text" w:hAnchor="page" w:x="1953" w:y="309"/>
                    <w:suppressOverlap/>
                    <w:jc w:val="center"/>
                    <w:rPr>
                      <w:rFonts w:ascii="微软雅黑" w:eastAsia="微软雅黑" w:hAnsi="微软雅黑" w:cs="微软雅黑"/>
                      <w:b w:val="0"/>
                    </w:rPr>
                  </w:pPr>
                </w:p>
              </w:tc>
              <w:tc>
                <w:tcPr>
                  <w:tcW w:w="2311" w:type="dxa"/>
                  <w:vMerge/>
                  <w:tcBorders>
                    <w:top w:val="single" w:sz="4" w:space="0" w:color="auto"/>
                    <w:left w:val="single" w:sz="4" w:space="0" w:color="auto"/>
                    <w:bottom w:val="single" w:sz="4" w:space="0" w:color="auto"/>
                    <w:right w:val="single" w:sz="4" w:space="0" w:color="auto"/>
                    <w:tl2br w:val="single" w:sz="4" w:space="0" w:color="auto"/>
                  </w:tcBorders>
                </w:tcPr>
                <w:p w14:paraId="4E069FD1" w14:textId="77777777" w:rsidR="008369A4" w:rsidRDefault="008369A4" w:rsidP="000D3D0B">
                  <w:pPr>
                    <w:pStyle w:val="TableParagraph"/>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rPr>
                  </w:pPr>
                </w:p>
              </w:tc>
              <w:tc>
                <w:tcPr>
                  <w:tcW w:w="587" w:type="dxa"/>
                  <w:tcBorders>
                    <w:top w:val="single" w:sz="4" w:space="0" w:color="auto"/>
                    <w:left w:val="single" w:sz="4" w:space="0" w:color="auto"/>
                    <w:bottom w:val="single" w:sz="4" w:space="0" w:color="auto"/>
                    <w:right w:val="single" w:sz="4" w:space="0" w:color="auto"/>
                  </w:tcBorders>
                </w:tcPr>
                <w:p w14:paraId="6F2DE971"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社会责任感</w:t>
                  </w:r>
                </w:p>
              </w:tc>
              <w:tc>
                <w:tcPr>
                  <w:tcW w:w="588" w:type="dxa"/>
                  <w:tcBorders>
                    <w:top w:val="single" w:sz="4" w:space="0" w:color="auto"/>
                    <w:left w:val="single" w:sz="4" w:space="0" w:color="auto"/>
                    <w:bottom w:val="single" w:sz="4" w:space="0" w:color="auto"/>
                    <w:right w:val="single" w:sz="4" w:space="0" w:color="auto"/>
                  </w:tcBorders>
                </w:tcPr>
                <w:p w14:paraId="4F61900E"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口头交流</w:t>
                  </w:r>
                </w:p>
              </w:tc>
              <w:tc>
                <w:tcPr>
                  <w:tcW w:w="588" w:type="dxa"/>
                  <w:tcBorders>
                    <w:top w:val="single" w:sz="4" w:space="0" w:color="auto"/>
                    <w:left w:val="single" w:sz="4" w:space="0" w:color="auto"/>
                    <w:bottom w:val="single" w:sz="4" w:space="0" w:color="auto"/>
                    <w:right w:val="single" w:sz="4" w:space="0" w:color="auto"/>
                  </w:tcBorders>
                </w:tcPr>
                <w:p w14:paraId="6CE05A9A"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书面表达</w:t>
                  </w:r>
                </w:p>
              </w:tc>
              <w:tc>
                <w:tcPr>
                  <w:tcW w:w="588" w:type="dxa"/>
                  <w:tcBorders>
                    <w:top w:val="single" w:sz="4" w:space="0" w:color="auto"/>
                    <w:left w:val="single" w:sz="4" w:space="0" w:color="auto"/>
                    <w:bottom w:val="single" w:sz="4" w:space="0" w:color="auto"/>
                    <w:right w:val="single" w:sz="4" w:space="0" w:color="auto"/>
                  </w:tcBorders>
                </w:tcPr>
                <w:p w14:paraId="7600A6E6"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逻辑思维能力</w:t>
                  </w:r>
                </w:p>
              </w:tc>
              <w:tc>
                <w:tcPr>
                  <w:tcW w:w="588" w:type="dxa"/>
                  <w:tcBorders>
                    <w:top w:val="single" w:sz="4" w:space="0" w:color="auto"/>
                    <w:left w:val="single" w:sz="4" w:space="0" w:color="auto"/>
                    <w:bottom w:val="single" w:sz="4" w:space="0" w:color="auto"/>
                    <w:right w:val="single" w:sz="4" w:space="0" w:color="auto"/>
                  </w:tcBorders>
                </w:tcPr>
                <w:p w14:paraId="120FC78F"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专业核心能力</w:t>
                  </w:r>
                </w:p>
              </w:tc>
              <w:tc>
                <w:tcPr>
                  <w:tcW w:w="588" w:type="dxa"/>
                  <w:tcBorders>
                    <w:top w:val="single" w:sz="4" w:space="0" w:color="auto"/>
                    <w:left w:val="single" w:sz="4" w:space="0" w:color="auto"/>
                    <w:bottom w:val="single" w:sz="4" w:space="0" w:color="auto"/>
                    <w:right w:val="single" w:sz="4" w:space="0" w:color="auto"/>
                  </w:tcBorders>
                </w:tcPr>
                <w:p w14:paraId="02677220"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数据分析能力</w:t>
                  </w:r>
                </w:p>
              </w:tc>
              <w:tc>
                <w:tcPr>
                  <w:tcW w:w="588" w:type="dxa"/>
                  <w:tcBorders>
                    <w:top w:val="single" w:sz="4" w:space="0" w:color="auto"/>
                    <w:left w:val="single" w:sz="4" w:space="0" w:color="auto"/>
                    <w:bottom w:val="single" w:sz="4" w:space="0" w:color="auto"/>
                    <w:right w:val="single" w:sz="4" w:space="0" w:color="auto"/>
                  </w:tcBorders>
                </w:tcPr>
                <w:p w14:paraId="5591D971"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案例分析能力</w:t>
                  </w:r>
                </w:p>
              </w:tc>
              <w:tc>
                <w:tcPr>
                  <w:tcW w:w="588" w:type="dxa"/>
                  <w:tcBorders>
                    <w:top w:val="single" w:sz="4" w:space="0" w:color="auto"/>
                    <w:left w:val="single" w:sz="4" w:space="0" w:color="auto"/>
                    <w:bottom w:val="single" w:sz="4" w:space="0" w:color="auto"/>
                    <w:right w:val="single" w:sz="4" w:space="0" w:color="auto"/>
                  </w:tcBorders>
                </w:tcPr>
                <w:p w14:paraId="574F9726"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实践创新能力</w:t>
                  </w:r>
                </w:p>
              </w:tc>
              <w:tc>
                <w:tcPr>
                  <w:tcW w:w="588" w:type="dxa"/>
                  <w:tcBorders>
                    <w:top w:val="single" w:sz="4" w:space="0" w:color="auto"/>
                    <w:left w:val="single" w:sz="4" w:space="0" w:color="auto"/>
                    <w:bottom w:val="single" w:sz="4" w:space="0" w:color="auto"/>
                    <w:right w:val="single" w:sz="4" w:space="0" w:color="auto"/>
                  </w:tcBorders>
                </w:tcPr>
                <w:p w14:paraId="23666825" w14:textId="77777777" w:rsidR="008369A4" w:rsidRDefault="009432C2" w:rsidP="000D3D0B">
                  <w:pPr>
                    <w:pStyle w:val="TableParagraph"/>
                    <w:framePr w:hSpace="180" w:wrap="around" w:vAnchor="text" w:hAnchor="page" w:x="1953" w:y="309"/>
                    <w:spacing w:line="240" w:lineRule="exact"/>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b/>
                      <w:bCs/>
                    </w:rPr>
                    <w:t>软件应用能力</w:t>
                  </w:r>
                </w:p>
              </w:tc>
            </w:tr>
            <w:tr w:rsidR="008369A4" w14:paraId="38EAB7DE" w14:textId="77777777" w:rsidTr="008369A4">
              <w:trPr>
                <w:trHeight w:val="20"/>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op w:val="single" w:sz="4" w:space="0" w:color="auto"/>
                    <w:left w:val="single" w:sz="8" w:space="0" w:color="4F81BD"/>
                    <w:bottom w:val="single" w:sz="8" w:space="0" w:color="4F81BD"/>
                    <w:right w:val="single" w:sz="8" w:space="0" w:color="4F81BD"/>
                  </w:tcBorders>
                </w:tcPr>
                <w:p w14:paraId="269E3B3D" w14:textId="77777777" w:rsidR="008369A4" w:rsidRDefault="009432C2" w:rsidP="000D3D0B">
                  <w:pPr>
                    <w:framePr w:hSpace="180" w:wrap="around" w:vAnchor="text" w:hAnchor="page" w:x="1953" w:y="309"/>
                    <w:ind w:left="113" w:right="113"/>
                    <w:suppressOverlap/>
                    <w:jc w:val="center"/>
                    <w:rPr>
                      <w:rFonts w:ascii="微软雅黑" w:eastAsia="微软雅黑" w:hAnsi="微软雅黑" w:cs="微软雅黑"/>
                      <w:b w:val="0"/>
                      <w:bCs w:val="0"/>
                      <w:kern w:val="2"/>
                      <w:sz w:val="24"/>
                    </w:rPr>
                  </w:pPr>
                  <w:r>
                    <w:rPr>
                      <w:rFonts w:ascii="微软雅黑" w:eastAsia="微软雅黑" w:hAnsi="微软雅黑" w:cs="微软雅黑" w:hint="eastAsia"/>
                      <w:b w:val="0"/>
                      <w:bCs w:val="0"/>
                      <w:sz w:val="24"/>
                    </w:rPr>
                    <w:t>通识教育课</w:t>
                  </w:r>
                </w:p>
              </w:tc>
              <w:tc>
                <w:tcPr>
                  <w:tcW w:w="2311" w:type="dxa"/>
                  <w:tcBorders>
                    <w:top w:val="single" w:sz="4" w:space="0" w:color="auto"/>
                    <w:left w:val="nil"/>
                    <w:bottom w:val="single" w:sz="8" w:space="0" w:color="4F81BD"/>
                    <w:right w:val="single" w:sz="8" w:space="0" w:color="4F81BD"/>
                  </w:tcBorders>
                </w:tcPr>
                <w:p w14:paraId="1F5368E1"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思想政治类课程</w:t>
                  </w:r>
                </w:p>
              </w:tc>
              <w:tc>
                <w:tcPr>
                  <w:tcW w:w="587" w:type="dxa"/>
                  <w:tcBorders>
                    <w:top w:val="single" w:sz="4" w:space="0" w:color="auto"/>
                    <w:left w:val="nil"/>
                    <w:bottom w:val="single" w:sz="8" w:space="0" w:color="4F81BD"/>
                    <w:right w:val="single" w:sz="8" w:space="0" w:color="4F81BD"/>
                  </w:tcBorders>
                </w:tcPr>
                <w:p w14:paraId="5DEB51C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4" w:space="0" w:color="auto"/>
                    <w:left w:val="nil"/>
                    <w:bottom w:val="single" w:sz="8" w:space="0" w:color="4F81BD"/>
                    <w:right w:val="single" w:sz="8" w:space="0" w:color="4F81BD"/>
                  </w:tcBorders>
                </w:tcPr>
                <w:p w14:paraId="27AD61E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4" w:space="0" w:color="auto"/>
                    <w:left w:val="nil"/>
                    <w:bottom w:val="single" w:sz="8" w:space="0" w:color="4F81BD"/>
                    <w:right w:val="single" w:sz="8" w:space="0" w:color="4F81BD"/>
                  </w:tcBorders>
                </w:tcPr>
                <w:p w14:paraId="4191217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4" w:space="0" w:color="auto"/>
                    <w:left w:val="nil"/>
                    <w:bottom w:val="single" w:sz="8" w:space="0" w:color="4F81BD"/>
                    <w:right w:val="single" w:sz="8" w:space="0" w:color="4F81BD"/>
                  </w:tcBorders>
                </w:tcPr>
                <w:p w14:paraId="77BD066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4" w:space="0" w:color="auto"/>
                    <w:left w:val="nil"/>
                    <w:bottom w:val="single" w:sz="8" w:space="0" w:color="4F81BD"/>
                    <w:right w:val="single" w:sz="8" w:space="0" w:color="4F81BD"/>
                  </w:tcBorders>
                </w:tcPr>
                <w:p w14:paraId="29AB7E2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4" w:space="0" w:color="auto"/>
                    <w:left w:val="nil"/>
                    <w:bottom w:val="single" w:sz="8" w:space="0" w:color="4F81BD"/>
                    <w:right w:val="single" w:sz="8" w:space="0" w:color="4F81BD"/>
                  </w:tcBorders>
                </w:tcPr>
                <w:p w14:paraId="331364D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4" w:space="0" w:color="auto"/>
                    <w:left w:val="nil"/>
                    <w:bottom w:val="single" w:sz="8" w:space="0" w:color="4F81BD"/>
                    <w:right w:val="single" w:sz="8" w:space="0" w:color="4F81BD"/>
                  </w:tcBorders>
                </w:tcPr>
                <w:p w14:paraId="0A0FD78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4" w:space="0" w:color="auto"/>
                    <w:left w:val="nil"/>
                    <w:bottom w:val="single" w:sz="8" w:space="0" w:color="4F81BD"/>
                    <w:right w:val="single" w:sz="8" w:space="0" w:color="4F81BD"/>
                  </w:tcBorders>
                </w:tcPr>
                <w:p w14:paraId="1CCB5C7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4" w:space="0" w:color="auto"/>
                    <w:left w:val="nil"/>
                    <w:bottom w:val="single" w:sz="8" w:space="0" w:color="4F81BD"/>
                    <w:right w:val="single" w:sz="8" w:space="0" w:color="4F81BD"/>
                  </w:tcBorders>
                </w:tcPr>
                <w:p w14:paraId="40A5EFB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77AD09D9" w14:textId="77777777" w:rsidTr="008369A4">
              <w:trPr>
                <w:trHeight w:val="20"/>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1F9C9ECF"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568538E6"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数学课程</w:t>
                  </w:r>
                </w:p>
              </w:tc>
              <w:tc>
                <w:tcPr>
                  <w:tcW w:w="587" w:type="dxa"/>
                  <w:tcBorders>
                    <w:top w:val="single" w:sz="8" w:space="0" w:color="4F81BD"/>
                    <w:left w:val="nil"/>
                    <w:bottom w:val="single" w:sz="8" w:space="0" w:color="4F81BD"/>
                    <w:right w:val="single" w:sz="8" w:space="0" w:color="4F81BD"/>
                  </w:tcBorders>
                </w:tcPr>
                <w:p w14:paraId="4FE4B74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457217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DAAA3F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660681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B85E07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A022D12"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087E99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91884AC"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CA66CE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671EE42A" w14:textId="77777777" w:rsidTr="008369A4">
              <w:trPr>
                <w:trHeight w:val="20"/>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445FB68E"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26EB2EA5"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外语类课程</w:t>
                  </w:r>
                </w:p>
              </w:tc>
              <w:tc>
                <w:tcPr>
                  <w:tcW w:w="587" w:type="dxa"/>
                  <w:tcBorders>
                    <w:top w:val="single" w:sz="8" w:space="0" w:color="4F81BD"/>
                    <w:left w:val="nil"/>
                    <w:bottom w:val="single" w:sz="8" w:space="0" w:color="4F81BD"/>
                    <w:right w:val="single" w:sz="8" w:space="0" w:color="4F81BD"/>
                  </w:tcBorders>
                </w:tcPr>
                <w:p w14:paraId="2769273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8132AF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263734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C4B7F0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7552DE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9CDA74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197B593"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41D8D43"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CC11A6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13AED840"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27241E0A"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2FA125FF"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体育类课程</w:t>
                  </w:r>
                </w:p>
              </w:tc>
              <w:tc>
                <w:tcPr>
                  <w:tcW w:w="587" w:type="dxa"/>
                  <w:tcBorders>
                    <w:top w:val="single" w:sz="8" w:space="0" w:color="4F81BD"/>
                    <w:left w:val="nil"/>
                    <w:bottom w:val="single" w:sz="8" w:space="0" w:color="4F81BD"/>
                    <w:right w:val="single" w:sz="8" w:space="0" w:color="4F81BD"/>
                  </w:tcBorders>
                </w:tcPr>
                <w:p w14:paraId="543B829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A0E150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94A7C0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984C60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5ADB7D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472568C"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16F0F7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CB19442"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391993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24956AD0"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35AAD4DC"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75B4CBF1"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交叉通识课程</w:t>
                  </w:r>
                </w:p>
              </w:tc>
              <w:tc>
                <w:tcPr>
                  <w:tcW w:w="587" w:type="dxa"/>
                  <w:tcBorders>
                    <w:top w:val="single" w:sz="8" w:space="0" w:color="4F81BD"/>
                    <w:left w:val="nil"/>
                    <w:bottom w:val="single" w:sz="8" w:space="0" w:color="4F81BD"/>
                    <w:right w:val="single" w:sz="8" w:space="0" w:color="4F81BD"/>
                  </w:tcBorders>
                </w:tcPr>
                <w:p w14:paraId="3400DC7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0162A6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D6495B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6D07C7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74321F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57BDB6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B9DA962"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A77E4B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48D8788"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301FC897" w14:textId="77777777" w:rsidTr="008369A4">
              <w:trPr>
                <w:trHeight w:val="315"/>
                <w:jc w:val="center"/>
              </w:trPr>
              <w:tc>
                <w:tcPr>
                  <w:cnfStyle w:val="001000000000" w:firstRow="0" w:lastRow="0" w:firstColumn="1" w:lastColumn="0" w:oddVBand="0" w:evenVBand="0" w:oddHBand="0" w:evenHBand="0" w:firstRowFirstColumn="0" w:firstRowLastColumn="0" w:lastRowFirstColumn="0" w:lastRowLastColumn="0"/>
                  <w:tcW w:w="665" w:type="dxa"/>
                  <w:vMerge w:val="restart"/>
                  <w:tcBorders>
                    <w:top w:val="nil"/>
                    <w:left w:val="single" w:sz="8" w:space="0" w:color="4F81BD"/>
                    <w:bottom w:val="single" w:sz="8" w:space="0" w:color="4F81BD"/>
                    <w:right w:val="single" w:sz="8" w:space="0" w:color="4F81BD"/>
                  </w:tcBorders>
                </w:tcPr>
                <w:p w14:paraId="132F7173" w14:textId="77777777" w:rsidR="008369A4" w:rsidRDefault="009432C2" w:rsidP="000D3D0B">
                  <w:pPr>
                    <w:framePr w:hSpace="180" w:wrap="around" w:vAnchor="text" w:hAnchor="page" w:x="1953" w:y="309"/>
                    <w:ind w:left="113" w:right="113"/>
                    <w:suppressOverlap/>
                    <w:jc w:val="center"/>
                    <w:rPr>
                      <w:rFonts w:ascii="微软雅黑" w:eastAsia="微软雅黑" w:hAnsi="微软雅黑" w:cs="微软雅黑"/>
                      <w:b w:val="0"/>
                      <w:bCs w:val="0"/>
                      <w:kern w:val="2"/>
                      <w:sz w:val="24"/>
                    </w:rPr>
                  </w:pPr>
                  <w:r>
                    <w:rPr>
                      <w:rFonts w:ascii="微软雅黑" w:eastAsia="微软雅黑" w:hAnsi="微软雅黑" w:cs="微软雅黑" w:hint="eastAsia"/>
                      <w:b w:val="0"/>
                      <w:bCs w:val="0"/>
                      <w:sz w:val="24"/>
                    </w:rPr>
                    <w:t>专业课</w:t>
                  </w:r>
                </w:p>
              </w:tc>
              <w:tc>
                <w:tcPr>
                  <w:tcW w:w="2311" w:type="dxa"/>
                  <w:tcBorders>
                    <w:top w:val="single" w:sz="8" w:space="0" w:color="4F81BD"/>
                    <w:left w:val="nil"/>
                    <w:bottom w:val="single" w:sz="8" w:space="0" w:color="4F81BD"/>
                    <w:right w:val="single" w:sz="8" w:space="0" w:color="4F81BD"/>
                  </w:tcBorders>
                </w:tcPr>
                <w:p w14:paraId="1E2011FC"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学科导论</w:t>
                  </w:r>
                </w:p>
              </w:tc>
              <w:tc>
                <w:tcPr>
                  <w:tcW w:w="587" w:type="dxa"/>
                  <w:tcBorders>
                    <w:top w:val="single" w:sz="8" w:space="0" w:color="4F81BD"/>
                    <w:left w:val="nil"/>
                    <w:bottom w:val="single" w:sz="8" w:space="0" w:color="4F81BD"/>
                    <w:right w:val="single" w:sz="8" w:space="0" w:color="4F81BD"/>
                  </w:tcBorders>
                </w:tcPr>
                <w:p w14:paraId="4F5EB5C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F708D3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BE5CBA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9C35FEC"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743C3CA"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DBAFB2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94271D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516416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1D8401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7484AAB0"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4E5F0399"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2E19EE02"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C程序设计与实践</w:t>
                  </w:r>
                </w:p>
              </w:tc>
              <w:tc>
                <w:tcPr>
                  <w:tcW w:w="587" w:type="dxa"/>
                  <w:tcBorders>
                    <w:top w:val="single" w:sz="8" w:space="0" w:color="4F81BD"/>
                    <w:left w:val="nil"/>
                    <w:bottom w:val="single" w:sz="8" w:space="0" w:color="4F81BD"/>
                    <w:right w:val="single" w:sz="8" w:space="0" w:color="4F81BD"/>
                  </w:tcBorders>
                </w:tcPr>
                <w:p w14:paraId="33CC8C0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923F4E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3781DE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21F559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7248B8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009A0E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C6F405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3045C2A"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9509C3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72D7A7BE"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20950632"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101B6124"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数据结构与算法</w:t>
                  </w:r>
                </w:p>
              </w:tc>
              <w:tc>
                <w:tcPr>
                  <w:tcW w:w="587" w:type="dxa"/>
                  <w:tcBorders>
                    <w:top w:val="single" w:sz="8" w:space="0" w:color="4F81BD"/>
                    <w:left w:val="nil"/>
                    <w:bottom w:val="single" w:sz="8" w:space="0" w:color="4F81BD"/>
                    <w:right w:val="single" w:sz="8" w:space="0" w:color="4F81BD"/>
                  </w:tcBorders>
                </w:tcPr>
                <w:p w14:paraId="056A65A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DCAFE7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F907DDC"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53932F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E6529F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A07A27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1F1E41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7C71275"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B1BC16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35D3EF6C"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564B12B1"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1918F515"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电路与电子技术</w:t>
                  </w:r>
                </w:p>
              </w:tc>
              <w:tc>
                <w:tcPr>
                  <w:tcW w:w="587" w:type="dxa"/>
                  <w:tcBorders>
                    <w:top w:val="single" w:sz="8" w:space="0" w:color="4F81BD"/>
                    <w:left w:val="nil"/>
                    <w:bottom w:val="single" w:sz="8" w:space="0" w:color="4F81BD"/>
                    <w:right w:val="single" w:sz="8" w:space="0" w:color="4F81BD"/>
                  </w:tcBorders>
                </w:tcPr>
                <w:p w14:paraId="6D7EE5D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8455B2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7C7ABF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21DA5D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66FBA9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7550C83"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4CDF48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C29B675"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74965D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27B565A3"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1E94DCAD"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4FE2958A"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面向对象程序设计与实践</w:t>
                  </w:r>
                </w:p>
              </w:tc>
              <w:tc>
                <w:tcPr>
                  <w:tcW w:w="587" w:type="dxa"/>
                  <w:tcBorders>
                    <w:top w:val="single" w:sz="8" w:space="0" w:color="4F81BD"/>
                    <w:left w:val="nil"/>
                    <w:bottom w:val="single" w:sz="8" w:space="0" w:color="4F81BD"/>
                    <w:right w:val="single" w:sz="8" w:space="0" w:color="4F81BD"/>
                  </w:tcBorders>
                </w:tcPr>
                <w:p w14:paraId="428FADE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D0FE19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54E5A2A"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9E5BDD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DB0F75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90D7F5A"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5DB62C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C6875C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E7A5FA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563D5F3F"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7508E65E"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717AA147"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数据库原理</w:t>
                  </w:r>
                </w:p>
              </w:tc>
              <w:tc>
                <w:tcPr>
                  <w:tcW w:w="587" w:type="dxa"/>
                  <w:tcBorders>
                    <w:top w:val="single" w:sz="8" w:space="0" w:color="4F81BD"/>
                    <w:left w:val="nil"/>
                    <w:bottom w:val="single" w:sz="8" w:space="0" w:color="4F81BD"/>
                    <w:right w:val="single" w:sz="8" w:space="0" w:color="4F81BD"/>
                  </w:tcBorders>
                </w:tcPr>
                <w:p w14:paraId="088A07D3"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25AD3D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17D9CB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AF13E58"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3F17C1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232CBE2"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1C4802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A755D5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389BDA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1B1FE78A"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0B7BDAD7"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2987339D"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数据库实践</w:t>
                  </w:r>
                </w:p>
              </w:tc>
              <w:tc>
                <w:tcPr>
                  <w:tcW w:w="587" w:type="dxa"/>
                  <w:tcBorders>
                    <w:top w:val="single" w:sz="8" w:space="0" w:color="4F81BD"/>
                    <w:left w:val="nil"/>
                    <w:bottom w:val="single" w:sz="8" w:space="0" w:color="4F81BD"/>
                    <w:right w:val="single" w:sz="8" w:space="0" w:color="4F81BD"/>
                  </w:tcBorders>
                </w:tcPr>
                <w:p w14:paraId="42D3C8C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1CA63B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C60531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661BED3"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EE29A7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64BA93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FA72D0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B76FFD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F41D1F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54FDD446"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32025CA5"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1FA8F2AC"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操作系统原理与实践</w:t>
                  </w:r>
                </w:p>
              </w:tc>
              <w:tc>
                <w:tcPr>
                  <w:tcW w:w="587" w:type="dxa"/>
                  <w:tcBorders>
                    <w:top w:val="single" w:sz="8" w:space="0" w:color="4F81BD"/>
                    <w:left w:val="nil"/>
                    <w:bottom w:val="single" w:sz="8" w:space="0" w:color="4F81BD"/>
                    <w:right w:val="single" w:sz="8" w:space="0" w:color="4F81BD"/>
                  </w:tcBorders>
                </w:tcPr>
                <w:p w14:paraId="2F7263F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271A60A"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CFBA705"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D435F6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CAFE48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2DF27B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604AB6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C310A53"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06605E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4FFA11A3"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28C55B58"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364E179C"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计算机网络</w:t>
                  </w:r>
                </w:p>
              </w:tc>
              <w:tc>
                <w:tcPr>
                  <w:tcW w:w="587" w:type="dxa"/>
                  <w:tcBorders>
                    <w:top w:val="single" w:sz="8" w:space="0" w:color="4F81BD"/>
                    <w:left w:val="nil"/>
                    <w:bottom w:val="single" w:sz="8" w:space="0" w:color="4F81BD"/>
                    <w:right w:val="single" w:sz="8" w:space="0" w:color="4F81BD"/>
                  </w:tcBorders>
                </w:tcPr>
                <w:p w14:paraId="6CEC90F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A813C2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AED6C7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16742A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1752C0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726F23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C261FFC"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DA5ECB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178524D"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2C6C369E"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478386DC"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1BD98E4D"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计算机组成原理</w:t>
                  </w:r>
                </w:p>
              </w:tc>
              <w:tc>
                <w:tcPr>
                  <w:tcW w:w="587" w:type="dxa"/>
                  <w:tcBorders>
                    <w:top w:val="single" w:sz="8" w:space="0" w:color="4F81BD"/>
                    <w:left w:val="nil"/>
                    <w:bottom w:val="single" w:sz="8" w:space="0" w:color="4F81BD"/>
                    <w:right w:val="single" w:sz="8" w:space="0" w:color="4F81BD"/>
                  </w:tcBorders>
                </w:tcPr>
                <w:p w14:paraId="0434D46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9C612C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ECAD9B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71047A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698E42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274640A"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62E80E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113799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32C0FE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10D86A1D"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4E7814D4"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6FC3E327"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数字电路与逻辑设计</w:t>
                  </w:r>
                </w:p>
              </w:tc>
              <w:tc>
                <w:tcPr>
                  <w:tcW w:w="587" w:type="dxa"/>
                  <w:tcBorders>
                    <w:top w:val="single" w:sz="8" w:space="0" w:color="4F81BD"/>
                    <w:left w:val="nil"/>
                    <w:bottom w:val="single" w:sz="8" w:space="0" w:color="4F81BD"/>
                    <w:right w:val="single" w:sz="8" w:space="0" w:color="4F81BD"/>
                  </w:tcBorders>
                </w:tcPr>
                <w:p w14:paraId="48EE3CB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69C0188"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9F3C26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776D1E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45F398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42EA2E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C2CF80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433D25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318935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2821A9B1"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596B8C5C"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0DF49D9C"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嵌入式系统设计与开发</w:t>
                  </w:r>
                </w:p>
              </w:tc>
              <w:tc>
                <w:tcPr>
                  <w:tcW w:w="587" w:type="dxa"/>
                  <w:tcBorders>
                    <w:top w:val="single" w:sz="8" w:space="0" w:color="4F81BD"/>
                    <w:left w:val="nil"/>
                    <w:bottom w:val="single" w:sz="8" w:space="0" w:color="4F81BD"/>
                    <w:right w:val="single" w:sz="8" w:space="0" w:color="4F81BD"/>
                  </w:tcBorders>
                </w:tcPr>
                <w:p w14:paraId="7C4F2AA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423753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F53F22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27EA19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F09A6EC"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05584B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BD28B8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73E679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0181D1D"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231B480F"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2E77C212"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435CED0D"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嵌入式设计与开发</w:t>
                  </w:r>
                </w:p>
              </w:tc>
              <w:tc>
                <w:tcPr>
                  <w:tcW w:w="587" w:type="dxa"/>
                  <w:tcBorders>
                    <w:top w:val="single" w:sz="8" w:space="0" w:color="4F81BD"/>
                    <w:left w:val="nil"/>
                    <w:bottom w:val="single" w:sz="8" w:space="0" w:color="4F81BD"/>
                    <w:right w:val="single" w:sz="8" w:space="0" w:color="4F81BD"/>
                  </w:tcBorders>
                </w:tcPr>
                <w:p w14:paraId="5EFEF49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5FB5CF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72B3EF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11B305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B19822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CA3974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AEFF2D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243C65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D1E010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19C69A93"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68A83659"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1839D870"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人工智能实践</w:t>
                  </w:r>
                </w:p>
              </w:tc>
              <w:tc>
                <w:tcPr>
                  <w:tcW w:w="587" w:type="dxa"/>
                  <w:tcBorders>
                    <w:top w:val="single" w:sz="8" w:space="0" w:color="4F81BD"/>
                    <w:left w:val="nil"/>
                    <w:bottom w:val="single" w:sz="8" w:space="0" w:color="4F81BD"/>
                    <w:right w:val="single" w:sz="8" w:space="0" w:color="4F81BD"/>
                  </w:tcBorders>
                </w:tcPr>
                <w:p w14:paraId="7E310DE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AF0947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A7B8E6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11255E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776C5B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28B601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7F2E43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C2A0E3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4700D9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0EAD052B"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7324B3C5"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62117983"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单片机基础</w:t>
                  </w:r>
                </w:p>
              </w:tc>
              <w:tc>
                <w:tcPr>
                  <w:tcW w:w="587" w:type="dxa"/>
                  <w:tcBorders>
                    <w:top w:val="single" w:sz="8" w:space="0" w:color="4F81BD"/>
                    <w:left w:val="nil"/>
                    <w:bottom w:val="single" w:sz="8" w:space="0" w:color="4F81BD"/>
                    <w:right w:val="single" w:sz="8" w:space="0" w:color="4F81BD"/>
                  </w:tcBorders>
                </w:tcPr>
                <w:p w14:paraId="536F74A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5D9F663"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5CE331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28BE92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C7D570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F80DF7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E0ABBD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CD5037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2F3D13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16EDC81B"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1EABF74C"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463AECAF"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无线传感网技术</w:t>
                  </w:r>
                </w:p>
              </w:tc>
              <w:tc>
                <w:tcPr>
                  <w:tcW w:w="587" w:type="dxa"/>
                  <w:tcBorders>
                    <w:top w:val="single" w:sz="8" w:space="0" w:color="4F81BD"/>
                    <w:left w:val="nil"/>
                    <w:bottom w:val="single" w:sz="8" w:space="0" w:color="4F81BD"/>
                    <w:right w:val="single" w:sz="8" w:space="0" w:color="4F81BD"/>
                  </w:tcBorders>
                </w:tcPr>
                <w:p w14:paraId="5D96D9C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F2C955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C69BE0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FAB54B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ADE431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BC12CF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CE7B90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0B1461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BD9A07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r>
            <w:tr w:rsidR="008369A4" w14:paraId="7C6FD724"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3B226364"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314BB3EB"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物联网工程设计与实践</w:t>
                  </w:r>
                </w:p>
              </w:tc>
              <w:tc>
                <w:tcPr>
                  <w:tcW w:w="587" w:type="dxa"/>
                  <w:tcBorders>
                    <w:top w:val="single" w:sz="8" w:space="0" w:color="4F81BD"/>
                    <w:left w:val="nil"/>
                    <w:bottom w:val="single" w:sz="8" w:space="0" w:color="4F81BD"/>
                    <w:right w:val="single" w:sz="8" w:space="0" w:color="4F81BD"/>
                  </w:tcBorders>
                </w:tcPr>
                <w:p w14:paraId="404207E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034FD7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BED411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7E7987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AD0665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7F30D6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255A3D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A7B929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1B3DE9C"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64A8B65D"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699D836D"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5AC7D678"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5G物联网技术</w:t>
                  </w:r>
                </w:p>
              </w:tc>
              <w:tc>
                <w:tcPr>
                  <w:tcW w:w="587" w:type="dxa"/>
                  <w:tcBorders>
                    <w:top w:val="single" w:sz="8" w:space="0" w:color="4F81BD"/>
                    <w:left w:val="nil"/>
                    <w:bottom w:val="single" w:sz="8" w:space="0" w:color="4F81BD"/>
                    <w:right w:val="single" w:sz="8" w:space="0" w:color="4F81BD"/>
                  </w:tcBorders>
                </w:tcPr>
                <w:p w14:paraId="3F7BACA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69C8F6B"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F36A72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EB8691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3A4D8A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6190A3D"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9AA923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FB8097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25010F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7E0D1902"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376902AD"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5298681C"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物联网控制原理与技术</w:t>
                  </w:r>
                </w:p>
              </w:tc>
              <w:tc>
                <w:tcPr>
                  <w:tcW w:w="587" w:type="dxa"/>
                  <w:tcBorders>
                    <w:top w:val="single" w:sz="8" w:space="0" w:color="4F81BD"/>
                    <w:left w:val="nil"/>
                    <w:bottom w:val="single" w:sz="8" w:space="0" w:color="4F81BD"/>
                    <w:right w:val="single" w:sz="8" w:space="0" w:color="4F81BD"/>
                  </w:tcBorders>
                </w:tcPr>
                <w:p w14:paraId="3BDEDC0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FABDAEC"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EFA7C88"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A883D5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7A69EA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E2066C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C137D12"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2B1C56C"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8EFAEAD"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40DA62DE"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57854CB9"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2FDD3DBC"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传感器原理与应用</w:t>
                  </w:r>
                </w:p>
              </w:tc>
              <w:tc>
                <w:tcPr>
                  <w:tcW w:w="587" w:type="dxa"/>
                  <w:tcBorders>
                    <w:top w:val="single" w:sz="8" w:space="0" w:color="4F81BD"/>
                    <w:left w:val="nil"/>
                    <w:bottom w:val="single" w:sz="8" w:space="0" w:color="4F81BD"/>
                    <w:right w:val="single" w:sz="8" w:space="0" w:color="4F81BD"/>
                  </w:tcBorders>
                </w:tcPr>
                <w:p w14:paraId="559617A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A176BD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F91EE93"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C7A6FD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0208CD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BC85E9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0E08C3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16FBB8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67AD21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47CF8981"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150FC66D"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193C0D08"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物联网通信技术</w:t>
                  </w:r>
                </w:p>
              </w:tc>
              <w:tc>
                <w:tcPr>
                  <w:tcW w:w="587" w:type="dxa"/>
                  <w:tcBorders>
                    <w:top w:val="single" w:sz="8" w:space="0" w:color="4F81BD"/>
                    <w:left w:val="nil"/>
                    <w:bottom w:val="single" w:sz="8" w:space="0" w:color="4F81BD"/>
                    <w:right w:val="single" w:sz="8" w:space="0" w:color="4F81BD"/>
                  </w:tcBorders>
                </w:tcPr>
                <w:p w14:paraId="2FCC9FAF"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816C3C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7C60B26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4A8295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246392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B0C865C"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A8B396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7A27322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CBB483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7FFE806C"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7FDAF3EC"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0DCCB1AE"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RFID原理及应用</w:t>
                  </w:r>
                </w:p>
              </w:tc>
              <w:tc>
                <w:tcPr>
                  <w:tcW w:w="587" w:type="dxa"/>
                  <w:tcBorders>
                    <w:top w:val="single" w:sz="8" w:space="0" w:color="4F81BD"/>
                    <w:left w:val="nil"/>
                    <w:bottom w:val="single" w:sz="8" w:space="0" w:color="4F81BD"/>
                    <w:right w:val="single" w:sz="8" w:space="0" w:color="4F81BD"/>
                  </w:tcBorders>
                </w:tcPr>
                <w:p w14:paraId="00C906F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B1C6E98"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CCBA0A6"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ADEE70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451F8D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7C54A1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6B9493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D39FD6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4BA092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19A658CE"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6191AC37"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2C8892EC"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移动物联网应用开发</w:t>
                  </w:r>
                </w:p>
              </w:tc>
              <w:tc>
                <w:tcPr>
                  <w:tcW w:w="587" w:type="dxa"/>
                  <w:tcBorders>
                    <w:top w:val="single" w:sz="8" w:space="0" w:color="4F81BD"/>
                    <w:left w:val="nil"/>
                    <w:bottom w:val="single" w:sz="8" w:space="0" w:color="4F81BD"/>
                    <w:right w:val="single" w:sz="8" w:space="0" w:color="4F81BD"/>
                  </w:tcBorders>
                </w:tcPr>
                <w:p w14:paraId="0E793284"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A93B011"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ED66C4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30462B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A4BE39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C67F5C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B4C6A7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D9C761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66C73E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6AA3AABD"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1DA9970D"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0E149AC1"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面向对象程序课程设计</w:t>
                  </w:r>
                </w:p>
              </w:tc>
              <w:tc>
                <w:tcPr>
                  <w:tcW w:w="587" w:type="dxa"/>
                  <w:tcBorders>
                    <w:top w:val="single" w:sz="8" w:space="0" w:color="4F81BD"/>
                    <w:left w:val="nil"/>
                    <w:bottom w:val="single" w:sz="8" w:space="0" w:color="4F81BD"/>
                    <w:right w:val="single" w:sz="8" w:space="0" w:color="4F81BD"/>
                  </w:tcBorders>
                </w:tcPr>
                <w:p w14:paraId="47818719"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4F28B1A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67336EBD"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B2C2F2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91A245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AF00AE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5DEDA5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16C26A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D12F09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4AECC807"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23D9FA1D"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7C5D021F"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数字电路与逻辑设计课程设计</w:t>
                  </w:r>
                </w:p>
              </w:tc>
              <w:tc>
                <w:tcPr>
                  <w:tcW w:w="587" w:type="dxa"/>
                  <w:tcBorders>
                    <w:top w:val="single" w:sz="8" w:space="0" w:color="4F81BD"/>
                    <w:left w:val="nil"/>
                    <w:bottom w:val="single" w:sz="8" w:space="0" w:color="4F81BD"/>
                    <w:right w:val="single" w:sz="8" w:space="0" w:color="4F81BD"/>
                  </w:tcBorders>
                </w:tcPr>
                <w:p w14:paraId="17276C6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5E77738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2797EB6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A2E4402"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BF3AAB0"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DE7F0FD"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614E59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AB896DD"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680814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277A3E36"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78C28DB4"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5AC33870"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传感器与单片机实训</w:t>
                  </w:r>
                </w:p>
              </w:tc>
              <w:tc>
                <w:tcPr>
                  <w:tcW w:w="587" w:type="dxa"/>
                  <w:tcBorders>
                    <w:top w:val="single" w:sz="8" w:space="0" w:color="4F81BD"/>
                    <w:left w:val="nil"/>
                    <w:bottom w:val="single" w:sz="8" w:space="0" w:color="4F81BD"/>
                    <w:right w:val="single" w:sz="8" w:space="0" w:color="4F81BD"/>
                  </w:tcBorders>
                </w:tcPr>
                <w:p w14:paraId="0E58F8E2"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0650A19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E52D24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A59B3C7"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E52A5C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3AF480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66BAC0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BB3872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1557BC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64675733"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17B16AF2"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0C608AC7"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智能终端应用开发实训</w:t>
                  </w:r>
                </w:p>
              </w:tc>
              <w:tc>
                <w:tcPr>
                  <w:tcW w:w="587" w:type="dxa"/>
                  <w:tcBorders>
                    <w:top w:val="single" w:sz="8" w:space="0" w:color="4F81BD"/>
                    <w:left w:val="nil"/>
                    <w:bottom w:val="single" w:sz="8" w:space="0" w:color="4F81BD"/>
                    <w:right w:val="single" w:sz="8" w:space="0" w:color="4F81BD"/>
                  </w:tcBorders>
                </w:tcPr>
                <w:p w14:paraId="6EB8A4FE"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3C9EA706"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D7A69AC"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C34B2D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CBCD2C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12EE970D"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6258C23"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497E005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1DF08F5"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31841CBD"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6B892235"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06F24491"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智能物联网开发实训</w:t>
                  </w:r>
                </w:p>
              </w:tc>
              <w:tc>
                <w:tcPr>
                  <w:tcW w:w="587" w:type="dxa"/>
                  <w:tcBorders>
                    <w:top w:val="single" w:sz="8" w:space="0" w:color="4F81BD"/>
                    <w:left w:val="nil"/>
                    <w:bottom w:val="single" w:sz="8" w:space="0" w:color="4F81BD"/>
                    <w:right w:val="single" w:sz="8" w:space="0" w:color="4F81BD"/>
                  </w:tcBorders>
                </w:tcPr>
                <w:p w14:paraId="173D2527" w14:textId="77777777" w:rsidR="008369A4" w:rsidRDefault="008369A4"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p>
              </w:tc>
              <w:tc>
                <w:tcPr>
                  <w:tcW w:w="588" w:type="dxa"/>
                  <w:tcBorders>
                    <w:top w:val="single" w:sz="8" w:space="0" w:color="4F81BD"/>
                    <w:left w:val="nil"/>
                    <w:bottom w:val="single" w:sz="8" w:space="0" w:color="4F81BD"/>
                    <w:right w:val="single" w:sz="8" w:space="0" w:color="4F81BD"/>
                  </w:tcBorders>
                </w:tcPr>
                <w:p w14:paraId="1FC6FEAB"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024B41F"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B1EE67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B7C884C"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3385AB5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A0C143C"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C71088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7610EDE"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r w:rsidR="008369A4" w14:paraId="3E97A70A" w14:textId="77777777" w:rsidTr="008369A4">
              <w:trPr>
                <w:trHeight w:val="144"/>
                <w:jc w:val="center"/>
              </w:trPr>
              <w:tc>
                <w:tcPr>
                  <w:cnfStyle w:val="001000000000" w:firstRow="0" w:lastRow="0" w:firstColumn="1" w:lastColumn="0" w:oddVBand="0" w:evenVBand="0" w:oddHBand="0" w:evenHBand="0" w:firstRowFirstColumn="0" w:firstRowLastColumn="0" w:lastRowFirstColumn="0" w:lastRowLastColumn="0"/>
                  <w:tcW w:w="665" w:type="dxa"/>
                  <w:vMerge/>
                  <w:tcBorders>
                    <w:top w:val="nil"/>
                    <w:left w:val="single" w:sz="8" w:space="0" w:color="4F81BD"/>
                    <w:bottom w:val="single" w:sz="8" w:space="0" w:color="4F81BD"/>
                    <w:right w:val="single" w:sz="8" w:space="0" w:color="4F81BD"/>
                  </w:tcBorders>
                </w:tcPr>
                <w:p w14:paraId="344F3A14"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kern w:val="2"/>
                      <w:sz w:val="24"/>
                    </w:rPr>
                  </w:pPr>
                </w:p>
              </w:tc>
              <w:tc>
                <w:tcPr>
                  <w:tcW w:w="2311" w:type="dxa"/>
                  <w:tcBorders>
                    <w:top w:val="single" w:sz="8" w:space="0" w:color="4F81BD"/>
                    <w:left w:val="nil"/>
                    <w:bottom w:val="single" w:sz="8" w:space="0" w:color="4F81BD"/>
                    <w:right w:val="single" w:sz="8" w:space="0" w:color="4F81BD"/>
                  </w:tcBorders>
                </w:tcPr>
                <w:p w14:paraId="5E73ECAD" w14:textId="77777777" w:rsidR="008369A4" w:rsidRDefault="009432C2" w:rsidP="000D3D0B">
                  <w:pPr>
                    <w:framePr w:hSpace="180" w:wrap="around" w:vAnchor="text" w:hAnchor="page" w:x="1953" w:y="309"/>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物联网综合应用实训</w:t>
                  </w:r>
                </w:p>
              </w:tc>
              <w:tc>
                <w:tcPr>
                  <w:tcW w:w="587" w:type="dxa"/>
                  <w:tcBorders>
                    <w:top w:val="single" w:sz="8" w:space="0" w:color="4F81BD"/>
                    <w:left w:val="nil"/>
                    <w:bottom w:val="single" w:sz="8" w:space="0" w:color="4F81BD"/>
                    <w:right w:val="single" w:sz="8" w:space="0" w:color="4F81BD"/>
                  </w:tcBorders>
                </w:tcPr>
                <w:p w14:paraId="204B99C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F56C3C8"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EA17F64"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4A0C77D"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711EE0A"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55E5B120"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67C8FB01"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2452422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c>
                <w:tcPr>
                  <w:tcW w:w="588" w:type="dxa"/>
                  <w:tcBorders>
                    <w:top w:val="single" w:sz="8" w:space="0" w:color="4F81BD"/>
                    <w:left w:val="nil"/>
                    <w:bottom w:val="single" w:sz="8" w:space="0" w:color="4F81BD"/>
                    <w:right w:val="single" w:sz="8" w:space="0" w:color="4F81BD"/>
                  </w:tcBorders>
                </w:tcPr>
                <w:p w14:paraId="02C0EED9" w14:textId="77777777" w:rsidR="008369A4" w:rsidRDefault="009432C2" w:rsidP="000D3D0B">
                  <w:pPr>
                    <w:framePr w:hSpace="180" w:wrap="around" w:vAnchor="text" w:hAnchor="page" w:x="1953" w:y="309"/>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w:t>
                  </w:r>
                </w:p>
              </w:tc>
            </w:tr>
          </w:tbl>
          <w:p w14:paraId="5AF00AEB" w14:textId="77777777" w:rsidR="008369A4" w:rsidRDefault="009432C2" w:rsidP="0083129B">
            <w:pPr>
              <w:widowControl/>
              <w:spacing w:beforeLines="50" w:before="120" w:afterLines="50" w:after="120"/>
              <w:rPr>
                <w:rFonts w:ascii="微软雅黑" w:eastAsia="微软雅黑" w:hAnsi="微软雅黑" w:cs="微软雅黑"/>
                <w:b/>
                <w:bCs/>
                <w:kern w:val="2"/>
                <w:sz w:val="28"/>
                <w:szCs w:val="28"/>
              </w:rPr>
            </w:pPr>
            <w:r>
              <w:rPr>
                <w:rFonts w:ascii="微软雅黑" w:eastAsia="微软雅黑" w:hAnsi="微软雅黑" w:cs="微软雅黑" w:hint="eastAsia"/>
                <w:b/>
                <w:bCs/>
                <w:kern w:val="2"/>
                <w:sz w:val="28"/>
                <w:szCs w:val="28"/>
              </w:rPr>
              <w:t>九、计划学制、毕业要求与授予学位</w:t>
            </w:r>
          </w:p>
          <w:p w14:paraId="45DFB383" w14:textId="77777777" w:rsidR="008369A4" w:rsidRDefault="009432C2" w:rsidP="0083129B">
            <w:pPr>
              <w:pStyle w:val="-"/>
              <w:rPr>
                <w:rFonts w:ascii="微软雅黑" w:eastAsia="微软雅黑" w:hAnsi="微软雅黑" w:cs="微软雅黑"/>
                <w:b/>
                <w:bCs/>
                <w:kern w:val="2"/>
              </w:rPr>
            </w:pPr>
            <w:r>
              <w:rPr>
                <w:rFonts w:ascii="微软雅黑" w:eastAsia="微软雅黑" w:hAnsi="微软雅黑" w:cs="微软雅黑" w:hint="eastAsia"/>
                <w:b/>
                <w:bCs/>
                <w:kern w:val="2"/>
              </w:rPr>
              <w:t>（一）计划学制</w:t>
            </w:r>
          </w:p>
          <w:p w14:paraId="31F66FC6"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本专业计划学制四年</w:t>
            </w:r>
          </w:p>
          <w:p w14:paraId="562AC7D5" w14:textId="77777777" w:rsidR="008369A4" w:rsidRDefault="009432C2" w:rsidP="0083129B">
            <w:pPr>
              <w:pStyle w:val="-"/>
              <w:rPr>
                <w:rFonts w:ascii="微软雅黑" w:eastAsia="微软雅黑" w:hAnsi="微软雅黑" w:cs="微软雅黑"/>
                <w:b/>
                <w:bCs/>
                <w:kern w:val="2"/>
              </w:rPr>
            </w:pPr>
            <w:r>
              <w:rPr>
                <w:rFonts w:ascii="微软雅黑" w:eastAsia="微软雅黑" w:hAnsi="微软雅黑" w:cs="微软雅黑" w:hint="eastAsia"/>
                <w:b/>
                <w:bCs/>
                <w:kern w:val="2"/>
              </w:rPr>
              <w:t>（二）毕业要求</w:t>
            </w:r>
          </w:p>
          <w:p w14:paraId="42412C77" w14:textId="77777777" w:rsidR="008369A4" w:rsidRDefault="009432C2">
            <w:pPr>
              <w:pStyle w:val="-"/>
              <w:numPr>
                <w:ilvl w:val="1"/>
                <w:numId w:val="16"/>
              </w:numPr>
              <w:ind w:left="0" w:firstLine="480"/>
              <w:rPr>
                <w:rFonts w:ascii="微软雅黑" w:eastAsia="微软雅黑" w:hAnsi="微软雅黑" w:cs="微软雅黑"/>
                <w:kern w:val="2"/>
              </w:rPr>
            </w:pPr>
            <w:r>
              <w:rPr>
                <w:rFonts w:ascii="微软雅黑" w:eastAsia="微软雅黑" w:hAnsi="微软雅黑" w:cs="微软雅黑" w:hint="eastAsia"/>
                <w:kern w:val="2"/>
              </w:rPr>
              <w:t>教学总计划必修课程全部合格，并且总学分达到166分。各模块的学分构成如下表：</w:t>
            </w:r>
          </w:p>
          <w:tbl>
            <w:tblPr>
              <w:tblStyle w:val="-11"/>
              <w:tblW w:w="8230" w:type="dxa"/>
              <w:jc w:val="center"/>
              <w:tblLayout w:type="fixed"/>
              <w:tblLook w:val="04A0" w:firstRow="1" w:lastRow="0" w:firstColumn="1" w:lastColumn="0" w:noHBand="0" w:noVBand="1"/>
            </w:tblPr>
            <w:tblGrid>
              <w:gridCol w:w="646"/>
              <w:gridCol w:w="592"/>
              <w:gridCol w:w="955"/>
              <w:gridCol w:w="707"/>
              <w:gridCol w:w="707"/>
              <w:gridCol w:w="707"/>
              <w:gridCol w:w="707"/>
              <w:gridCol w:w="1178"/>
              <w:gridCol w:w="1276"/>
              <w:gridCol w:w="755"/>
            </w:tblGrid>
            <w:tr w:rsidR="008369A4" w14:paraId="1502E23C" w14:textId="77777777" w:rsidTr="008369A4">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238" w:type="dxa"/>
                  <w:gridSpan w:val="2"/>
                  <w:vMerge w:val="restart"/>
                  <w:tcBorders>
                    <w:top w:val="single" w:sz="4" w:space="0" w:color="auto"/>
                    <w:left w:val="single" w:sz="4" w:space="0" w:color="auto"/>
                    <w:bottom w:val="single" w:sz="4" w:space="0" w:color="auto"/>
                    <w:right w:val="single" w:sz="4" w:space="0" w:color="auto"/>
                  </w:tcBorders>
                </w:tcPr>
                <w:p w14:paraId="5953B542" w14:textId="77777777" w:rsidR="008369A4" w:rsidRDefault="009432C2" w:rsidP="000D3D0B">
                  <w:pPr>
                    <w:pStyle w:val="TableParagraph"/>
                    <w:framePr w:hSpace="180" w:wrap="around" w:vAnchor="text" w:hAnchor="page" w:x="1953" w:y="309"/>
                    <w:ind w:leftChars="-50" w:left="-110" w:rightChars="-50" w:right="-110"/>
                    <w:suppressOverlap/>
                    <w:jc w:val="center"/>
                    <w:rPr>
                      <w:rFonts w:ascii="微软雅黑" w:eastAsia="微软雅黑" w:hAnsi="微软雅黑" w:cs="微软雅黑"/>
                      <w:b w:val="0"/>
                    </w:rPr>
                  </w:pPr>
                  <w:r>
                    <w:rPr>
                      <w:rFonts w:ascii="微软雅黑" w:eastAsia="微软雅黑" w:hAnsi="微软雅黑" w:cs="微软雅黑" w:hint="eastAsia"/>
                      <w:bCs w:val="0"/>
                      <w:color w:val="auto"/>
                    </w:rPr>
                    <w:lastRenderedPageBreak/>
                    <w:t>课程</w:t>
                  </w:r>
                </w:p>
              </w:tc>
              <w:tc>
                <w:tcPr>
                  <w:tcW w:w="955" w:type="dxa"/>
                  <w:vMerge w:val="restart"/>
                  <w:tcBorders>
                    <w:top w:val="single" w:sz="4" w:space="0" w:color="auto"/>
                    <w:left w:val="single" w:sz="4" w:space="0" w:color="auto"/>
                    <w:bottom w:val="single" w:sz="4" w:space="0" w:color="auto"/>
                    <w:right w:val="single" w:sz="4" w:space="0" w:color="auto"/>
                  </w:tcBorders>
                </w:tcPr>
                <w:p w14:paraId="7B5D919F" w14:textId="77777777" w:rsidR="008369A4" w:rsidRDefault="009432C2" w:rsidP="000D3D0B">
                  <w:pPr>
                    <w:pStyle w:val="TableParagraph"/>
                    <w:framePr w:hSpace="180" w:wrap="around" w:vAnchor="text" w:hAnchor="page" w:x="1953" w:y="309"/>
                    <w:ind w:leftChars="-50" w:left="-110" w:rightChars="-50" w:right="-110"/>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通识教育课程</w:t>
                  </w:r>
                </w:p>
              </w:tc>
              <w:tc>
                <w:tcPr>
                  <w:tcW w:w="2828" w:type="dxa"/>
                  <w:gridSpan w:val="4"/>
                  <w:tcBorders>
                    <w:top w:val="single" w:sz="4" w:space="0" w:color="auto"/>
                    <w:left w:val="single" w:sz="4" w:space="0" w:color="auto"/>
                    <w:bottom w:val="single" w:sz="4" w:space="0" w:color="auto"/>
                    <w:right w:val="single" w:sz="4" w:space="0" w:color="auto"/>
                  </w:tcBorders>
                </w:tcPr>
                <w:p w14:paraId="4FA86923" w14:textId="77777777" w:rsidR="008369A4" w:rsidRDefault="009432C2" w:rsidP="000D3D0B">
                  <w:pPr>
                    <w:pStyle w:val="TableParagraph"/>
                    <w:framePr w:hSpace="180" w:wrap="around" w:vAnchor="text" w:hAnchor="page" w:x="1953" w:y="309"/>
                    <w:ind w:leftChars="-50" w:left="-110" w:rightChars="-50" w:right="-110"/>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学科及专业课程</w:t>
                  </w:r>
                </w:p>
              </w:tc>
              <w:tc>
                <w:tcPr>
                  <w:tcW w:w="1178" w:type="dxa"/>
                  <w:vMerge w:val="restart"/>
                  <w:tcBorders>
                    <w:top w:val="single" w:sz="4" w:space="0" w:color="auto"/>
                    <w:left w:val="single" w:sz="4" w:space="0" w:color="auto"/>
                    <w:bottom w:val="single" w:sz="4" w:space="0" w:color="auto"/>
                    <w:right w:val="single" w:sz="4" w:space="0" w:color="auto"/>
                  </w:tcBorders>
                </w:tcPr>
                <w:p w14:paraId="0AD63E9B" w14:textId="77777777" w:rsidR="008369A4" w:rsidRDefault="009432C2" w:rsidP="000D3D0B">
                  <w:pPr>
                    <w:pStyle w:val="TableParagraph"/>
                    <w:framePr w:hSpace="180" w:wrap="around" w:vAnchor="text" w:hAnchor="page" w:x="1953" w:y="309"/>
                    <w:ind w:leftChars="-50" w:left="-110" w:rightChars="-50" w:right="-110"/>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创新与</w:t>
                  </w:r>
                </w:p>
                <w:p w14:paraId="582C8072" w14:textId="77777777" w:rsidR="008369A4" w:rsidRDefault="009432C2" w:rsidP="000D3D0B">
                  <w:pPr>
                    <w:pStyle w:val="TableParagraph"/>
                    <w:framePr w:hSpace="180" w:wrap="around" w:vAnchor="text" w:hAnchor="page" w:x="1953" w:y="309"/>
                    <w:ind w:leftChars="-50" w:left="-110" w:rightChars="-50" w:right="-110"/>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创业课程</w:t>
                  </w:r>
                </w:p>
              </w:tc>
              <w:tc>
                <w:tcPr>
                  <w:tcW w:w="1276" w:type="dxa"/>
                  <w:vMerge w:val="restart"/>
                  <w:tcBorders>
                    <w:top w:val="single" w:sz="4" w:space="0" w:color="auto"/>
                    <w:left w:val="single" w:sz="4" w:space="0" w:color="auto"/>
                    <w:bottom w:val="single" w:sz="4" w:space="0" w:color="auto"/>
                    <w:right w:val="single" w:sz="4" w:space="0" w:color="auto"/>
                  </w:tcBorders>
                </w:tcPr>
                <w:p w14:paraId="3E4881D6" w14:textId="77777777" w:rsidR="008369A4" w:rsidRDefault="009432C2" w:rsidP="000D3D0B">
                  <w:pPr>
                    <w:pStyle w:val="TableParagraph"/>
                    <w:framePr w:hSpace="180" w:wrap="around" w:vAnchor="text" w:hAnchor="page" w:x="1953" w:y="309"/>
                    <w:ind w:leftChars="-50" w:left="-110" w:rightChars="-50" w:right="-110"/>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开放性</w:t>
                  </w:r>
                </w:p>
                <w:p w14:paraId="7EA9C235" w14:textId="77777777" w:rsidR="008369A4" w:rsidRDefault="009432C2" w:rsidP="000D3D0B">
                  <w:pPr>
                    <w:pStyle w:val="TableParagraph"/>
                    <w:framePr w:hSpace="180" w:wrap="around" w:vAnchor="text" w:hAnchor="page" w:x="1953" w:y="309"/>
                    <w:ind w:leftChars="-50" w:left="-110" w:rightChars="-50" w:right="-110"/>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选修课程</w:t>
                  </w:r>
                </w:p>
              </w:tc>
              <w:tc>
                <w:tcPr>
                  <w:tcW w:w="755" w:type="dxa"/>
                  <w:vMerge w:val="restart"/>
                  <w:tcBorders>
                    <w:top w:val="single" w:sz="4" w:space="0" w:color="auto"/>
                    <w:left w:val="single" w:sz="4" w:space="0" w:color="auto"/>
                    <w:bottom w:val="single" w:sz="4" w:space="0" w:color="auto"/>
                    <w:right w:val="single" w:sz="4" w:space="0" w:color="auto"/>
                  </w:tcBorders>
                </w:tcPr>
                <w:p w14:paraId="518C78CB" w14:textId="77777777" w:rsidR="008369A4" w:rsidRDefault="009432C2" w:rsidP="000D3D0B">
                  <w:pPr>
                    <w:pStyle w:val="TableParagraph"/>
                    <w:framePr w:hSpace="180" w:wrap="around" w:vAnchor="text" w:hAnchor="page" w:x="1953" w:y="309"/>
                    <w:ind w:leftChars="-50" w:left="-110" w:rightChars="-50" w:right="-110"/>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合计</w:t>
                  </w:r>
                </w:p>
              </w:tc>
            </w:tr>
            <w:tr w:rsidR="008369A4" w14:paraId="487DD8F2" w14:textId="77777777" w:rsidTr="008369A4">
              <w:trPr>
                <w:trHeight w:val="274"/>
                <w:jc w:val="center"/>
              </w:trPr>
              <w:tc>
                <w:tcPr>
                  <w:cnfStyle w:val="001000000000" w:firstRow="0" w:lastRow="0" w:firstColumn="1" w:lastColumn="0" w:oddVBand="0" w:evenVBand="0" w:oddHBand="0" w:evenHBand="0" w:firstRowFirstColumn="0" w:firstRowLastColumn="0" w:lastRowFirstColumn="0" w:lastRowLastColumn="0"/>
                  <w:tcW w:w="1238" w:type="dxa"/>
                  <w:gridSpan w:val="2"/>
                  <w:vMerge/>
                  <w:tcBorders>
                    <w:top w:val="single" w:sz="4" w:space="0" w:color="auto"/>
                    <w:left w:val="single" w:sz="8" w:space="0" w:color="4F81BD"/>
                    <w:bottom w:val="single" w:sz="8" w:space="0" w:color="4F81BD"/>
                    <w:right w:val="single" w:sz="8" w:space="0" w:color="4F81BD"/>
                  </w:tcBorders>
                </w:tcPr>
                <w:p w14:paraId="2AADCD26"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color w:val="FFFFFF"/>
                      <w:sz w:val="24"/>
                    </w:rPr>
                  </w:pPr>
                </w:p>
              </w:tc>
              <w:tc>
                <w:tcPr>
                  <w:tcW w:w="955" w:type="dxa"/>
                  <w:vMerge/>
                  <w:tcBorders>
                    <w:top w:val="single" w:sz="4" w:space="0" w:color="auto"/>
                    <w:left w:val="nil"/>
                    <w:bottom w:val="single" w:sz="8" w:space="0" w:color="4F81BD"/>
                    <w:right w:val="single" w:sz="8" w:space="0" w:color="4F81BD"/>
                  </w:tcBorders>
                </w:tcPr>
                <w:p w14:paraId="68A3EADE" w14:textId="77777777" w:rsidR="008369A4" w:rsidRDefault="008369A4" w:rsidP="000D3D0B">
                  <w:pPr>
                    <w:framePr w:hSpace="180" w:wrap="around" w:vAnchor="text" w:hAnchor="page" w:x="1953" w:y="309"/>
                    <w:widowControl/>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FFFFFF"/>
                      <w:sz w:val="24"/>
                    </w:rPr>
                  </w:pPr>
                </w:p>
              </w:tc>
              <w:tc>
                <w:tcPr>
                  <w:tcW w:w="707" w:type="dxa"/>
                  <w:tcBorders>
                    <w:top w:val="single" w:sz="4" w:space="0" w:color="auto"/>
                    <w:left w:val="nil"/>
                    <w:bottom w:val="single" w:sz="8" w:space="0" w:color="4F81BD"/>
                    <w:right w:val="single" w:sz="8" w:space="0" w:color="4F81BD"/>
                  </w:tcBorders>
                </w:tcPr>
                <w:p w14:paraId="73762C19" w14:textId="77777777" w:rsidR="008369A4" w:rsidRDefault="009432C2" w:rsidP="000D3D0B">
                  <w:pPr>
                    <w:framePr w:hSpace="180" w:wrap="around" w:vAnchor="text" w:hAnchor="page" w:x="1953" w:y="309"/>
                    <w:widowControl/>
                    <w:adjustRightInd w:val="0"/>
                    <w:snapToGrid w:val="0"/>
                    <w:spacing w:line="28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sz w:val="24"/>
                    </w:rPr>
                  </w:pPr>
                  <w:r>
                    <w:rPr>
                      <w:rFonts w:ascii="微软雅黑" w:eastAsia="微软雅黑" w:hAnsi="微软雅黑" w:cs="微软雅黑" w:hint="eastAsia"/>
                      <w:b/>
                      <w:bCs/>
                      <w:sz w:val="24"/>
                    </w:rPr>
                    <w:t>学科基础课程</w:t>
                  </w:r>
                </w:p>
              </w:tc>
              <w:tc>
                <w:tcPr>
                  <w:tcW w:w="707" w:type="dxa"/>
                  <w:tcBorders>
                    <w:top w:val="single" w:sz="4" w:space="0" w:color="auto"/>
                    <w:left w:val="nil"/>
                    <w:bottom w:val="single" w:sz="8" w:space="0" w:color="4F81BD"/>
                    <w:right w:val="single" w:sz="8" w:space="0" w:color="4F81BD"/>
                  </w:tcBorders>
                </w:tcPr>
                <w:p w14:paraId="1786B90A" w14:textId="77777777" w:rsidR="008369A4" w:rsidRDefault="009432C2" w:rsidP="000D3D0B">
                  <w:pPr>
                    <w:framePr w:hSpace="180" w:wrap="around" w:vAnchor="text" w:hAnchor="page" w:x="1953" w:y="309"/>
                    <w:widowControl/>
                    <w:adjustRightInd w:val="0"/>
                    <w:snapToGrid w:val="0"/>
                    <w:spacing w:line="28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sz w:val="24"/>
                    </w:rPr>
                  </w:pPr>
                  <w:r>
                    <w:rPr>
                      <w:rFonts w:ascii="微软雅黑" w:eastAsia="微软雅黑" w:hAnsi="微软雅黑" w:cs="微软雅黑" w:hint="eastAsia"/>
                      <w:b/>
                      <w:bCs/>
                      <w:sz w:val="24"/>
                    </w:rPr>
                    <w:t>专业核心课程</w:t>
                  </w:r>
                </w:p>
              </w:tc>
              <w:tc>
                <w:tcPr>
                  <w:tcW w:w="707" w:type="dxa"/>
                  <w:tcBorders>
                    <w:top w:val="single" w:sz="4" w:space="0" w:color="auto"/>
                    <w:left w:val="nil"/>
                    <w:bottom w:val="single" w:sz="8" w:space="0" w:color="4F81BD"/>
                    <w:right w:val="single" w:sz="8" w:space="0" w:color="4F81BD"/>
                  </w:tcBorders>
                </w:tcPr>
                <w:p w14:paraId="26757526" w14:textId="77777777" w:rsidR="008369A4" w:rsidRDefault="009432C2" w:rsidP="000D3D0B">
                  <w:pPr>
                    <w:framePr w:hSpace="180" w:wrap="around" w:vAnchor="text" w:hAnchor="page" w:x="1953" w:y="309"/>
                    <w:widowControl/>
                    <w:adjustRightInd w:val="0"/>
                    <w:snapToGrid w:val="0"/>
                    <w:spacing w:line="28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sz w:val="24"/>
                    </w:rPr>
                  </w:pPr>
                  <w:r>
                    <w:rPr>
                      <w:rFonts w:ascii="微软雅黑" w:eastAsia="微软雅黑" w:hAnsi="微软雅黑" w:cs="微软雅黑" w:hint="eastAsia"/>
                      <w:b/>
                      <w:bCs/>
                      <w:sz w:val="24"/>
                    </w:rPr>
                    <w:t>专业方向课程</w:t>
                  </w:r>
                </w:p>
              </w:tc>
              <w:tc>
                <w:tcPr>
                  <w:tcW w:w="707" w:type="dxa"/>
                  <w:tcBorders>
                    <w:top w:val="single" w:sz="4" w:space="0" w:color="auto"/>
                    <w:left w:val="nil"/>
                    <w:bottom w:val="single" w:sz="8" w:space="0" w:color="4F81BD"/>
                    <w:right w:val="single" w:sz="8" w:space="0" w:color="4F81BD"/>
                  </w:tcBorders>
                </w:tcPr>
                <w:p w14:paraId="031BF558" w14:textId="77777777" w:rsidR="008369A4" w:rsidRDefault="009432C2" w:rsidP="000D3D0B">
                  <w:pPr>
                    <w:framePr w:hSpace="180" w:wrap="around" w:vAnchor="text" w:hAnchor="page" w:x="1953" w:y="309"/>
                    <w:widowControl/>
                    <w:adjustRightInd w:val="0"/>
                    <w:snapToGrid w:val="0"/>
                    <w:spacing w:line="28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sz w:val="24"/>
                    </w:rPr>
                  </w:pPr>
                  <w:r>
                    <w:rPr>
                      <w:rFonts w:ascii="微软雅黑" w:eastAsia="微软雅黑" w:hAnsi="微软雅黑" w:cs="微软雅黑" w:hint="eastAsia"/>
                      <w:b/>
                      <w:bCs/>
                      <w:sz w:val="24"/>
                    </w:rPr>
                    <w:t>综合实践课程</w:t>
                  </w:r>
                </w:p>
              </w:tc>
              <w:tc>
                <w:tcPr>
                  <w:tcW w:w="1178" w:type="dxa"/>
                  <w:vMerge/>
                  <w:tcBorders>
                    <w:top w:val="single" w:sz="4" w:space="0" w:color="auto"/>
                    <w:left w:val="nil"/>
                    <w:bottom w:val="single" w:sz="8" w:space="0" w:color="4F81BD"/>
                    <w:right w:val="single" w:sz="8" w:space="0" w:color="4F81BD"/>
                  </w:tcBorders>
                </w:tcPr>
                <w:p w14:paraId="629FEFD5" w14:textId="77777777" w:rsidR="008369A4" w:rsidRDefault="008369A4" w:rsidP="000D3D0B">
                  <w:pPr>
                    <w:framePr w:hSpace="180" w:wrap="around" w:vAnchor="text" w:hAnchor="page" w:x="1953" w:y="309"/>
                    <w:widowControl/>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FFFFFF"/>
                      <w:sz w:val="24"/>
                    </w:rPr>
                  </w:pPr>
                </w:p>
              </w:tc>
              <w:tc>
                <w:tcPr>
                  <w:tcW w:w="1276" w:type="dxa"/>
                  <w:vMerge/>
                  <w:tcBorders>
                    <w:top w:val="single" w:sz="4" w:space="0" w:color="auto"/>
                    <w:left w:val="nil"/>
                    <w:bottom w:val="single" w:sz="8" w:space="0" w:color="4F81BD"/>
                    <w:right w:val="single" w:sz="8" w:space="0" w:color="4F81BD"/>
                  </w:tcBorders>
                </w:tcPr>
                <w:p w14:paraId="2CC0A76F" w14:textId="77777777" w:rsidR="008369A4" w:rsidRDefault="008369A4" w:rsidP="000D3D0B">
                  <w:pPr>
                    <w:framePr w:hSpace="180" w:wrap="around" w:vAnchor="text" w:hAnchor="page" w:x="1953" w:y="309"/>
                    <w:widowControl/>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FFFFFF"/>
                      <w:sz w:val="24"/>
                    </w:rPr>
                  </w:pPr>
                </w:p>
              </w:tc>
              <w:tc>
                <w:tcPr>
                  <w:tcW w:w="755" w:type="dxa"/>
                  <w:vMerge/>
                  <w:tcBorders>
                    <w:top w:val="single" w:sz="4" w:space="0" w:color="auto"/>
                    <w:left w:val="nil"/>
                    <w:bottom w:val="single" w:sz="8" w:space="0" w:color="4F81BD"/>
                    <w:right w:val="single" w:sz="8" w:space="0" w:color="4F81BD"/>
                  </w:tcBorders>
                </w:tcPr>
                <w:p w14:paraId="75E40AC3" w14:textId="77777777" w:rsidR="008369A4" w:rsidRDefault="008369A4" w:rsidP="000D3D0B">
                  <w:pPr>
                    <w:framePr w:hSpace="180" w:wrap="around" w:vAnchor="text" w:hAnchor="page" w:x="1953" w:y="309"/>
                    <w:widowControl/>
                    <w:suppressOverlap/>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FFFFFF"/>
                      <w:sz w:val="24"/>
                    </w:rPr>
                  </w:pPr>
                </w:p>
              </w:tc>
            </w:tr>
            <w:tr w:rsidR="008369A4" w14:paraId="54F3A3A7"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1238" w:type="dxa"/>
                  <w:gridSpan w:val="2"/>
                  <w:tcBorders>
                    <w:top w:val="single" w:sz="8" w:space="0" w:color="4F81BD"/>
                    <w:left w:val="single" w:sz="8" w:space="0" w:color="4F81BD"/>
                    <w:bottom w:val="single" w:sz="8" w:space="0" w:color="4F81BD"/>
                    <w:right w:val="single" w:sz="8" w:space="0" w:color="4F81BD"/>
                  </w:tcBorders>
                </w:tcPr>
                <w:p w14:paraId="1EF88A5E" w14:textId="77777777" w:rsidR="008369A4" w:rsidRDefault="009432C2" w:rsidP="000D3D0B">
                  <w:pPr>
                    <w:framePr w:hSpace="180" w:wrap="around" w:vAnchor="text" w:hAnchor="page" w:x="1953" w:y="309"/>
                    <w:widowControl/>
                    <w:adjustRightInd w:val="0"/>
                    <w:snapToGrid w:val="0"/>
                    <w:suppressOverlap/>
                    <w:jc w:val="center"/>
                    <w:rPr>
                      <w:rFonts w:ascii="微软雅黑" w:eastAsia="微软雅黑" w:hAnsi="微软雅黑" w:cs="微软雅黑"/>
                      <w:b w:val="0"/>
                      <w:bCs w:val="0"/>
                      <w:sz w:val="24"/>
                    </w:rPr>
                  </w:pPr>
                  <w:r>
                    <w:rPr>
                      <w:rFonts w:ascii="微软雅黑" w:eastAsia="微软雅黑" w:hAnsi="微软雅黑" w:cs="微软雅黑" w:hint="eastAsia"/>
                      <w:b w:val="0"/>
                      <w:bCs w:val="0"/>
                      <w:sz w:val="24"/>
                    </w:rPr>
                    <w:t>学分</w:t>
                  </w:r>
                </w:p>
              </w:tc>
              <w:tc>
                <w:tcPr>
                  <w:tcW w:w="955" w:type="dxa"/>
                  <w:tcBorders>
                    <w:top w:val="single" w:sz="8" w:space="0" w:color="4F81BD"/>
                    <w:left w:val="nil"/>
                    <w:bottom w:val="single" w:sz="8" w:space="0" w:color="4F81BD"/>
                    <w:right w:val="single" w:sz="8" w:space="0" w:color="4F81BD"/>
                  </w:tcBorders>
                </w:tcPr>
                <w:p w14:paraId="3FE0F271" w14:textId="77777777" w:rsidR="008369A4" w:rsidRDefault="009432C2" w:rsidP="000D3D0B">
                  <w:pPr>
                    <w:framePr w:hSpace="180" w:wrap="around" w:vAnchor="text" w:hAnchor="page" w:x="1953" w:y="309"/>
                    <w:widowControl/>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67</w:t>
                  </w:r>
                </w:p>
              </w:tc>
              <w:tc>
                <w:tcPr>
                  <w:tcW w:w="707" w:type="dxa"/>
                  <w:tcBorders>
                    <w:top w:val="single" w:sz="8" w:space="0" w:color="4F81BD"/>
                    <w:left w:val="nil"/>
                    <w:bottom w:val="single" w:sz="8" w:space="0" w:color="4F81BD"/>
                    <w:right w:val="single" w:sz="8" w:space="0" w:color="4F81BD"/>
                  </w:tcBorders>
                </w:tcPr>
                <w:p w14:paraId="33C1BF07" w14:textId="77777777" w:rsidR="008369A4" w:rsidRDefault="009432C2" w:rsidP="000D3D0B">
                  <w:pPr>
                    <w:framePr w:hSpace="180" w:wrap="around" w:vAnchor="text" w:hAnchor="page" w:x="1953" w:y="309"/>
                    <w:widowControl/>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25</w:t>
                  </w:r>
                </w:p>
              </w:tc>
              <w:tc>
                <w:tcPr>
                  <w:tcW w:w="707" w:type="dxa"/>
                  <w:tcBorders>
                    <w:top w:val="single" w:sz="8" w:space="0" w:color="4F81BD"/>
                    <w:left w:val="nil"/>
                    <w:bottom w:val="single" w:sz="8" w:space="0" w:color="4F81BD"/>
                    <w:right w:val="single" w:sz="8" w:space="0" w:color="4F81BD"/>
                  </w:tcBorders>
                </w:tcPr>
                <w:p w14:paraId="2ACA518D" w14:textId="77777777" w:rsidR="008369A4" w:rsidRDefault="009432C2" w:rsidP="000D3D0B">
                  <w:pPr>
                    <w:framePr w:hSpace="180" w:wrap="around" w:vAnchor="text" w:hAnchor="page" w:x="1953" w:y="309"/>
                    <w:widowControl/>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28</w:t>
                  </w:r>
                </w:p>
              </w:tc>
              <w:tc>
                <w:tcPr>
                  <w:tcW w:w="707" w:type="dxa"/>
                  <w:tcBorders>
                    <w:top w:val="single" w:sz="8" w:space="0" w:color="4F81BD"/>
                    <w:left w:val="nil"/>
                    <w:bottom w:val="single" w:sz="8" w:space="0" w:color="4F81BD"/>
                    <w:right w:val="single" w:sz="8" w:space="0" w:color="4F81BD"/>
                  </w:tcBorders>
                </w:tcPr>
                <w:p w14:paraId="2EA7582E" w14:textId="77777777" w:rsidR="008369A4" w:rsidRDefault="009432C2" w:rsidP="000D3D0B">
                  <w:pPr>
                    <w:framePr w:hSpace="180" w:wrap="around" w:vAnchor="text" w:hAnchor="page" w:x="1953" w:y="309"/>
                    <w:widowControl/>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4</w:t>
                  </w:r>
                </w:p>
              </w:tc>
              <w:tc>
                <w:tcPr>
                  <w:tcW w:w="707" w:type="dxa"/>
                  <w:tcBorders>
                    <w:top w:val="single" w:sz="8" w:space="0" w:color="4F81BD"/>
                    <w:left w:val="nil"/>
                    <w:bottom w:val="single" w:sz="8" w:space="0" w:color="4F81BD"/>
                    <w:right w:val="single" w:sz="8" w:space="0" w:color="4F81BD"/>
                  </w:tcBorders>
                </w:tcPr>
                <w:p w14:paraId="64EE9AE6" w14:textId="77777777" w:rsidR="008369A4" w:rsidRDefault="009432C2" w:rsidP="000D3D0B">
                  <w:pPr>
                    <w:framePr w:hSpace="180" w:wrap="around" w:vAnchor="text" w:hAnchor="page" w:x="1953" w:y="309"/>
                    <w:widowControl/>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32</w:t>
                  </w:r>
                </w:p>
              </w:tc>
              <w:tc>
                <w:tcPr>
                  <w:tcW w:w="1178" w:type="dxa"/>
                  <w:tcBorders>
                    <w:top w:val="single" w:sz="8" w:space="0" w:color="4F81BD"/>
                    <w:left w:val="nil"/>
                    <w:bottom w:val="single" w:sz="8" w:space="0" w:color="4F81BD"/>
                    <w:right w:val="single" w:sz="8" w:space="0" w:color="4F81BD"/>
                  </w:tcBorders>
                </w:tcPr>
                <w:p w14:paraId="30B9609E" w14:textId="77777777" w:rsidR="008369A4" w:rsidRDefault="009432C2" w:rsidP="000D3D0B">
                  <w:pPr>
                    <w:framePr w:hSpace="180" w:wrap="around" w:vAnchor="text" w:hAnchor="page" w:x="1953" w:y="309"/>
                    <w:widowControl/>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4</w:t>
                  </w:r>
                </w:p>
              </w:tc>
              <w:tc>
                <w:tcPr>
                  <w:tcW w:w="1276" w:type="dxa"/>
                  <w:tcBorders>
                    <w:top w:val="single" w:sz="8" w:space="0" w:color="4F81BD"/>
                    <w:left w:val="nil"/>
                    <w:bottom w:val="single" w:sz="8" w:space="0" w:color="4F81BD"/>
                    <w:right w:val="single" w:sz="8" w:space="0" w:color="4F81BD"/>
                  </w:tcBorders>
                </w:tcPr>
                <w:p w14:paraId="52BC58ED" w14:textId="77777777" w:rsidR="008369A4" w:rsidRDefault="009432C2" w:rsidP="000D3D0B">
                  <w:pPr>
                    <w:framePr w:hSpace="180" w:wrap="around" w:vAnchor="text" w:hAnchor="page" w:x="1953" w:y="309"/>
                    <w:widowControl/>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6</w:t>
                  </w:r>
                </w:p>
              </w:tc>
              <w:tc>
                <w:tcPr>
                  <w:tcW w:w="755" w:type="dxa"/>
                  <w:tcBorders>
                    <w:top w:val="single" w:sz="8" w:space="0" w:color="4F81BD"/>
                    <w:left w:val="nil"/>
                    <w:bottom w:val="single" w:sz="8" w:space="0" w:color="4F81BD"/>
                    <w:right w:val="single" w:sz="8" w:space="0" w:color="4F81BD"/>
                  </w:tcBorders>
                </w:tcPr>
                <w:p w14:paraId="1EAC5989"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166</w:t>
                  </w:r>
                </w:p>
              </w:tc>
            </w:tr>
            <w:tr w:rsidR="008369A4" w14:paraId="7180EEEF"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646" w:type="dxa"/>
                  <w:vMerge w:val="restart"/>
                  <w:tcBorders>
                    <w:top w:val="nil"/>
                    <w:left w:val="single" w:sz="8" w:space="0" w:color="4F81BD"/>
                    <w:bottom w:val="single" w:sz="8" w:space="0" w:color="4F81BD"/>
                    <w:right w:val="single" w:sz="8" w:space="0" w:color="4F81BD"/>
                  </w:tcBorders>
                </w:tcPr>
                <w:p w14:paraId="21DA1111" w14:textId="77777777" w:rsidR="008369A4" w:rsidRDefault="009432C2" w:rsidP="000D3D0B">
                  <w:pPr>
                    <w:framePr w:hSpace="180" w:wrap="around" w:vAnchor="text" w:hAnchor="page" w:x="1953" w:y="309"/>
                    <w:widowControl/>
                    <w:adjustRightInd w:val="0"/>
                    <w:snapToGrid w:val="0"/>
                    <w:suppressOverlap/>
                    <w:jc w:val="center"/>
                    <w:rPr>
                      <w:rFonts w:ascii="微软雅黑" w:eastAsia="微软雅黑" w:hAnsi="微软雅黑" w:cs="微软雅黑"/>
                      <w:b w:val="0"/>
                      <w:bCs w:val="0"/>
                      <w:sz w:val="24"/>
                    </w:rPr>
                  </w:pPr>
                  <w:r>
                    <w:rPr>
                      <w:rFonts w:ascii="微软雅黑" w:eastAsia="微软雅黑" w:hAnsi="微软雅黑" w:cs="微软雅黑" w:hint="eastAsia"/>
                      <w:b w:val="0"/>
                      <w:bCs w:val="0"/>
                      <w:sz w:val="24"/>
                    </w:rPr>
                    <w:t>课时</w:t>
                  </w:r>
                </w:p>
              </w:tc>
              <w:tc>
                <w:tcPr>
                  <w:tcW w:w="592" w:type="dxa"/>
                  <w:tcBorders>
                    <w:top w:val="single" w:sz="8" w:space="0" w:color="4F81BD"/>
                    <w:left w:val="nil"/>
                    <w:bottom w:val="single" w:sz="8" w:space="0" w:color="4F81BD"/>
                    <w:right w:val="single" w:sz="8" w:space="0" w:color="4F81BD"/>
                  </w:tcBorders>
                </w:tcPr>
                <w:p w14:paraId="45CD7305" w14:textId="77777777" w:rsidR="008369A4" w:rsidRDefault="009432C2" w:rsidP="000D3D0B">
                  <w:pPr>
                    <w:framePr w:hSpace="180" w:wrap="around" w:vAnchor="text" w:hAnchor="page" w:x="1953" w:y="309"/>
                    <w:widowControl/>
                    <w:adjustRightInd w:val="0"/>
                    <w:snapToGrid w:val="0"/>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合计</w:t>
                  </w:r>
                </w:p>
              </w:tc>
              <w:tc>
                <w:tcPr>
                  <w:tcW w:w="955" w:type="dxa"/>
                  <w:tcBorders>
                    <w:top w:val="single" w:sz="8" w:space="0" w:color="4F81BD"/>
                    <w:left w:val="nil"/>
                    <w:bottom w:val="single" w:sz="8" w:space="0" w:color="4F81BD"/>
                    <w:right w:val="single" w:sz="8" w:space="0" w:color="4F81BD"/>
                  </w:tcBorders>
                </w:tcPr>
                <w:p w14:paraId="75C26958"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1072</w:t>
                  </w:r>
                </w:p>
              </w:tc>
              <w:tc>
                <w:tcPr>
                  <w:tcW w:w="707" w:type="dxa"/>
                  <w:tcBorders>
                    <w:top w:val="single" w:sz="8" w:space="0" w:color="4F81BD"/>
                    <w:left w:val="nil"/>
                    <w:bottom w:val="single" w:sz="8" w:space="0" w:color="4F81BD"/>
                    <w:right w:val="single" w:sz="8" w:space="0" w:color="4F81BD"/>
                  </w:tcBorders>
                </w:tcPr>
                <w:p w14:paraId="3E504FB4"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400</w:t>
                  </w:r>
                </w:p>
              </w:tc>
              <w:tc>
                <w:tcPr>
                  <w:tcW w:w="707" w:type="dxa"/>
                  <w:tcBorders>
                    <w:top w:val="single" w:sz="8" w:space="0" w:color="4F81BD"/>
                    <w:left w:val="nil"/>
                    <w:bottom w:val="single" w:sz="8" w:space="0" w:color="4F81BD"/>
                    <w:right w:val="single" w:sz="8" w:space="0" w:color="4F81BD"/>
                  </w:tcBorders>
                </w:tcPr>
                <w:p w14:paraId="2A0E7440"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448</w:t>
                  </w:r>
                </w:p>
              </w:tc>
              <w:tc>
                <w:tcPr>
                  <w:tcW w:w="707" w:type="dxa"/>
                  <w:tcBorders>
                    <w:top w:val="single" w:sz="8" w:space="0" w:color="4F81BD"/>
                    <w:left w:val="nil"/>
                    <w:bottom w:val="single" w:sz="8" w:space="0" w:color="4F81BD"/>
                    <w:right w:val="single" w:sz="8" w:space="0" w:color="4F81BD"/>
                  </w:tcBorders>
                </w:tcPr>
                <w:p w14:paraId="078E7626"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64</w:t>
                  </w:r>
                </w:p>
              </w:tc>
              <w:tc>
                <w:tcPr>
                  <w:tcW w:w="707" w:type="dxa"/>
                  <w:tcBorders>
                    <w:top w:val="single" w:sz="8" w:space="0" w:color="4F81BD"/>
                    <w:left w:val="nil"/>
                    <w:bottom w:val="single" w:sz="8" w:space="0" w:color="4F81BD"/>
                    <w:right w:val="single" w:sz="8" w:space="0" w:color="4F81BD"/>
                  </w:tcBorders>
                </w:tcPr>
                <w:p w14:paraId="7F573A6F"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512</w:t>
                  </w:r>
                </w:p>
              </w:tc>
              <w:tc>
                <w:tcPr>
                  <w:tcW w:w="1178" w:type="dxa"/>
                  <w:tcBorders>
                    <w:top w:val="single" w:sz="8" w:space="0" w:color="4F81BD"/>
                    <w:left w:val="nil"/>
                    <w:bottom w:val="single" w:sz="8" w:space="0" w:color="4F81BD"/>
                    <w:right w:val="single" w:sz="8" w:space="0" w:color="4F81BD"/>
                  </w:tcBorders>
                </w:tcPr>
                <w:p w14:paraId="5069C216"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64</w:t>
                  </w:r>
                </w:p>
              </w:tc>
              <w:tc>
                <w:tcPr>
                  <w:tcW w:w="1276" w:type="dxa"/>
                  <w:tcBorders>
                    <w:top w:val="single" w:sz="8" w:space="0" w:color="4F81BD"/>
                    <w:left w:val="nil"/>
                    <w:bottom w:val="single" w:sz="8" w:space="0" w:color="4F81BD"/>
                    <w:right w:val="single" w:sz="8" w:space="0" w:color="4F81BD"/>
                  </w:tcBorders>
                </w:tcPr>
                <w:p w14:paraId="0447B950"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96</w:t>
                  </w:r>
                </w:p>
              </w:tc>
              <w:tc>
                <w:tcPr>
                  <w:tcW w:w="755" w:type="dxa"/>
                  <w:tcBorders>
                    <w:top w:val="single" w:sz="8" w:space="0" w:color="4F81BD"/>
                    <w:left w:val="nil"/>
                    <w:bottom w:val="single" w:sz="8" w:space="0" w:color="4F81BD"/>
                    <w:right w:val="single" w:sz="8" w:space="0" w:color="4F81BD"/>
                  </w:tcBorders>
                </w:tcPr>
                <w:p w14:paraId="4E9CD414"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2656</w:t>
                  </w:r>
                </w:p>
              </w:tc>
            </w:tr>
            <w:tr w:rsidR="008369A4" w14:paraId="56D2188F"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646" w:type="dxa"/>
                  <w:vMerge/>
                  <w:tcBorders>
                    <w:top w:val="nil"/>
                    <w:left w:val="single" w:sz="8" w:space="0" w:color="4F81BD"/>
                    <w:bottom w:val="single" w:sz="8" w:space="0" w:color="4F81BD"/>
                    <w:right w:val="single" w:sz="8" w:space="0" w:color="4F81BD"/>
                  </w:tcBorders>
                </w:tcPr>
                <w:p w14:paraId="7A5B47B3"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592" w:type="dxa"/>
                  <w:tcBorders>
                    <w:top w:val="single" w:sz="8" w:space="0" w:color="4F81BD"/>
                    <w:left w:val="nil"/>
                    <w:bottom w:val="single" w:sz="8" w:space="0" w:color="4F81BD"/>
                    <w:right w:val="single" w:sz="8" w:space="0" w:color="4F81BD"/>
                  </w:tcBorders>
                </w:tcPr>
                <w:p w14:paraId="1ADA880E" w14:textId="77777777" w:rsidR="008369A4" w:rsidRDefault="009432C2" w:rsidP="000D3D0B">
                  <w:pPr>
                    <w:framePr w:hSpace="180" w:wrap="around" w:vAnchor="text" w:hAnchor="page" w:x="1953" w:y="309"/>
                    <w:widowControl/>
                    <w:adjustRightInd w:val="0"/>
                    <w:snapToGrid w:val="0"/>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理论</w:t>
                  </w:r>
                </w:p>
              </w:tc>
              <w:tc>
                <w:tcPr>
                  <w:tcW w:w="955" w:type="dxa"/>
                  <w:tcBorders>
                    <w:top w:val="single" w:sz="8" w:space="0" w:color="4F81BD"/>
                    <w:left w:val="nil"/>
                    <w:bottom w:val="single" w:sz="8" w:space="0" w:color="4F81BD"/>
                    <w:right w:val="single" w:sz="8" w:space="0" w:color="4F81BD"/>
                  </w:tcBorders>
                </w:tcPr>
                <w:p w14:paraId="4CA23576"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684</w:t>
                  </w:r>
                </w:p>
              </w:tc>
              <w:tc>
                <w:tcPr>
                  <w:tcW w:w="707" w:type="dxa"/>
                  <w:tcBorders>
                    <w:top w:val="single" w:sz="8" w:space="0" w:color="4F81BD"/>
                    <w:left w:val="nil"/>
                    <w:bottom w:val="single" w:sz="8" w:space="0" w:color="4F81BD"/>
                    <w:right w:val="single" w:sz="8" w:space="0" w:color="4F81BD"/>
                  </w:tcBorders>
                </w:tcPr>
                <w:p w14:paraId="05E9C870"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260</w:t>
                  </w:r>
                </w:p>
              </w:tc>
              <w:tc>
                <w:tcPr>
                  <w:tcW w:w="707" w:type="dxa"/>
                  <w:tcBorders>
                    <w:top w:val="single" w:sz="8" w:space="0" w:color="4F81BD"/>
                    <w:left w:val="nil"/>
                    <w:bottom w:val="single" w:sz="8" w:space="0" w:color="4F81BD"/>
                    <w:right w:val="single" w:sz="8" w:space="0" w:color="4F81BD"/>
                  </w:tcBorders>
                </w:tcPr>
                <w:p w14:paraId="74BB189F"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304</w:t>
                  </w:r>
                </w:p>
              </w:tc>
              <w:tc>
                <w:tcPr>
                  <w:tcW w:w="707" w:type="dxa"/>
                  <w:tcBorders>
                    <w:top w:val="single" w:sz="8" w:space="0" w:color="4F81BD"/>
                    <w:left w:val="nil"/>
                    <w:bottom w:val="single" w:sz="8" w:space="0" w:color="4F81BD"/>
                    <w:right w:val="single" w:sz="8" w:space="0" w:color="4F81BD"/>
                  </w:tcBorders>
                </w:tcPr>
                <w:p w14:paraId="48AC84D8"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48</w:t>
                  </w:r>
                </w:p>
              </w:tc>
              <w:tc>
                <w:tcPr>
                  <w:tcW w:w="707" w:type="dxa"/>
                  <w:tcBorders>
                    <w:top w:val="single" w:sz="8" w:space="0" w:color="4F81BD"/>
                    <w:left w:val="nil"/>
                    <w:bottom w:val="single" w:sz="8" w:space="0" w:color="4F81BD"/>
                    <w:right w:val="single" w:sz="8" w:space="0" w:color="4F81BD"/>
                  </w:tcBorders>
                </w:tcPr>
                <w:p w14:paraId="1D7140B1"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32</w:t>
                  </w:r>
                </w:p>
              </w:tc>
              <w:tc>
                <w:tcPr>
                  <w:tcW w:w="1178" w:type="dxa"/>
                  <w:tcBorders>
                    <w:top w:val="single" w:sz="8" w:space="0" w:color="4F81BD"/>
                    <w:left w:val="nil"/>
                    <w:bottom w:val="single" w:sz="8" w:space="0" w:color="4F81BD"/>
                    <w:right w:val="single" w:sz="8" w:space="0" w:color="4F81BD"/>
                  </w:tcBorders>
                </w:tcPr>
                <w:p w14:paraId="1CCB8132"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24</w:t>
                  </w:r>
                </w:p>
              </w:tc>
              <w:tc>
                <w:tcPr>
                  <w:tcW w:w="1276" w:type="dxa"/>
                  <w:tcBorders>
                    <w:top w:val="single" w:sz="8" w:space="0" w:color="4F81BD"/>
                    <w:left w:val="nil"/>
                    <w:bottom w:val="single" w:sz="8" w:space="0" w:color="4F81BD"/>
                    <w:right w:val="single" w:sz="8" w:space="0" w:color="4F81BD"/>
                  </w:tcBorders>
                </w:tcPr>
                <w:p w14:paraId="46282C29"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96</w:t>
                  </w:r>
                </w:p>
              </w:tc>
              <w:tc>
                <w:tcPr>
                  <w:tcW w:w="755" w:type="dxa"/>
                  <w:tcBorders>
                    <w:top w:val="single" w:sz="8" w:space="0" w:color="4F81BD"/>
                    <w:left w:val="nil"/>
                    <w:bottom w:val="single" w:sz="8" w:space="0" w:color="4F81BD"/>
                    <w:right w:val="single" w:sz="8" w:space="0" w:color="4F81BD"/>
                  </w:tcBorders>
                </w:tcPr>
                <w:p w14:paraId="0E33084D"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1448</w:t>
                  </w:r>
                </w:p>
              </w:tc>
            </w:tr>
            <w:tr w:rsidR="008369A4" w14:paraId="7968B324" w14:textId="77777777" w:rsidTr="008369A4">
              <w:trPr>
                <w:trHeight w:val="454"/>
                <w:jc w:val="center"/>
              </w:trPr>
              <w:tc>
                <w:tcPr>
                  <w:cnfStyle w:val="001000000000" w:firstRow="0" w:lastRow="0" w:firstColumn="1" w:lastColumn="0" w:oddVBand="0" w:evenVBand="0" w:oddHBand="0" w:evenHBand="0" w:firstRowFirstColumn="0" w:firstRowLastColumn="0" w:lastRowFirstColumn="0" w:lastRowLastColumn="0"/>
                  <w:tcW w:w="646" w:type="dxa"/>
                  <w:vMerge/>
                  <w:tcBorders>
                    <w:top w:val="nil"/>
                    <w:left w:val="single" w:sz="8" w:space="0" w:color="4F81BD"/>
                    <w:bottom w:val="single" w:sz="8" w:space="0" w:color="4F81BD"/>
                    <w:right w:val="single" w:sz="8" w:space="0" w:color="4F81BD"/>
                  </w:tcBorders>
                </w:tcPr>
                <w:p w14:paraId="550514B1"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592" w:type="dxa"/>
                  <w:tcBorders>
                    <w:top w:val="single" w:sz="8" w:space="0" w:color="4F81BD"/>
                    <w:left w:val="nil"/>
                    <w:bottom w:val="single" w:sz="8" w:space="0" w:color="4F81BD"/>
                    <w:right w:val="single" w:sz="8" w:space="0" w:color="4F81BD"/>
                  </w:tcBorders>
                </w:tcPr>
                <w:p w14:paraId="3EF7B5F9" w14:textId="77777777" w:rsidR="008369A4" w:rsidRDefault="009432C2" w:rsidP="000D3D0B">
                  <w:pPr>
                    <w:framePr w:hSpace="180" w:wrap="around" w:vAnchor="text" w:hAnchor="page" w:x="1953" w:y="309"/>
                    <w:widowControl/>
                    <w:adjustRightInd w:val="0"/>
                    <w:snapToGrid w:val="0"/>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实践</w:t>
                  </w:r>
                </w:p>
              </w:tc>
              <w:tc>
                <w:tcPr>
                  <w:tcW w:w="955" w:type="dxa"/>
                  <w:tcBorders>
                    <w:top w:val="single" w:sz="8" w:space="0" w:color="4F81BD"/>
                    <w:left w:val="nil"/>
                    <w:bottom w:val="single" w:sz="8" w:space="0" w:color="4F81BD"/>
                    <w:right w:val="single" w:sz="8" w:space="0" w:color="4F81BD"/>
                  </w:tcBorders>
                </w:tcPr>
                <w:p w14:paraId="400CEBF9"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388</w:t>
                  </w:r>
                </w:p>
              </w:tc>
              <w:tc>
                <w:tcPr>
                  <w:tcW w:w="707" w:type="dxa"/>
                  <w:tcBorders>
                    <w:top w:val="single" w:sz="8" w:space="0" w:color="4F81BD"/>
                    <w:left w:val="nil"/>
                    <w:bottom w:val="single" w:sz="8" w:space="0" w:color="4F81BD"/>
                    <w:right w:val="single" w:sz="8" w:space="0" w:color="4F81BD"/>
                  </w:tcBorders>
                </w:tcPr>
                <w:p w14:paraId="4AC5731E"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140</w:t>
                  </w:r>
                </w:p>
              </w:tc>
              <w:tc>
                <w:tcPr>
                  <w:tcW w:w="707" w:type="dxa"/>
                  <w:tcBorders>
                    <w:top w:val="single" w:sz="8" w:space="0" w:color="4F81BD"/>
                    <w:left w:val="nil"/>
                    <w:bottom w:val="single" w:sz="8" w:space="0" w:color="4F81BD"/>
                    <w:right w:val="single" w:sz="8" w:space="0" w:color="4F81BD"/>
                  </w:tcBorders>
                </w:tcPr>
                <w:p w14:paraId="13DE2091"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144</w:t>
                  </w:r>
                </w:p>
              </w:tc>
              <w:tc>
                <w:tcPr>
                  <w:tcW w:w="707" w:type="dxa"/>
                  <w:tcBorders>
                    <w:top w:val="single" w:sz="8" w:space="0" w:color="4F81BD"/>
                    <w:left w:val="nil"/>
                    <w:bottom w:val="single" w:sz="8" w:space="0" w:color="4F81BD"/>
                    <w:right w:val="single" w:sz="8" w:space="0" w:color="4F81BD"/>
                  </w:tcBorders>
                </w:tcPr>
                <w:p w14:paraId="4B9405E9"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16</w:t>
                  </w:r>
                </w:p>
              </w:tc>
              <w:tc>
                <w:tcPr>
                  <w:tcW w:w="707" w:type="dxa"/>
                  <w:tcBorders>
                    <w:top w:val="single" w:sz="8" w:space="0" w:color="4F81BD"/>
                    <w:left w:val="nil"/>
                    <w:bottom w:val="single" w:sz="8" w:space="0" w:color="4F81BD"/>
                    <w:right w:val="single" w:sz="8" w:space="0" w:color="4F81BD"/>
                  </w:tcBorders>
                </w:tcPr>
                <w:p w14:paraId="08B38E12"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480</w:t>
                  </w:r>
                </w:p>
              </w:tc>
              <w:tc>
                <w:tcPr>
                  <w:tcW w:w="1178" w:type="dxa"/>
                  <w:tcBorders>
                    <w:top w:val="single" w:sz="8" w:space="0" w:color="4F81BD"/>
                    <w:left w:val="nil"/>
                    <w:bottom w:val="single" w:sz="8" w:space="0" w:color="4F81BD"/>
                    <w:right w:val="single" w:sz="8" w:space="0" w:color="4F81BD"/>
                  </w:tcBorders>
                </w:tcPr>
                <w:p w14:paraId="6B5DF485"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40</w:t>
                  </w:r>
                </w:p>
              </w:tc>
              <w:tc>
                <w:tcPr>
                  <w:tcW w:w="1276" w:type="dxa"/>
                  <w:tcBorders>
                    <w:top w:val="single" w:sz="8" w:space="0" w:color="4F81BD"/>
                    <w:left w:val="nil"/>
                    <w:bottom w:val="single" w:sz="8" w:space="0" w:color="4F81BD"/>
                    <w:right w:val="single" w:sz="8" w:space="0" w:color="4F81BD"/>
                  </w:tcBorders>
                </w:tcPr>
                <w:p w14:paraId="0E7A8410"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0</w:t>
                  </w:r>
                </w:p>
              </w:tc>
              <w:tc>
                <w:tcPr>
                  <w:tcW w:w="755" w:type="dxa"/>
                  <w:tcBorders>
                    <w:top w:val="single" w:sz="8" w:space="0" w:color="4F81BD"/>
                    <w:left w:val="nil"/>
                    <w:bottom w:val="single" w:sz="8" w:space="0" w:color="4F81BD"/>
                    <w:right w:val="single" w:sz="8" w:space="0" w:color="4F81BD"/>
                  </w:tcBorders>
                </w:tcPr>
                <w:p w14:paraId="0D29031A" w14:textId="77777777" w:rsidR="008369A4" w:rsidRDefault="009432C2" w:rsidP="000D3D0B">
                  <w:pPr>
                    <w:framePr w:hSpace="180" w:wrap="around" w:vAnchor="text" w:hAnchor="page" w:x="1953" w:y="309"/>
                    <w:adjustRightInd w:val="0"/>
                    <w:snapToGrid w:val="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kern w:val="2"/>
                      <w:sz w:val="24"/>
                    </w:rPr>
                  </w:pPr>
                  <w:r>
                    <w:rPr>
                      <w:rFonts w:ascii="微软雅黑" w:eastAsia="微软雅黑" w:hAnsi="微软雅黑" w:cs="微软雅黑" w:hint="eastAsia"/>
                      <w:sz w:val="24"/>
                    </w:rPr>
                    <w:t>1208</w:t>
                  </w:r>
                </w:p>
              </w:tc>
            </w:tr>
          </w:tbl>
          <w:p w14:paraId="40AD5CD8" w14:textId="77777777" w:rsidR="008369A4" w:rsidRDefault="009432C2" w:rsidP="0083129B">
            <w:pPr>
              <w:spacing w:beforeLines="50" w:before="120" w:afterLines="50" w:after="120"/>
              <w:ind w:leftChars="100" w:left="220"/>
              <w:rPr>
                <w:rFonts w:ascii="微软雅黑" w:eastAsia="微软雅黑" w:hAnsi="微软雅黑" w:cs="微软雅黑"/>
                <w:kern w:val="2"/>
              </w:rPr>
            </w:pPr>
            <w:r>
              <w:rPr>
                <w:rFonts w:ascii="微软雅黑" w:eastAsia="微软雅黑" w:hAnsi="微软雅黑" w:cs="微软雅黑" w:hint="eastAsia"/>
                <w:kern w:val="2"/>
              </w:rPr>
              <w:t>*通识教育课程40.36%，学科及专业课程53.61%，创新与创业课程2.41%，开放选修课程3.61%;</w:t>
            </w:r>
          </w:p>
          <w:p w14:paraId="55CFB28B" w14:textId="77777777" w:rsidR="008369A4" w:rsidRDefault="009432C2" w:rsidP="0083129B">
            <w:pPr>
              <w:spacing w:beforeLines="50" w:before="120" w:afterLines="50" w:after="120"/>
              <w:ind w:leftChars="100" w:left="220"/>
              <w:rPr>
                <w:rFonts w:ascii="微软雅黑" w:eastAsia="微软雅黑" w:hAnsi="微软雅黑" w:cs="微软雅黑"/>
                <w:kern w:val="2"/>
              </w:rPr>
            </w:pPr>
            <w:r>
              <w:rPr>
                <w:rFonts w:ascii="微软雅黑" w:eastAsia="微软雅黑" w:hAnsi="微软雅黑" w:cs="微软雅黑" w:hint="eastAsia"/>
                <w:kern w:val="2"/>
              </w:rPr>
              <w:t>*不同学生之间，因选修不同课程，理论课时与实践课时数略有差异。</w:t>
            </w:r>
          </w:p>
          <w:p w14:paraId="1C0163CD" w14:textId="77777777" w:rsidR="008369A4" w:rsidRDefault="009432C2">
            <w:pPr>
              <w:pStyle w:val="-"/>
              <w:numPr>
                <w:ilvl w:val="1"/>
                <w:numId w:val="16"/>
              </w:numPr>
              <w:ind w:left="0" w:firstLine="480"/>
              <w:rPr>
                <w:rFonts w:ascii="微软雅黑" w:eastAsia="微软雅黑" w:hAnsi="微软雅黑" w:cs="微软雅黑"/>
                <w:kern w:val="2"/>
              </w:rPr>
            </w:pPr>
            <w:r>
              <w:rPr>
                <w:rFonts w:ascii="微软雅黑" w:eastAsia="微软雅黑" w:hAnsi="微软雅黑" w:cs="微软雅黑" w:hint="eastAsia"/>
                <w:kern w:val="2"/>
              </w:rPr>
              <w:t>第二课堂活动计划的必修活动全部完成，并且素质拓展总分达到6分。</w:t>
            </w:r>
          </w:p>
          <w:p w14:paraId="7C5E7920" w14:textId="77777777" w:rsidR="008369A4" w:rsidRDefault="009432C2" w:rsidP="0083129B">
            <w:pPr>
              <w:pStyle w:val="-"/>
              <w:rPr>
                <w:rFonts w:ascii="微软雅黑" w:eastAsia="微软雅黑" w:hAnsi="微软雅黑" w:cs="微软雅黑"/>
                <w:b/>
                <w:bCs/>
                <w:kern w:val="2"/>
              </w:rPr>
            </w:pPr>
            <w:r>
              <w:rPr>
                <w:rFonts w:ascii="微软雅黑" w:eastAsia="微软雅黑" w:hAnsi="微软雅黑" w:cs="微软雅黑" w:hint="eastAsia"/>
                <w:b/>
                <w:bCs/>
                <w:kern w:val="2"/>
              </w:rPr>
              <w:t>（三）授予学位</w:t>
            </w:r>
          </w:p>
          <w:p w14:paraId="4F59AFAB"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符合学位授予条件的学生，授予工学学士学位。</w:t>
            </w:r>
          </w:p>
          <w:p w14:paraId="3EB51474" w14:textId="77777777" w:rsidR="008369A4" w:rsidRDefault="009432C2" w:rsidP="0083129B">
            <w:pPr>
              <w:widowControl/>
              <w:spacing w:beforeLines="50" w:before="120" w:afterLines="50" w:after="120"/>
              <w:rPr>
                <w:rFonts w:ascii="微软雅黑" w:eastAsia="微软雅黑" w:hAnsi="微软雅黑" w:cs="微软雅黑"/>
                <w:b/>
                <w:bCs/>
                <w:kern w:val="2"/>
                <w:sz w:val="28"/>
                <w:szCs w:val="28"/>
              </w:rPr>
            </w:pPr>
            <w:r>
              <w:rPr>
                <w:rFonts w:ascii="微软雅黑" w:eastAsia="微软雅黑" w:hAnsi="微软雅黑" w:cs="微软雅黑" w:hint="eastAsia"/>
                <w:b/>
                <w:bCs/>
                <w:kern w:val="2"/>
                <w:sz w:val="28"/>
                <w:szCs w:val="28"/>
              </w:rPr>
              <w:t>十、课程设置与修读要求</w:t>
            </w:r>
          </w:p>
          <w:p w14:paraId="43DE7E1B" w14:textId="77777777" w:rsidR="008369A4" w:rsidRDefault="009432C2" w:rsidP="0083129B">
            <w:pPr>
              <w:spacing w:beforeLines="50" w:before="120" w:afterLines="50" w:after="120"/>
              <w:ind w:firstLineChars="200" w:firstLine="48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（一）教学总计划</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5"/>
              <w:gridCol w:w="167"/>
              <w:gridCol w:w="340"/>
              <w:gridCol w:w="44"/>
              <w:gridCol w:w="789"/>
              <w:gridCol w:w="6"/>
              <w:gridCol w:w="125"/>
              <w:gridCol w:w="128"/>
              <w:gridCol w:w="206"/>
              <w:gridCol w:w="1092"/>
              <w:gridCol w:w="1205"/>
              <w:gridCol w:w="497"/>
              <w:gridCol w:w="39"/>
              <w:gridCol w:w="483"/>
              <w:gridCol w:w="43"/>
              <w:gridCol w:w="479"/>
              <w:gridCol w:w="64"/>
              <w:gridCol w:w="467"/>
              <w:gridCol w:w="22"/>
              <w:gridCol w:w="26"/>
              <w:gridCol w:w="7"/>
              <w:gridCol w:w="491"/>
              <w:gridCol w:w="30"/>
              <w:gridCol w:w="11"/>
              <w:gridCol w:w="1103"/>
            </w:tblGrid>
            <w:tr w:rsidR="008369A4" w14:paraId="623D430C" w14:textId="77777777">
              <w:trPr>
                <w:trHeight w:val="359"/>
                <w:jc w:val="center"/>
              </w:trPr>
              <w:tc>
                <w:tcPr>
                  <w:tcW w:w="992" w:type="dxa"/>
                  <w:gridSpan w:val="3"/>
                  <w:vMerge w:val="restart"/>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4998B51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w:t>
                  </w:r>
                </w:p>
                <w:p w14:paraId="026800B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类别</w:t>
                  </w:r>
                </w:p>
                <w:p w14:paraId="6AEEFE6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Types</w:t>
                  </w:r>
                </w:p>
              </w:tc>
              <w:tc>
                <w:tcPr>
                  <w:tcW w:w="1298" w:type="dxa"/>
                  <w:gridSpan w:val="6"/>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DA3BF6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课程代码</w:t>
                  </w:r>
                </w:p>
                <w:p w14:paraId="3DF252C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Code</w:t>
                  </w:r>
                </w:p>
              </w:tc>
              <w:tc>
                <w:tcPr>
                  <w:tcW w:w="2297" w:type="dxa"/>
                  <w:gridSpan w:val="2"/>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45F0C2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课程名称</w:t>
                  </w:r>
                </w:p>
                <w:p w14:paraId="1D61851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Name</w:t>
                  </w:r>
                </w:p>
              </w:tc>
              <w:tc>
                <w:tcPr>
                  <w:tcW w:w="536" w:type="dxa"/>
                  <w:gridSpan w:val="2"/>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13C80AD" w14:textId="77777777" w:rsidR="008369A4" w:rsidRDefault="009432C2" w:rsidP="000D3D0B">
                  <w:pPr>
                    <w:framePr w:hSpace="180" w:wrap="around" w:vAnchor="text" w:hAnchor="page" w:x="1953" w:y="309"/>
                    <w:widowControl/>
                    <w:spacing w:line="24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学分</w:t>
                  </w:r>
                </w:p>
                <w:p w14:paraId="49215034" w14:textId="77777777" w:rsidR="008369A4" w:rsidRDefault="009432C2" w:rsidP="000D3D0B">
                  <w:pPr>
                    <w:framePr w:hSpace="180" w:wrap="around" w:vAnchor="text" w:hAnchor="page" w:x="1953" w:y="309"/>
                    <w:widowControl/>
                    <w:spacing w:line="24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Credits</w:t>
                  </w:r>
                </w:p>
              </w:tc>
              <w:tc>
                <w:tcPr>
                  <w:tcW w:w="1558"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E0EAF30" w14:textId="77777777" w:rsidR="008369A4" w:rsidRDefault="009432C2" w:rsidP="000D3D0B">
                  <w:pPr>
                    <w:framePr w:hSpace="180" w:wrap="around" w:vAnchor="text" w:hAnchor="page" w:x="1953" w:y="309"/>
                    <w:widowControl/>
                    <w:spacing w:line="240" w:lineRule="exact"/>
                    <w:suppressOverlap/>
                    <w:jc w:val="center"/>
                    <w:rPr>
                      <w:rFonts w:ascii="微软雅黑" w:eastAsia="微软雅黑" w:hAnsi="微软雅黑" w:cs="微软雅黑"/>
                      <w:b/>
                      <w:bCs/>
                    </w:rPr>
                  </w:pPr>
                  <w:r>
                    <w:rPr>
                      <w:rFonts w:ascii="微软雅黑" w:eastAsia="微软雅黑" w:hAnsi="微软雅黑" w:cs="微软雅黑" w:hint="eastAsia"/>
                      <w:b/>
                      <w:bCs/>
                    </w:rPr>
                    <w:t>学时</w:t>
                  </w:r>
                </w:p>
                <w:p w14:paraId="3463852D" w14:textId="77777777" w:rsidR="008369A4" w:rsidRDefault="009432C2" w:rsidP="000D3D0B">
                  <w:pPr>
                    <w:framePr w:hSpace="180" w:wrap="around" w:vAnchor="text" w:hAnchor="page" w:x="1953" w:y="309"/>
                    <w:widowControl/>
                    <w:spacing w:line="240" w:lineRule="exact"/>
                    <w:suppressOverlap/>
                    <w:jc w:val="center"/>
                    <w:rPr>
                      <w:rFonts w:ascii="微软雅黑" w:eastAsia="微软雅黑" w:hAnsi="微软雅黑" w:cs="微软雅黑"/>
                      <w:b/>
                      <w:bCs/>
                    </w:rPr>
                  </w:pPr>
                  <w:r>
                    <w:rPr>
                      <w:rFonts w:ascii="微软雅黑" w:eastAsia="微软雅黑" w:hAnsi="微软雅黑" w:cs="微软雅黑" w:hint="eastAsia"/>
                      <w:b/>
                      <w:bCs/>
                    </w:rPr>
                    <w:t>Teaching Hours</w:t>
                  </w:r>
                </w:p>
              </w:tc>
              <w:tc>
                <w:tcPr>
                  <w:tcW w:w="524" w:type="dxa"/>
                  <w:gridSpan w:val="3"/>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8F8E6C9" w14:textId="77777777" w:rsidR="008369A4" w:rsidRDefault="009432C2" w:rsidP="000D3D0B">
                  <w:pPr>
                    <w:framePr w:hSpace="180" w:wrap="around" w:vAnchor="text" w:hAnchor="page" w:x="1953" w:y="309"/>
                    <w:widowControl/>
                    <w:spacing w:line="24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开课学期</w:t>
                  </w:r>
                </w:p>
                <w:p w14:paraId="2FBAAC40" w14:textId="77777777" w:rsidR="008369A4" w:rsidRDefault="009432C2" w:rsidP="000D3D0B">
                  <w:pPr>
                    <w:framePr w:hSpace="180" w:wrap="around" w:vAnchor="text" w:hAnchor="page" w:x="1953" w:y="309"/>
                    <w:widowControl/>
                    <w:spacing w:line="24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Semester</w:t>
                  </w:r>
                </w:p>
              </w:tc>
              <w:tc>
                <w:tcPr>
                  <w:tcW w:w="1144" w:type="dxa"/>
                  <w:gridSpan w:val="3"/>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6ED710" w14:textId="77777777" w:rsidR="008369A4" w:rsidRDefault="009432C2" w:rsidP="000D3D0B">
                  <w:pPr>
                    <w:framePr w:hSpace="180" w:wrap="around" w:vAnchor="text" w:hAnchor="page" w:x="1953" w:y="309"/>
                    <w:widowControl/>
                    <w:spacing w:line="24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修读要求Attending Requirements</w:t>
                  </w:r>
                </w:p>
              </w:tc>
            </w:tr>
            <w:tr w:rsidR="008369A4" w14:paraId="501B2F7E" w14:textId="77777777">
              <w:trPr>
                <w:cantSplit/>
                <w:trHeight w:val="1244"/>
                <w:jc w:val="center"/>
              </w:trPr>
              <w:tc>
                <w:tcPr>
                  <w:tcW w:w="992" w:type="dxa"/>
                  <w:gridSpan w:val="3"/>
                  <w:vMerge/>
                  <w:tcBorders>
                    <w:top w:val="single" w:sz="4" w:space="0" w:color="auto"/>
                    <w:left w:val="single" w:sz="4" w:space="0" w:color="auto"/>
                    <w:bottom w:val="single" w:sz="4" w:space="0" w:color="auto"/>
                    <w:right w:val="single" w:sz="4" w:space="0" w:color="auto"/>
                  </w:tcBorders>
                  <w:vAlign w:val="center"/>
                </w:tcPr>
                <w:p w14:paraId="63421313" w14:textId="77777777" w:rsidR="008369A4" w:rsidRDefault="008369A4" w:rsidP="000D3D0B">
                  <w:pPr>
                    <w:framePr w:hSpace="180" w:wrap="around" w:vAnchor="text" w:hAnchor="page" w:x="1953" w:y="309"/>
                    <w:widowControl/>
                    <w:suppressOverlap/>
                    <w:rPr>
                      <w:rFonts w:ascii="微软雅黑" w:eastAsia="微软雅黑" w:hAnsi="微软雅黑" w:cs="微软雅黑"/>
                      <w:b/>
                      <w:bCs/>
                    </w:rPr>
                  </w:pPr>
                </w:p>
              </w:tc>
              <w:tc>
                <w:tcPr>
                  <w:tcW w:w="1298" w:type="dxa"/>
                  <w:gridSpan w:val="6"/>
                  <w:vMerge/>
                  <w:tcBorders>
                    <w:top w:val="single" w:sz="4" w:space="0" w:color="auto"/>
                    <w:left w:val="nil"/>
                    <w:bottom w:val="single" w:sz="4" w:space="0" w:color="auto"/>
                    <w:right w:val="single" w:sz="4" w:space="0" w:color="auto"/>
                  </w:tcBorders>
                  <w:vAlign w:val="center"/>
                </w:tcPr>
                <w:p w14:paraId="78E2B96F" w14:textId="77777777" w:rsidR="008369A4" w:rsidRDefault="008369A4" w:rsidP="000D3D0B">
                  <w:pPr>
                    <w:framePr w:hSpace="180" w:wrap="around" w:vAnchor="text" w:hAnchor="page" w:x="1953" w:y="309"/>
                    <w:widowControl/>
                    <w:suppressOverlap/>
                    <w:rPr>
                      <w:rFonts w:ascii="微软雅黑" w:eastAsia="微软雅黑" w:hAnsi="微软雅黑" w:cs="微软雅黑"/>
                      <w:b/>
                      <w:bCs/>
                    </w:rPr>
                  </w:pPr>
                </w:p>
              </w:tc>
              <w:tc>
                <w:tcPr>
                  <w:tcW w:w="2297" w:type="dxa"/>
                  <w:gridSpan w:val="2"/>
                  <w:vMerge/>
                  <w:tcBorders>
                    <w:top w:val="single" w:sz="4" w:space="0" w:color="auto"/>
                    <w:left w:val="nil"/>
                    <w:bottom w:val="single" w:sz="4" w:space="0" w:color="auto"/>
                    <w:right w:val="single" w:sz="4" w:space="0" w:color="auto"/>
                  </w:tcBorders>
                  <w:vAlign w:val="center"/>
                </w:tcPr>
                <w:p w14:paraId="2CF0C8FE" w14:textId="77777777" w:rsidR="008369A4" w:rsidRDefault="008369A4" w:rsidP="000D3D0B">
                  <w:pPr>
                    <w:framePr w:hSpace="180" w:wrap="around" w:vAnchor="text" w:hAnchor="page" w:x="1953" w:y="309"/>
                    <w:widowControl/>
                    <w:suppressOverlap/>
                    <w:rPr>
                      <w:rFonts w:ascii="微软雅黑" w:eastAsia="微软雅黑" w:hAnsi="微软雅黑" w:cs="微软雅黑"/>
                      <w:b/>
                      <w:bCs/>
                    </w:rPr>
                  </w:pPr>
                </w:p>
              </w:tc>
              <w:tc>
                <w:tcPr>
                  <w:tcW w:w="536" w:type="dxa"/>
                  <w:gridSpan w:val="2"/>
                  <w:vMerge/>
                  <w:tcBorders>
                    <w:top w:val="single" w:sz="4" w:space="0" w:color="auto"/>
                    <w:left w:val="nil"/>
                    <w:bottom w:val="single" w:sz="4" w:space="0" w:color="auto"/>
                    <w:right w:val="single" w:sz="4" w:space="0" w:color="auto"/>
                  </w:tcBorders>
                  <w:vAlign w:val="center"/>
                </w:tcPr>
                <w:p w14:paraId="2C5B80E1" w14:textId="77777777" w:rsidR="008369A4" w:rsidRDefault="008369A4" w:rsidP="000D3D0B">
                  <w:pPr>
                    <w:framePr w:hSpace="180" w:wrap="around" w:vAnchor="text" w:hAnchor="page" w:x="1953" w:y="309"/>
                    <w:widowControl/>
                    <w:suppressOverlap/>
                    <w:rPr>
                      <w:rFonts w:ascii="微软雅黑" w:eastAsia="微软雅黑" w:hAnsi="微软雅黑" w:cs="微软雅黑"/>
                      <w:b/>
                      <w:bCs/>
                    </w:rPr>
                  </w:pP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6C11F4" w14:textId="77777777" w:rsidR="008369A4" w:rsidRDefault="009432C2" w:rsidP="000D3D0B">
                  <w:pPr>
                    <w:framePr w:hSpace="180" w:wrap="around" w:vAnchor="text" w:hAnchor="page" w:x="1953" w:y="309"/>
                    <w:widowControl/>
                    <w:spacing w:line="20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理论</w:t>
                  </w:r>
                </w:p>
                <w:p w14:paraId="45F98BCA" w14:textId="77777777" w:rsidR="008369A4" w:rsidRDefault="009432C2" w:rsidP="000D3D0B">
                  <w:pPr>
                    <w:framePr w:hSpace="180" w:wrap="around" w:vAnchor="text" w:hAnchor="page" w:x="1953" w:y="309"/>
                    <w:widowControl/>
                    <w:spacing w:line="20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Lectures</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174AF89" w14:textId="77777777" w:rsidR="008369A4" w:rsidRDefault="009432C2" w:rsidP="000D3D0B">
                  <w:pPr>
                    <w:framePr w:hSpace="180" w:wrap="around" w:vAnchor="text" w:hAnchor="page" w:x="1953" w:y="309"/>
                    <w:widowControl/>
                    <w:spacing w:line="20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实践</w:t>
                  </w:r>
                </w:p>
                <w:p w14:paraId="447EC481" w14:textId="77777777" w:rsidR="008369A4" w:rsidRDefault="009432C2" w:rsidP="000D3D0B">
                  <w:pPr>
                    <w:framePr w:hSpace="180" w:wrap="around" w:vAnchor="text" w:hAnchor="page" w:x="1953" w:y="309"/>
                    <w:widowControl/>
                    <w:spacing w:line="20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Practice</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E45695F" w14:textId="77777777" w:rsidR="008369A4" w:rsidRDefault="009432C2" w:rsidP="000D3D0B">
                  <w:pPr>
                    <w:framePr w:hSpace="180" w:wrap="around" w:vAnchor="text" w:hAnchor="page" w:x="1953" w:y="309"/>
                    <w:widowControl/>
                    <w:spacing w:line="20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合计</w:t>
                  </w:r>
                </w:p>
                <w:p w14:paraId="57E8398D" w14:textId="77777777" w:rsidR="008369A4" w:rsidRDefault="009432C2" w:rsidP="000D3D0B">
                  <w:pPr>
                    <w:framePr w:hSpace="180" w:wrap="around" w:vAnchor="text" w:hAnchor="page" w:x="1953" w:y="309"/>
                    <w:widowControl/>
                    <w:spacing w:line="200" w:lineRule="exact"/>
                    <w:ind w:left="113" w:right="113"/>
                    <w:suppressOverlap/>
                    <w:jc w:val="center"/>
                    <w:rPr>
                      <w:rFonts w:ascii="微软雅黑" w:eastAsia="微软雅黑" w:hAnsi="微软雅黑" w:cs="微软雅黑"/>
                      <w:b/>
                      <w:bCs/>
                    </w:rPr>
                  </w:pPr>
                  <w:r>
                    <w:rPr>
                      <w:rFonts w:ascii="微软雅黑" w:eastAsia="微软雅黑" w:hAnsi="微软雅黑" w:cs="微软雅黑" w:hint="eastAsia"/>
                      <w:b/>
                      <w:bCs/>
                    </w:rPr>
                    <w:t>Total</w:t>
                  </w:r>
                </w:p>
              </w:tc>
              <w:tc>
                <w:tcPr>
                  <w:tcW w:w="524" w:type="dxa"/>
                  <w:gridSpan w:val="3"/>
                  <w:vMerge/>
                  <w:tcBorders>
                    <w:top w:val="single" w:sz="4" w:space="0" w:color="auto"/>
                    <w:left w:val="nil"/>
                    <w:bottom w:val="single" w:sz="4" w:space="0" w:color="auto"/>
                    <w:right w:val="single" w:sz="4" w:space="0" w:color="auto"/>
                  </w:tcBorders>
                  <w:vAlign w:val="center"/>
                </w:tcPr>
                <w:p w14:paraId="02F4C07A" w14:textId="77777777" w:rsidR="008369A4" w:rsidRDefault="008369A4" w:rsidP="000D3D0B">
                  <w:pPr>
                    <w:framePr w:hSpace="180" w:wrap="around" w:vAnchor="text" w:hAnchor="page" w:x="1953" w:y="309"/>
                    <w:widowControl/>
                    <w:suppressOverlap/>
                    <w:rPr>
                      <w:rFonts w:ascii="微软雅黑" w:eastAsia="微软雅黑" w:hAnsi="微软雅黑" w:cs="微软雅黑"/>
                      <w:b/>
                      <w:bCs/>
                    </w:rPr>
                  </w:pPr>
                </w:p>
              </w:tc>
              <w:tc>
                <w:tcPr>
                  <w:tcW w:w="1144" w:type="dxa"/>
                  <w:gridSpan w:val="3"/>
                  <w:vMerge/>
                  <w:tcBorders>
                    <w:top w:val="single" w:sz="4" w:space="0" w:color="auto"/>
                    <w:left w:val="nil"/>
                    <w:bottom w:val="single" w:sz="4" w:space="0" w:color="auto"/>
                    <w:right w:val="single" w:sz="4" w:space="0" w:color="auto"/>
                  </w:tcBorders>
                  <w:vAlign w:val="center"/>
                </w:tcPr>
                <w:p w14:paraId="0288AB2B" w14:textId="77777777" w:rsidR="008369A4" w:rsidRDefault="008369A4" w:rsidP="000D3D0B">
                  <w:pPr>
                    <w:framePr w:hSpace="180" w:wrap="around" w:vAnchor="text" w:hAnchor="page" w:x="1953" w:y="309"/>
                    <w:widowControl/>
                    <w:suppressOverlap/>
                    <w:rPr>
                      <w:rFonts w:ascii="微软雅黑" w:eastAsia="微软雅黑" w:hAnsi="微软雅黑" w:cs="微软雅黑"/>
                      <w:b/>
                      <w:bCs/>
                    </w:rPr>
                  </w:pPr>
                </w:p>
              </w:tc>
            </w:tr>
            <w:tr w:rsidR="008369A4" w14:paraId="6360A8B6" w14:textId="77777777">
              <w:trPr>
                <w:trHeight w:val="495"/>
                <w:jc w:val="center"/>
              </w:trPr>
              <w:tc>
                <w:tcPr>
                  <w:tcW w:w="485" w:type="dxa"/>
                  <w:vMerge w:val="restart"/>
                  <w:tcBorders>
                    <w:top w:val="nil"/>
                    <w:left w:val="single" w:sz="4" w:space="0" w:color="auto"/>
                    <w:bottom w:val="single" w:sz="4" w:space="0" w:color="auto"/>
                    <w:right w:val="single" w:sz="4" w:space="0" w:color="auto"/>
                  </w:tcBorders>
                  <w:tcMar>
                    <w:top w:w="30" w:type="dxa"/>
                    <w:left w:w="0" w:type="dxa"/>
                    <w:bottom w:w="30" w:type="dxa"/>
                    <w:right w:w="0" w:type="dxa"/>
                  </w:tcMar>
                  <w:vAlign w:val="center"/>
                </w:tcPr>
                <w:p w14:paraId="3DF9DF51" w14:textId="77777777" w:rsidR="008369A4" w:rsidRDefault="009432C2" w:rsidP="000D3D0B">
                  <w:pPr>
                    <w:framePr w:hSpace="180" w:wrap="around" w:vAnchor="text" w:hAnchor="page" w:x="1953" w:y="309"/>
                    <w:widowControl/>
                    <w:spacing w:line="320" w:lineRule="exact"/>
                    <w:ind w:left="-57" w:right="-57"/>
                    <w:suppressOverlap/>
                    <w:jc w:val="center"/>
                    <w:rPr>
                      <w:rFonts w:ascii="微软雅黑" w:eastAsia="微软雅黑" w:hAnsi="微软雅黑" w:cs="微软雅黑"/>
                    </w:rPr>
                  </w:pPr>
                  <w:r>
                    <w:rPr>
                      <w:rFonts w:ascii="微软雅黑" w:eastAsia="微软雅黑" w:hAnsi="微软雅黑" w:cs="微软雅黑" w:hint="eastAsia"/>
                    </w:rPr>
                    <w:t>通识教育课程  University-Required Courses</w:t>
                  </w:r>
                </w:p>
              </w:tc>
              <w:tc>
                <w:tcPr>
                  <w:tcW w:w="507" w:type="dxa"/>
                  <w:gridSpan w:val="2"/>
                  <w:vMerge w:val="restart"/>
                  <w:tcBorders>
                    <w:top w:val="nil"/>
                    <w:left w:val="nil"/>
                    <w:bottom w:val="single" w:sz="4" w:space="0" w:color="auto"/>
                    <w:right w:val="single" w:sz="4" w:space="0" w:color="auto"/>
                  </w:tcBorders>
                  <w:tcMar>
                    <w:top w:w="30" w:type="dxa"/>
                    <w:left w:w="0" w:type="dxa"/>
                    <w:bottom w:w="30" w:type="dxa"/>
                    <w:right w:w="0" w:type="dxa"/>
                  </w:tcMar>
                  <w:vAlign w:val="center"/>
                </w:tcPr>
                <w:p w14:paraId="35F903DD"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思想政治理论课  Ideologi</w:t>
                  </w:r>
                  <w:r>
                    <w:rPr>
                      <w:rFonts w:ascii="微软雅黑" w:eastAsia="微软雅黑" w:hAnsi="微软雅黑" w:cs="微软雅黑" w:hint="eastAsia"/>
                    </w:rPr>
                    <w:lastRenderedPageBreak/>
                    <w:t>cal and Political Theory Courses</w:t>
                  </w:r>
                </w:p>
              </w:tc>
              <w:tc>
                <w:tcPr>
                  <w:tcW w:w="1298"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D15FC2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lastRenderedPageBreak/>
                    <w:t>SDC0101A</w:t>
                  </w:r>
                </w:p>
              </w:tc>
              <w:tc>
                <w:tcPr>
                  <w:tcW w:w="2297"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F77D104"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入学教育</w:t>
                  </w:r>
                </w:p>
                <w:p w14:paraId="729A66A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Orientation</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86143E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677AF8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8</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896362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8</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5A9052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038B5B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w:t>
                  </w:r>
                </w:p>
              </w:tc>
              <w:tc>
                <w:tcPr>
                  <w:tcW w:w="1144" w:type="dxa"/>
                  <w:gridSpan w:val="3"/>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A9F041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416BE5E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F496B52" w14:textId="77777777">
              <w:trPr>
                <w:trHeight w:val="495"/>
                <w:jc w:val="center"/>
              </w:trPr>
              <w:tc>
                <w:tcPr>
                  <w:tcW w:w="485" w:type="dxa"/>
                  <w:vMerge/>
                  <w:tcBorders>
                    <w:top w:val="nil"/>
                    <w:left w:val="single" w:sz="4" w:space="0" w:color="auto"/>
                    <w:bottom w:val="single" w:sz="4" w:space="0" w:color="auto"/>
                    <w:right w:val="single" w:sz="4" w:space="0" w:color="auto"/>
                  </w:tcBorders>
                  <w:vAlign w:val="center"/>
                </w:tcPr>
                <w:p w14:paraId="0E35326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29DA41B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298"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5174C0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IPT0101A</w:t>
                  </w:r>
                </w:p>
              </w:tc>
              <w:tc>
                <w:tcPr>
                  <w:tcW w:w="2297"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9CCF792"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思想道德修养与法律基础</w:t>
                  </w:r>
                </w:p>
                <w:p w14:paraId="2742710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Ideological and Moral Cultivation and the Legal Basis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AF632D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20854A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4A3F3D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0CD636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48</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26B556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w:t>
                  </w:r>
                </w:p>
              </w:tc>
              <w:tc>
                <w:tcPr>
                  <w:tcW w:w="1144" w:type="dxa"/>
                  <w:gridSpan w:val="3"/>
                  <w:vMerge/>
                  <w:tcBorders>
                    <w:top w:val="single" w:sz="4" w:space="0" w:color="auto"/>
                    <w:left w:val="nil"/>
                    <w:bottom w:val="single" w:sz="4" w:space="0" w:color="auto"/>
                    <w:right w:val="single" w:sz="4" w:space="0" w:color="auto"/>
                  </w:tcBorders>
                  <w:vAlign w:val="center"/>
                </w:tcPr>
                <w:p w14:paraId="4AB7912E"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6451D2DC" w14:textId="77777777">
              <w:trPr>
                <w:trHeight w:val="526"/>
                <w:jc w:val="center"/>
              </w:trPr>
              <w:tc>
                <w:tcPr>
                  <w:tcW w:w="485" w:type="dxa"/>
                  <w:vMerge/>
                  <w:tcBorders>
                    <w:top w:val="nil"/>
                    <w:left w:val="single" w:sz="4" w:space="0" w:color="auto"/>
                    <w:bottom w:val="single" w:sz="4" w:space="0" w:color="auto"/>
                    <w:right w:val="single" w:sz="4" w:space="0" w:color="auto"/>
                  </w:tcBorders>
                  <w:vAlign w:val="center"/>
                </w:tcPr>
                <w:p w14:paraId="3EA7324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2F40D9FC"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298"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5F76C9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IPT0201A IPT0206A IPT0207A IPT0208A</w:t>
                  </w:r>
                </w:p>
                <w:p w14:paraId="600EBB98" w14:textId="77777777" w:rsidR="008369A4" w:rsidRPr="00A00D3A"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00D3A">
                    <w:rPr>
                      <w:rFonts w:ascii="微软雅黑" w:eastAsia="微软雅黑" w:hAnsi="微软雅黑" w:cs="微软雅黑" w:hint="eastAsia"/>
                      <w:lang w:val="en-US"/>
                    </w:rPr>
                    <w:lastRenderedPageBreak/>
                    <w:t>IPT0209A IPT0210A</w:t>
                  </w:r>
                </w:p>
              </w:tc>
              <w:tc>
                <w:tcPr>
                  <w:tcW w:w="2297"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03F9A06" w14:textId="77777777" w:rsidR="008369A4" w:rsidRPr="00A00D3A"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lastRenderedPageBreak/>
                    <w:t>形势与政策</w:t>
                  </w:r>
                  <w:r w:rsidRPr="00A00D3A">
                    <w:rPr>
                      <w:rFonts w:ascii="微软雅黑" w:eastAsia="微软雅黑" w:hAnsi="微软雅黑" w:cs="微软雅黑" w:hint="eastAsia"/>
                      <w:lang w:val="en-US"/>
                    </w:rPr>
                    <w:t>I</w:t>
                  </w:r>
                  <w:r>
                    <w:rPr>
                      <w:rFonts w:ascii="微软雅黑" w:eastAsia="微软雅黑" w:hAnsi="微软雅黑" w:cs="微软雅黑" w:hint="eastAsia"/>
                    </w:rPr>
                    <w:t>、</w:t>
                  </w:r>
                  <w:r w:rsidRPr="00A00D3A">
                    <w:rPr>
                      <w:rFonts w:ascii="微软雅黑" w:eastAsia="微软雅黑" w:hAnsi="微软雅黑" w:cs="微软雅黑" w:hint="eastAsia"/>
                      <w:lang w:val="en-US"/>
                    </w:rPr>
                    <w:t>II</w:t>
                  </w:r>
                  <w:r>
                    <w:rPr>
                      <w:rFonts w:ascii="微软雅黑" w:eastAsia="微软雅黑" w:hAnsi="微软雅黑" w:cs="微软雅黑" w:hint="eastAsia"/>
                    </w:rPr>
                    <w:t>、</w:t>
                  </w:r>
                  <w:r w:rsidRPr="00A00D3A">
                    <w:rPr>
                      <w:rFonts w:ascii="微软雅黑" w:eastAsia="微软雅黑" w:hAnsi="微软雅黑" w:cs="微软雅黑" w:hint="eastAsia"/>
                      <w:lang w:val="en-US"/>
                    </w:rPr>
                    <w:t>III</w:t>
                  </w:r>
                  <w:r>
                    <w:rPr>
                      <w:rFonts w:ascii="微软雅黑" w:eastAsia="微软雅黑" w:hAnsi="微软雅黑" w:cs="微软雅黑" w:hint="eastAsia"/>
                    </w:rPr>
                    <w:t>、</w:t>
                  </w:r>
                  <w:r w:rsidRPr="00A00D3A">
                    <w:rPr>
                      <w:rFonts w:ascii="微软雅黑" w:eastAsia="微软雅黑" w:hAnsi="微软雅黑" w:cs="微软雅黑" w:hint="eastAsia"/>
                      <w:lang w:val="en-US"/>
                    </w:rPr>
                    <w:t>IV</w:t>
                  </w:r>
                  <w:r>
                    <w:rPr>
                      <w:rFonts w:ascii="微软雅黑" w:eastAsia="微软雅黑" w:hAnsi="微软雅黑" w:cs="微软雅黑" w:hint="eastAsia"/>
                    </w:rPr>
                    <w:t>、</w:t>
                  </w:r>
                  <w:r w:rsidRPr="00A00D3A">
                    <w:rPr>
                      <w:rFonts w:ascii="微软雅黑" w:eastAsia="微软雅黑" w:hAnsi="微软雅黑" w:cs="微软雅黑" w:hint="eastAsia"/>
                      <w:lang w:val="en-US"/>
                    </w:rPr>
                    <w:t>V</w:t>
                  </w:r>
                  <w:r>
                    <w:rPr>
                      <w:rFonts w:ascii="微软雅黑" w:eastAsia="微软雅黑" w:hAnsi="微软雅黑" w:cs="微软雅黑" w:hint="eastAsia"/>
                    </w:rPr>
                    <w:t>、</w:t>
                  </w:r>
                  <w:r w:rsidRPr="00A00D3A">
                    <w:rPr>
                      <w:rFonts w:ascii="微软雅黑" w:eastAsia="微软雅黑" w:hAnsi="微软雅黑" w:cs="微软雅黑" w:hint="eastAsia"/>
                      <w:lang w:val="en-US"/>
                    </w:rPr>
                    <w:t>VI</w:t>
                  </w:r>
                </w:p>
                <w:p w14:paraId="1304AFEC" w14:textId="77777777" w:rsidR="008369A4" w:rsidRPr="00A00D3A"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00D3A">
                    <w:rPr>
                      <w:rFonts w:ascii="微软雅黑" w:eastAsia="微软雅黑" w:hAnsi="微软雅黑" w:cs="微软雅黑" w:hint="eastAsia"/>
                      <w:lang w:val="en-US"/>
                    </w:rPr>
                    <w:t xml:space="preserve">Current Affairs and </w:t>
                  </w:r>
                  <w:proofErr w:type="spellStart"/>
                  <w:r w:rsidRPr="00A00D3A">
                    <w:rPr>
                      <w:rFonts w:ascii="微软雅黑" w:eastAsia="微软雅黑" w:hAnsi="微软雅黑" w:cs="微软雅黑" w:hint="eastAsia"/>
                      <w:lang w:val="en-US"/>
                    </w:rPr>
                    <w:t>PoliciesI</w:t>
                  </w:r>
                  <w:proofErr w:type="spellEnd"/>
                  <w:r>
                    <w:rPr>
                      <w:rFonts w:ascii="微软雅黑" w:eastAsia="微软雅黑" w:hAnsi="微软雅黑" w:cs="微软雅黑" w:hint="eastAsia"/>
                    </w:rPr>
                    <w:t>、</w:t>
                  </w:r>
                  <w:r w:rsidRPr="00A00D3A">
                    <w:rPr>
                      <w:rFonts w:ascii="微软雅黑" w:eastAsia="微软雅黑" w:hAnsi="微软雅黑" w:cs="微软雅黑" w:hint="eastAsia"/>
                      <w:lang w:val="en-US"/>
                    </w:rPr>
                    <w:t>II</w:t>
                  </w:r>
                  <w:r>
                    <w:rPr>
                      <w:rFonts w:ascii="微软雅黑" w:eastAsia="微软雅黑" w:hAnsi="微软雅黑" w:cs="微软雅黑" w:hint="eastAsia"/>
                    </w:rPr>
                    <w:t>、</w:t>
                  </w:r>
                  <w:r w:rsidRPr="00A00D3A">
                    <w:rPr>
                      <w:rFonts w:ascii="微软雅黑" w:eastAsia="微软雅黑" w:hAnsi="微软雅黑" w:cs="微软雅黑" w:hint="eastAsia"/>
                      <w:lang w:val="en-US"/>
                    </w:rPr>
                    <w:t>III</w:t>
                  </w:r>
                  <w:r>
                    <w:rPr>
                      <w:rFonts w:ascii="微软雅黑" w:eastAsia="微软雅黑" w:hAnsi="微软雅黑" w:cs="微软雅黑" w:hint="eastAsia"/>
                    </w:rPr>
                    <w:t>、</w:t>
                  </w:r>
                  <w:r w:rsidRPr="00A00D3A">
                    <w:rPr>
                      <w:rFonts w:ascii="微软雅黑" w:eastAsia="微软雅黑" w:hAnsi="微软雅黑" w:cs="微软雅黑" w:hint="eastAsia"/>
                      <w:lang w:val="en-US"/>
                    </w:rPr>
                    <w:t>IV</w:t>
                  </w:r>
                  <w:r>
                    <w:rPr>
                      <w:rFonts w:ascii="微软雅黑" w:eastAsia="微软雅黑" w:hAnsi="微软雅黑" w:cs="微软雅黑" w:hint="eastAsia"/>
                    </w:rPr>
                    <w:t>、</w:t>
                  </w:r>
                  <w:r w:rsidRPr="00A00D3A">
                    <w:rPr>
                      <w:rFonts w:ascii="微软雅黑" w:eastAsia="微软雅黑" w:hAnsi="微软雅黑" w:cs="微软雅黑" w:hint="eastAsia"/>
                      <w:lang w:val="en-US"/>
                    </w:rPr>
                    <w:lastRenderedPageBreak/>
                    <w:t>V</w:t>
                  </w:r>
                  <w:r>
                    <w:rPr>
                      <w:rFonts w:ascii="微软雅黑" w:eastAsia="微软雅黑" w:hAnsi="微软雅黑" w:cs="微软雅黑" w:hint="eastAsia"/>
                    </w:rPr>
                    <w:t>、</w:t>
                  </w:r>
                  <w:r w:rsidRPr="00A00D3A">
                    <w:rPr>
                      <w:rFonts w:ascii="微软雅黑" w:eastAsia="微软雅黑" w:hAnsi="微软雅黑" w:cs="微软雅黑" w:hint="eastAsia"/>
                      <w:lang w:val="en-US"/>
                    </w:rPr>
                    <w:t>VI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5DDBF1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lastRenderedPageBreak/>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6F96ED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A1ED80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C52197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4A71E5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1144" w:type="dxa"/>
                  <w:gridSpan w:val="3"/>
                  <w:vMerge/>
                  <w:tcBorders>
                    <w:top w:val="single" w:sz="4" w:space="0" w:color="auto"/>
                    <w:left w:val="nil"/>
                    <w:bottom w:val="single" w:sz="4" w:space="0" w:color="auto"/>
                    <w:right w:val="single" w:sz="4" w:space="0" w:color="auto"/>
                  </w:tcBorders>
                  <w:vAlign w:val="center"/>
                </w:tcPr>
                <w:p w14:paraId="5A435647"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4C23AEC3" w14:textId="77777777">
              <w:trPr>
                <w:trHeight w:val="232"/>
                <w:jc w:val="center"/>
              </w:trPr>
              <w:tc>
                <w:tcPr>
                  <w:tcW w:w="485" w:type="dxa"/>
                  <w:vMerge/>
                  <w:tcBorders>
                    <w:top w:val="nil"/>
                    <w:left w:val="single" w:sz="4" w:space="0" w:color="auto"/>
                    <w:bottom w:val="single" w:sz="4" w:space="0" w:color="auto"/>
                    <w:right w:val="single" w:sz="4" w:space="0" w:color="auto"/>
                  </w:tcBorders>
                  <w:vAlign w:val="center"/>
                </w:tcPr>
                <w:p w14:paraId="32131F6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22A9B32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298"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34B949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IPT0301A</w:t>
                  </w:r>
                </w:p>
              </w:tc>
              <w:tc>
                <w:tcPr>
                  <w:tcW w:w="2297"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5917858"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中国近现代史纲要</w:t>
                  </w:r>
                </w:p>
                <w:p w14:paraId="18C2A6FB"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The Summary of Chinese Modern History</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8CAAF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586F5D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92BAC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9147DF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48</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23181D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144" w:type="dxa"/>
                  <w:gridSpan w:val="3"/>
                  <w:vMerge/>
                  <w:tcBorders>
                    <w:top w:val="single" w:sz="4" w:space="0" w:color="auto"/>
                    <w:left w:val="nil"/>
                    <w:bottom w:val="single" w:sz="4" w:space="0" w:color="auto"/>
                    <w:right w:val="single" w:sz="4" w:space="0" w:color="auto"/>
                  </w:tcBorders>
                  <w:vAlign w:val="center"/>
                </w:tcPr>
                <w:p w14:paraId="604EDA9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5B96472F" w14:textId="77777777">
              <w:trPr>
                <w:trHeight w:val="278"/>
                <w:jc w:val="center"/>
              </w:trPr>
              <w:tc>
                <w:tcPr>
                  <w:tcW w:w="485" w:type="dxa"/>
                  <w:vMerge/>
                  <w:tcBorders>
                    <w:top w:val="nil"/>
                    <w:left w:val="single" w:sz="4" w:space="0" w:color="auto"/>
                    <w:bottom w:val="single" w:sz="4" w:space="0" w:color="auto"/>
                    <w:right w:val="single" w:sz="4" w:space="0" w:color="auto"/>
                  </w:tcBorders>
                  <w:vAlign w:val="center"/>
                </w:tcPr>
                <w:p w14:paraId="0FF450A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2AC5BF2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298"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F43EBE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IPT0402A</w:t>
                  </w:r>
                </w:p>
              </w:tc>
              <w:tc>
                <w:tcPr>
                  <w:tcW w:w="2297"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BBDCC7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毛泽东思想和中国特色社会主义理论体系概论I</w:t>
                  </w:r>
                </w:p>
                <w:p w14:paraId="6B5AD40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The Outline of Mao </w:t>
                  </w:r>
                  <w:proofErr w:type="spellStart"/>
                  <w:r w:rsidRPr="00A348CF">
                    <w:rPr>
                      <w:rFonts w:ascii="微软雅黑" w:eastAsia="微软雅黑" w:hAnsi="微软雅黑" w:cs="微软雅黑" w:hint="eastAsia"/>
                      <w:lang w:val="en-US"/>
                    </w:rPr>
                    <w:t>Tse-tung</w:t>
                  </w:r>
                  <w:proofErr w:type="spellEnd"/>
                  <w:r w:rsidRPr="00A348CF">
                    <w:rPr>
                      <w:rFonts w:ascii="微软雅黑" w:eastAsia="微软雅黑" w:hAnsi="微软雅黑" w:cs="微软雅黑" w:hint="eastAsia"/>
                      <w:lang w:val="en-US"/>
                    </w:rPr>
                    <w:t xml:space="preserve"> Thought and Socialist Theoretical System with Chinese Characteristics 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68479F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348C55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9C759B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FC8D96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48</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49392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144" w:type="dxa"/>
                  <w:gridSpan w:val="3"/>
                  <w:vMerge/>
                  <w:tcBorders>
                    <w:top w:val="single" w:sz="4" w:space="0" w:color="auto"/>
                    <w:left w:val="nil"/>
                    <w:bottom w:val="single" w:sz="4" w:space="0" w:color="auto"/>
                    <w:right w:val="single" w:sz="4" w:space="0" w:color="auto"/>
                  </w:tcBorders>
                  <w:vAlign w:val="center"/>
                </w:tcPr>
                <w:p w14:paraId="2F228D5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41160029" w14:textId="77777777">
              <w:trPr>
                <w:trHeight w:val="278"/>
                <w:jc w:val="center"/>
              </w:trPr>
              <w:tc>
                <w:tcPr>
                  <w:tcW w:w="485" w:type="dxa"/>
                  <w:vMerge/>
                  <w:tcBorders>
                    <w:top w:val="nil"/>
                    <w:left w:val="single" w:sz="4" w:space="0" w:color="auto"/>
                    <w:bottom w:val="single" w:sz="4" w:space="0" w:color="auto"/>
                    <w:right w:val="single" w:sz="4" w:space="0" w:color="auto"/>
                  </w:tcBorders>
                  <w:vAlign w:val="center"/>
                </w:tcPr>
                <w:p w14:paraId="2F35AF77"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3999367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298"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5CAF24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IPT0403A</w:t>
                  </w:r>
                </w:p>
              </w:tc>
              <w:tc>
                <w:tcPr>
                  <w:tcW w:w="2297"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5BC99F5"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毛泽东思想和中国特色社会主义理论体系概论II</w:t>
                  </w:r>
                </w:p>
                <w:p w14:paraId="7F6B068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The Outline of Mao </w:t>
                  </w:r>
                  <w:proofErr w:type="spellStart"/>
                  <w:r w:rsidRPr="00A348CF">
                    <w:rPr>
                      <w:rFonts w:ascii="微软雅黑" w:eastAsia="微软雅黑" w:hAnsi="微软雅黑" w:cs="微软雅黑" w:hint="eastAsia"/>
                      <w:lang w:val="en-US"/>
                    </w:rPr>
                    <w:t>Tse-tung</w:t>
                  </w:r>
                  <w:proofErr w:type="spellEnd"/>
                  <w:r w:rsidRPr="00A348CF">
                    <w:rPr>
                      <w:rFonts w:ascii="微软雅黑" w:eastAsia="微软雅黑" w:hAnsi="微软雅黑" w:cs="微软雅黑" w:hint="eastAsia"/>
                      <w:lang w:val="en-US"/>
                    </w:rPr>
                    <w:t xml:space="preserve"> Thought and Socialist Theoretical System with Chinese Characteristics II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7E6173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14D52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742C40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6873C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D2F5F2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5</w:t>
                  </w:r>
                </w:p>
              </w:tc>
              <w:tc>
                <w:tcPr>
                  <w:tcW w:w="1144" w:type="dxa"/>
                  <w:gridSpan w:val="3"/>
                  <w:vMerge/>
                  <w:tcBorders>
                    <w:top w:val="single" w:sz="4" w:space="0" w:color="auto"/>
                    <w:left w:val="nil"/>
                    <w:bottom w:val="single" w:sz="4" w:space="0" w:color="auto"/>
                    <w:right w:val="single" w:sz="4" w:space="0" w:color="auto"/>
                  </w:tcBorders>
                  <w:vAlign w:val="center"/>
                </w:tcPr>
                <w:p w14:paraId="7D6259A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24BD5DEC" w14:textId="77777777">
              <w:trPr>
                <w:trHeight w:val="40"/>
                <w:jc w:val="center"/>
              </w:trPr>
              <w:tc>
                <w:tcPr>
                  <w:tcW w:w="485" w:type="dxa"/>
                  <w:vMerge/>
                  <w:tcBorders>
                    <w:top w:val="nil"/>
                    <w:left w:val="single" w:sz="4" w:space="0" w:color="auto"/>
                    <w:bottom w:val="single" w:sz="4" w:space="0" w:color="auto"/>
                    <w:right w:val="single" w:sz="4" w:space="0" w:color="auto"/>
                  </w:tcBorders>
                  <w:vAlign w:val="center"/>
                </w:tcPr>
                <w:p w14:paraId="0410EA0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17EFE7A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298"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99730A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IPT0501A</w:t>
                  </w:r>
                </w:p>
              </w:tc>
              <w:tc>
                <w:tcPr>
                  <w:tcW w:w="2297"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8329D4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马克思主义基本原理概论</w:t>
                  </w:r>
                </w:p>
                <w:p w14:paraId="78C9B856"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Introduction to the Basic Principles of Marxism</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DB1B6D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C17E2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B1067D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F6D8C1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48</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8A4EDB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144" w:type="dxa"/>
                  <w:gridSpan w:val="3"/>
                  <w:vMerge/>
                  <w:tcBorders>
                    <w:top w:val="single" w:sz="4" w:space="0" w:color="auto"/>
                    <w:left w:val="nil"/>
                    <w:bottom w:val="single" w:sz="4" w:space="0" w:color="auto"/>
                    <w:right w:val="single" w:sz="4" w:space="0" w:color="auto"/>
                  </w:tcBorders>
                  <w:vAlign w:val="center"/>
                </w:tcPr>
                <w:p w14:paraId="1A4002E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183778CF" w14:textId="77777777">
              <w:trPr>
                <w:trHeight w:val="519"/>
                <w:jc w:val="center"/>
              </w:trPr>
              <w:tc>
                <w:tcPr>
                  <w:tcW w:w="485" w:type="dxa"/>
                  <w:vMerge/>
                  <w:tcBorders>
                    <w:top w:val="nil"/>
                    <w:left w:val="single" w:sz="4" w:space="0" w:color="auto"/>
                    <w:bottom w:val="single" w:sz="4" w:space="0" w:color="auto"/>
                    <w:right w:val="single" w:sz="4" w:space="0" w:color="auto"/>
                  </w:tcBorders>
                  <w:vAlign w:val="center"/>
                </w:tcPr>
                <w:p w14:paraId="0FC8EB1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29EEDE3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3595" w:type="dxa"/>
                  <w:gridSpan w:val="8"/>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BCED0AC" w14:textId="77777777" w:rsidR="008369A4"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rPr>
                  </w:pPr>
                  <w:r>
                    <w:rPr>
                      <w:rFonts w:ascii="微软雅黑" w:eastAsia="微软雅黑" w:hAnsi="微软雅黑" w:cs="微软雅黑" w:hint="eastAsia"/>
                      <w:b/>
                      <w:bCs/>
                    </w:rPr>
                    <w:t>学分要求 Credit Requirements</w:t>
                  </w:r>
                </w:p>
              </w:tc>
              <w:tc>
                <w:tcPr>
                  <w:tcW w:w="3762" w:type="dxa"/>
                  <w:gridSpan w:val="1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8282C4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17</w:t>
                  </w:r>
                </w:p>
              </w:tc>
            </w:tr>
            <w:tr w:rsidR="008369A4" w14:paraId="2AB20F59" w14:textId="77777777">
              <w:trPr>
                <w:trHeight w:val="517"/>
                <w:jc w:val="center"/>
              </w:trPr>
              <w:tc>
                <w:tcPr>
                  <w:tcW w:w="485" w:type="dxa"/>
                  <w:vMerge/>
                  <w:tcBorders>
                    <w:top w:val="nil"/>
                    <w:left w:val="single" w:sz="4" w:space="0" w:color="auto"/>
                    <w:bottom w:val="single" w:sz="4" w:space="0" w:color="auto"/>
                    <w:right w:val="single" w:sz="4" w:space="0" w:color="auto"/>
                  </w:tcBorders>
                  <w:vAlign w:val="center"/>
                </w:tcPr>
                <w:p w14:paraId="23226EF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val="restart"/>
                  <w:tcBorders>
                    <w:top w:val="nil"/>
                    <w:left w:val="nil"/>
                    <w:bottom w:val="single" w:sz="4" w:space="0" w:color="auto"/>
                    <w:right w:val="single" w:sz="4" w:space="0" w:color="auto"/>
                  </w:tcBorders>
                  <w:tcMar>
                    <w:top w:w="30" w:type="dxa"/>
                    <w:left w:w="0" w:type="dxa"/>
                    <w:bottom w:w="30" w:type="dxa"/>
                    <w:right w:w="0" w:type="dxa"/>
                  </w:tcMar>
                  <w:vAlign w:val="center"/>
                </w:tcPr>
                <w:p w14:paraId="7B071A45"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数学基础类Mathematical Co</w:t>
                  </w:r>
                  <w:r>
                    <w:rPr>
                      <w:rFonts w:ascii="微软雅黑" w:eastAsia="微软雅黑" w:hAnsi="微软雅黑" w:cs="微软雅黑" w:hint="eastAsia"/>
                    </w:rPr>
                    <w:lastRenderedPageBreak/>
                    <w:t>urse</w:t>
                  </w: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A87B98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lastRenderedPageBreak/>
                    <w:t>MAT1102A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3E588F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高等数学I</w:t>
                  </w:r>
                </w:p>
                <w:p w14:paraId="37C487E2"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Higher Mathematics 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99DB143"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1A607B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60</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983EAE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4D7627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64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5E8ECD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3D2886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0EC8069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6146F05C" w14:textId="77777777">
              <w:trPr>
                <w:trHeight w:val="485"/>
                <w:jc w:val="center"/>
              </w:trPr>
              <w:tc>
                <w:tcPr>
                  <w:tcW w:w="485" w:type="dxa"/>
                  <w:vMerge/>
                  <w:tcBorders>
                    <w:top w:val="nil"/>
                    <w:left w:val="single" w:sz="4" w:space="0" w:color="auto"/>
                    <w:bottom w:val="single" w:sz="4" w:space="0" w:color="auto"/>
                    <w:right w:val="single" w:sz="4" w:space="0" w:color="auto"/>
                  </w:tcBorders>
                  <w:vAlign w:val="center"/>
                </w:tcPr>
                <w:p w14:paraId="0C03952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007E18D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08BCCD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MAT1202A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E3F358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高等数学II</w:t>
                  </w:r>
                </w:p>
                <w:p w14:paraId="29F5F31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Higher Mathematics II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B7C9A6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63B609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60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EF4EE2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600BBA"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64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0AED10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D971B4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18FDF25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FEF31B3" w14:textId="77777777">
              <w:trPr>
                <w:trHeight w:val="485"/>
                <w:jc w:val="center"/>
              </w:trPr>
              <w:tc>
                <w:tcPr>
                  <w:tcW w:w="485" w:type="dxa"/>
                  <w:vMerge/>
                  <w:tcBorders>
                    <w:top w:val="nil"/>
                    <w:left w:val="single" w:sz="4" w:space="0" w:color="auto"/>
                    <w:bottom w:val="single" w:sz="4" w:space="0" w:color="auto"/>
                    <w:right w:val="single" w:sz="4" w:space="0" w:color="auto"/>
                  </w:tcBorders>
                  <w:vAlign w:val="center"/>
                </w:tcPr>
                <w:p w14:paraId="797FE3D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3A53C66E"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AF04D6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MAT1409A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FD5D098"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线性代数</w:t>
                  </w:r>
                </w:p>
                <w:p w14:paraId="38B013D6"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Linear Algebra</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F5D08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4ED34B"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26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50CB9D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4414B0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7E87662"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C12467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742664A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42A387FC" w14:textId="77777777">
              <w:trPr>
                <w:trHeight w:val="485"/>
                <w:jc w:val="center"/>
              </w:trPr>
              <w:tc>
                <w:tcPr>
                  <w:tcW w:w="485" w:type="dxa"/>
                  <w:vMerge/>
                  <w:tcBorders>
                    <w:top w:val="nil"/>
                    <w:left w:val="single" w:sz="4" w:space="0" w:color="auto"/>
                    <w:bottom w:val="single" w:sz="4" w:space="0" w:color="auto"/>
                    <w:right w:val="single" w:sz="4" w:space="0" w:color="auto"/>
                  </w:tcBorders>
                  <w:vAlign w:val="center"/>
                </w:tcPr>
                <w:p w14:paraId="1652AFAB"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7D29EE8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CB0FF8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MAT0411A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D48686A"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数学建模</w:t>
                  </w:r>
                </w:p>
                <w:p w14:paraId="1DDA7A16"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Mathematical Modeling</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8A4DB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1D480BC"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10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05B6D9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22</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E86E8C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89E0937"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1D46FD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7DD3D51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0B22C08B" w14:textId="77777777">
              <w:trPr>
                <w:trHeight w:val="500"/>
                <w:jc w:val="center"/>
              </w:trPr>
              <w:tc>
                <w:tcPr>
                  <w:tcW w:w="485" w:type="dxa"/>
                  <w:vMerge/>
                  <w:tcBorders>
                    <w:top w:val="nil"/>
                    <w:left w:val="single" w:sz="4" w:space="0" w:color="auto"/>
                    <w:bottom w:val="single" w:sz="4" w:space="0" w:color="auto"/>
                    <w:right w:val="single" w:sz="4" w:space="0" w:color="auto"/>
                  </w:tcBorders>
                  <w:vAlign w:val="center"/>
                </w:tcPr>
                <w:p w14:paraId="16A4AF4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46E523B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F98E78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 xml:space="preserve">MAT1301A </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7F7B031"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概率论与数理统计</w:t>
                  </w:r>
                </w:p>
                <w:p w14:paraId="442F0278"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 xml:space="preserve">Probability and Statistics </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A7E980C"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59BF82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40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B8AAF7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279C81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48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4FDD0C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83E510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19B68BE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w:t>
                  </w:r>
                  <w:r>
                    <w:rPr>
                      <w:rFonts w:ascii="微软雅黑" w:eastAsia="微软雅黑" w:hAnsi="微软雅黑" w:cs="微软雅黑" w:hint="eastAsia"/>
                    </w:rPr>
                    <w:lastRenderedPageBreak/>
                    <w:t>ry</w:t>
                  </w:r>
                </w:p>
              </w:tc>
            </w:tr>
            <w:tr w:rsidR="008369A4" w14:paraId="61BD92C2" w14:textId="77777777">
              <w:trPr>
                <w:trHeight w:val="500"/>
                <w:jc w:val="center"/>
              </w:trPr>
              <w:tc>
                <w:tcPr>
                  <w:tcW w:w="485" w:type="dxa"/>
                  <w:vMerge/>
                  <w:tcBorders>
                    <w:top w:val="nil"/>
                    <w:left w:val="single" w:sz="4" w:space="0" w:color="auto"/>
                    <w:bottom w:val="single" w:sz="4" w:space="0" w:color="auto"/>
                    <w:right w:val="single" w:sz="4" w:space="0" w:color="auto"/>
                  </w:tcBorders>
                  <w:vAlign w:val="center"/>
                </w:tcPr>
                <w:p w14:paraId="4F4145E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162270C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4C4F7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MAT0408A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49065CA"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离散数学J</w:t>
                  </w:r>
                </w:p>
                <w:p w14:paraId="329DB1A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Discrete Mathematics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6B5212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C55B3D"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56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4A01FD"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D3AFDA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64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B22F3F2"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F56EC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50A8407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54603B6E" w14:textId="77777777">
              <w:trPr>
                <w:trHeight w:val="500"/>
                <w:jc w:val="center"/>
              </w:trPr>
              <w:tc>
                <w:tcPr>
                  <w:tcW w:w="485" w:type="dxa"/>
                  <w:vMerge/>
                  <w:tcBorders>
                    <w:top w:val="nil"/>
                    <w:left w:val="single" w:sz="4" w:space="0" w:color="auto"/>
                    <w:bottom w:val="single" w:sz="4" w:space="0" w:color="auto"/>
                    <w:right w:val="single" w:sz="4" w:space="0" w:color="auto"/>
                  </w:tcBorders>
                  <w:vAlign w:val="center"/>
                </w:tcPr>
                <w:p w14:paraId="40B3F68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5305F2B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63CFD2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COM0010A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CC843CB"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大学物理I</w:t>
                  </w:r>
                </w:p>
                <w:p w14:paraId="79DD83E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Physics 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1B42B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ADB26B2"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46847B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F9320A7"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A5867DA"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C95177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5EB156E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64A8EA01" w14:textId="77777777">
              <w:trPr>
                <w:trHeight w:val="500"/>
                <w:jc w:val="center"/>
              </w:trPr>
              <w:tc>
                <w:tcPr>
                  <w:tcW w:w="485" w:type="dxa"/>
                  <w:vMerge/>
                  <w:tcBorders>
                    <w:top w:val="nil"/>
                    <w:left w:val="single" w:sz="4" w:space="0" w:color="auto"/>
                    <w:bottom w:val="single" w:sz="4" w:space="0" w:color="auto"/>
                    <w:right w:val="single" w:sz="4" w:space="0" w:color="auto"/>
                  </w:tcBorders>
                  <w:vAlign w:val="center"/>
                </w:tcPr>
                <w:p w14:paraId="0AD4BE6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1E9A6924"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C0422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COM0011A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B59A5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大学物理II</w:t>
                  </w:r>
                </w:p>
                <w:p w14:paraId="17EFF2B3"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Physics II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B3E7BE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23C2E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1F7FEB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1F294A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23EC2E3"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CC732B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40F07AE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2BD604F9" w14:textId="77777777">
              <w:trPr>
                <w:trHeight w:val="500"/>
                <w:jc w:val="center"/>
              </w:trPr>
              <w:tc>
                <w:tcPr>
                  <w:tcW w:w="485" w:type="dxa"/>
                  <w:vMerge/>
                  <w:tcBorders>
                    <w:top w:val="nil"/>
                    <w:left w:val="single" w:sz="4" w:space="0" w:color="auto"/>
                    <w:bottom w:val="single" w:sz="4" w:space="0" w:color="auto"/>
                    <w:right w:val="single" w:sz="4" w:space="0" w:color="auto"/>
                  </w:tcBorders>
                  <w:vAlign w:val="center"/>
                </w:tcPr>
                <w:p w14:paraId="3F2617A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33657194"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C2F86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COM0012A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C1809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大学物理实验</w:t>
                  </w:r>
                </w:p>
                <w:p w14:paraId="216FA2B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Physical Experiment</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C0EE63"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E862B7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C3F97A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AAC14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7C6B80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114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D8EFDE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11B019A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55679864" w14:textId="77777777">
              <w:trPr>
                <w:trHeight w:val="566"/>
                <w:jc w:val="center"/>
              </w:trPr>
              <w:tc>
                <w:tcPr>
                  <w:tcW w:w="485" w:type="dxa"/>
                  <w:vMerge/>
                  <w:tcBorders>
                    <w:top w:val="nil"/>
                    <w:left w:val="single" w:sz="4" w:space="0" w:color="auto"/>
                    <w:bottom w:val="single" w:sz="4" w:space="0" w:color="auto"/>
                    <w:right w:val="single" w:sz="4" w:space="0" w:color="auto"/>
                  </w:tcBorders>
                  <w:vAlign w:val="center"/>
                </w:tcPr>
                <w:p w14:paraId="4C89995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55CCE3D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3595" w:type="dxa"/>
                  <w:gridSpan w:val="8"/>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04CA5C3" w14:textId="77777777" w:rsidR="008369A4" w:rsidRDefault="009432C2" w:rsidP="000D3D0B">
                  <w:pPr>
                    <w:framePr w:hSpace="180" w:wrap="around" w:vAnchor="text" w:hAnchor="page" w:x="1953" w:y="309"/>
                    <w:widowControl/>
                    <w:spacing w:line="320" w:lineRule="exact"/>
                    <w:ind w:left="113" w:right="113"/>
                    <w:suppressOverlap/>
                    <w:rPr>
                      <w:rFonts w:ascii="微软雅黑" w:eastAsia="微软雅黑" w:hAnsi="微软雅黑" w:cs="微软雅黑"/>
                      <w:b/>
                      <w:bCs/>
                    </w:rPr>
                  </w:pPr>
                  <w:r>
                    <w:rPr>
                      <w:rFonts w:ascii="微软雅黑" w:eastAsia="微软雅黑" w:hAnsi="微软雅黑" w:cs="微软雅黑" w:hint="eastAsia"/>
                      <w:b/>
                      <w:bCs/>
                    </w:rPr>
                    <w:t>学分要求 Credit Requirements</w:t>
                  </w:r>
                </w:p>
              </w:tc>
              <w:tc>
                <w:tcPr>
                  <w:tcW w:w="3762" w:type="dxa"/>
                  <w:gridSpan w:val="14"/>
                  <w:tcBorders>
                    <w:top w:val="single" w:sz="4" w:space="0" w:color="auto"/>
                    <w:left w:val="nil"/>
                    <w:bottom w:val="single" w:sz="4" w:space="0" w:color="auto"/>
                    <w:right w:val="single" w:sz="4" w:space="0" w:color="auto"/>
                  </w:tcBorders>
                  <w:vAlign w:val="center"/>
                </w:tcPr>
                <w:p w14:paraId="078005B5"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kern w:val="2"/>
                      <w:shd w:val="clear" w:color="auto" w:fill="FFFFFF"/>
                    </w:rPr>
                  </w:pPr>
                  <w:r>
                    <w:rPr>
                      <w:rFonts w:ascii="微软雅黑" w:eastAsia="微软雅黑" w:hAnsi="微软雅黑" w:cs="微软雅黑" w:hint="eastAsia"/>
                      <w:b/>
                      <w:bCs/>
                    </w:rPr>
                    <w:t>25</w:t>
                  </w:r>
                </w:p>
              </w:tc>
            </w:tr>
            <w:tr w:rsidR="008369A4" w14:paraId="64BDE536" w14:textId="77777777">
              <w:trPr>
                <w:trHeight w:val="792"/>
                <w:jc w:val="center"/>
              </w:trPr>
              <w:tc>
                <w:tcPr>
                  <w:tcW w:w="485" w:type="dxa"/>
                  <w:vMerge/>
                  <w:tcBorders>
                    <w:top w:val="nil"/>
                    <w:left w:val="single" w:sz="4" w:space="0" w:color="auto"/>
                    <w:bottom w:val="single" w:sz="4" w:space="0" w:color="auto"/>
                    <w:right w:val="single" w:sz="4" w:space="0" w:color="auto"/>
                  </w:tcBorders>
                  <w:vAlign w:val="center"/>
                </w:tcPr>
                <w:p w14:paraId="024E118B"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val="restart"/>
                  <w:tcBorders>
                    <w:top w:val="nil"/>
                    <w:left w:val="nil"/>
                    <w:bottom w:val="single" w:sz="4" w:space="0" w:color="auto"/>
                    <w:right w:val="single" w:sz="4" w:space="0" w:color="auto"/>
                  </w:tcBorders>
                  <w:tcMar>
                    <w:top w:w="30" w:type="dxa"/>
                    <w:left w:w="0" w:type="dxa"/>
                    <w:bottom w:w="30" w:type="dxa"/>
                    <w:right w:w="0" w:type="dxa"/>
                  </w:tcMar>
                  <w:vAlign w:val="center"/>
                </w:tcPr>
                <w:p w14:paraId="0803B37A"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军事理论、体育Military Theory, Physical Education</w:t>
                  </w: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10908B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PHE0103A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2A04A8F"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军事理论</w:t>
                  </w:r>
                </w:p>
                <w:p w14:paraId="7A5924BA"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Military Theory</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8E2F4C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0.5</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5D592F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8</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D7406A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30880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8</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BDFD12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0.5</w:t>
                  </w:r>
                </w:p>
              </w:tc>
              <w:tc>
                <w:tcPr>
                  <w:tcW w:w="1144" w:type="dxa"/>
                  <w:gridSpan w:val="3"/>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466D59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081D3D1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5BA5C9D5" w14:textId="77777777">
              <w:trPr>
                <w:trHeight w:val="791"/>
                <w:jc w:val="center"/>
              </w:trPr>
              <w:tc>
                <w:tcPr>
                  <w:tcW w:w="485" w:type="dxa"/>
                  <w:vMerge/>
                  <w:tcBorders>
                    <w:top w:val="nil"/>
                    <w:left w:val="single" w:sz="4" w:space="0" w:color="auto"/>
                    <w:bottom w:val="single" w:sz="4" w:space="0" w:color="auto"/>
                    <w:right w:val="single" w:sz="4" w:space="0" w:color="auto"/>
                  </w:tcBorders>
                  <w:vAlign w:val="center"/>
                </w:tcPr>
                <w:p w14:paraId="640F2F7E"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359DDDA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44DF4B7"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PHE0104A</w:t>
                  </w:r>
                </w:p>
              </w:tc>
              <w:tc>
                <w:tcPr>
                  <w:tcW w:w="2631"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DB1D32B"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军事技能</w:t>
                  </w:r>
                </w:p>
                <w:p w14:paraId="69FEE56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Military Training</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B4410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0.5</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830108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6F7A4B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8</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7638B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8</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6A046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0.5</w:t>
                  </w:r>
                </w:p>
              </w:tc>
              <w:tc>
                <w:tcPr>
                  <w:tcW w:w="1144" w:type="dxa"/>
                  <w:gridSpan w:val="3"/>
                  <w:vMerge/>
                  <w:tcBorders>
                    <w:top w:val="single" w:sz="4" w:space="0" w:color="auto"/>
                    <w:left w:val="nil"/>
                    <w:bottom w:val="single" w:sz="4" w:space="0" w:color="auto"/>
                    <w:right w:val="single" w:sz="4" w:space="0" w:color="auto"/>
                  </w:tcBorders>
                  <w:vAlign w:val="center"/>
                </w:tcPr>
                <w:p w14:paraId="05384B1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653E1FC8" w14:textId="77777777">
              <w:trPr>
                <w:trHeight w:val="774"/>
                <w:jc w:val="center"/>
              </w:trPr>
              <w:tc>
                <w:tcPr>
                  <w:tcW w:w="485" w:type="dxa"/>
                  <w:vMerge/>
                  <w:tcBorders>
                    <w:top w:val="nil"/>
                    <w:left w:val="single" w:sz="4" w:space="0" w:color="auto"/>
                    <w:bottom w:val="single" w:sz="4" w:space="0" w:color="auto"/>
                    <w:right w:val="single" w:sz="4" w:space="0" w:color="auto"/>
                  </w:tcBorders>
                  <w:vAlign w:val="center"/>
                </w:tcPr>
                <w:p w14:paraId="023CE2B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74D28DB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C93ED1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PHE0201A</w:t>
                  </w:r>
                </w:p>
              </w:tc>
              <w:tc>
                <w:tcPr>
                  <w:tcW w:w="142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FB7813"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rPr>
                  </w:pPr>
                  <w:r>
                    <w:rPr>
                      <w:rFonts w:ascii="微软雅黑" w:eastAsia="微软雅黑" w:hAnsi="微软雅黑" w:cs="微软雅黑" w:hint="eastAsia"/>
                    </w:rPr>
                    <w:t xml:space="preserve">大学体育I </w:t>
                  </w:r>
                </w:p>
                <w:p w14:paraId="073A6040"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rPr>
                  </w:pPr>
                  <w:r>
                    <w:rPr>
                      <w:rFonts w:ascii="微软雅黑" w:eastAsia="微软雅黑" w:hAnsi="微软雅黑" w:cs="微软雅黑" w:hint="eastAsia"/>
                    </w:rPr>
                    <w:t>Physical Education I</w:t>
                  </w:r>
                </w:p>
              </w:tc>
              <w:tc>
                <w:tcPr>
                  <w:tcW w:w="1205" w:type="dxa"/>
                  <w:vMerge w:val="restart"/>
                  <w:tcBorders>
                    <w:top w:val="nil"/>
                    <w:left w:val="nil"/>
                    <w:bottom w:val="single" w:sz="4" w:space="0" w:color="auto"/>
                    <w:right w:val="single" w:sz="4" w:space="0" w:color="auto"/>
                  </w:tcBorders>
                  <w:tcMar>
                    <w:top w:w="30" w:type="dxa"/>
                    <w:left w:w="0" w:type="dxa"/>
                    <w:bottom w:w="30" w:type="dxa"/>
                    <w:right w:w="0" w:type="dxa"/>
                  </w:tcMar>
                  <w:vAlign w:val="center"/>
                </w:tcPr>
                <w:p w14:paraId="658B279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七选一（篮球、足球、排球、乒乓球、网球、健美操、跆拳道）Choose one from basketball, football, volleyball, tennis, aerobics and </w:t>
                  </w:r>
                  <w:r>
                    <w:rPr>
                      <w:rFonts w:ascii="微软雅黑" w:eastAsia="微软雅黑" w:hAnsi="微软雅黑" w:cs="微软雅黑" w:hint="eastAsia"/>
                    </w:rPr>
                    <w:t>Tae-Kwon-Do.</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67A38A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9DD0B8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00F38B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2FFB10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638213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w:t>
                  </w:r>
                </w:p>
              </w:tc>
              <w:tc>
                <w:tcPr>
                  <w:tcW w:w="1144" w:type="dxa"/>
                  <w:gridSpan w:val="3"/>
                  <w:vMerge/>
                  <w:tcBorders>
                    <w:top w:val="single" w:sz="4" w:space="0" w:color="auto"/>
                    <w:left w:val="nil"/>
                    <w:bottom w:val="single" w:sz="4" w:space="0" w:color="auto"/>
                    <w:right w:val="single" w:sz="4" w:space="0" w:color="auto"/>
                  </w:tcBorders>
                  <w:vAlign w:val="center"/>
                </w:tcPr>
                <w:p w14:paraId="625EADCB"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467C94CD" w14:textId="77777777">
              <w:trPr>
                <w:trHeight w:val="773"/>
                <w:jc w:val="center"/>
              </w:trPr>
              <w:tc>
                <w:tcPr>
                  <w:tcW w:w="485" w:type="dxa"/>
                  <w:vMerge/>
                  <w:tcBorders>
                    <w:top w:val="nil"/>
                    <w:left w:val="single" w:sz="4" w:space="0" w:color="auto"/>
                    <w:bottom w:val="single" w:sz="4" w:space="0" w:color="auto"/>
                    <w:right w:val="single" w:sz="4" w:space="0" w:color="auto"/>
                  </w:tcBorders>
                  <w:vAlign w:val="center"/>
                </w:tcPr>
                <w:p w14:paraId="1B56301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547FECE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AB007C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PHE0202A</w:t>
                  </w:r>
                </w:p>
              </w:tc>
              <w:tc>
                <w:tcPr>
                  <w:tcW w:w="142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E27171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大学体育II</w:t>
                  </w:r>
                </w:p>
                <w:p w14:paraId="1CAC9C61"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Physical Education II</w:t>
                  </w:r>
                </w:p>
              </w:tc>
              <w:tc>
                <w:tcPr>
                  <w:tcW w:w="1205" w:type="dxa"/>
                  <w:vMerge/>
                  <w:tcBorders>
                    <w:top w:val="nil"/>
                    <w:left w:val="nil"/>
                    <w:bottom w:val="single" w:sz="4" w:space="0" w:color="auto"/>
                    <w:right w:val="single" w:sz="4" w:space="0" w:color="auto"/>
                  </w:tcBorders>
                  <w:vAlign w:val="center"/>
                </w:tcPr>
                <w:p w14:paraId="24F7E75E"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73C87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DEED8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44B1B8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06BC87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1F6161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144" w:type="dxa"/>
                  <w:gridSpan w:val="3"/>
                  <w:vMerge/>
                  <w:tcBorders>
                    <w:top w:val="single" w:sz="4" w:space="0" w:color="auto"/>
                    <w:left w:val="nil"/>
                    <w:bottom w:val="single" w:sz="4" w:space="0" w:color="auto"/>
                    <w:right w:val="single" w:sz="4" w:space="0" w:color="auto"/>
                  </w:tcBorders>
                  <w:vAlign w:val="center"/>
                </w:tcPr>
                <w:p w14:paraId="48BAEF5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6A4F7BFC" w14:textId="77777777">
              <w:trPr>
                <w:trHeight w:val="785"/>
                <w:jc w:val="center"/>
              </w:trPr>
              <w:tc>
                <w:tcPr>
                  <w:tcW w:w="485" w:type="dxa"/>
                  <w:vMerge/>
                  <w:tcBorders>
                    <w:top w:val="nil"/>
                    <w:left w:val="single" w:sz="4" w:space="0" w:color="auto"/>
                    <w:bottom w:val="single" w:sz="4" w:space="0" w:color="auto"/>
                    <w:right w:val="single" w:sz="4" w:space="0" w:color="auto"/>
                  </w:tcBorders>
                  <w:vAlign w:val="center"/>
                </w:tcPr>
                <w:p w14:paraId="34655F27"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30003D7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44330C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PHE0203A</w:t>
                  </w:r>
                </w:p>
              </w:tc>
              <w:tc>
                <w:tcPr>
                  <w:tcW w:w="142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0B36316"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大学体育III</w:t>
                  </w:r>
                </w:p>
                <w:p w14:paraId="2CED3B8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Physical Education III</w:t>
                  </w:r>
                </w:p>
              </w:tc>
              <w:tc>
                <w:tcPr>
                  <w:tcW w:w="1205" w:type="dxa"/>
                  <w:vMerge/>
                  <w:tcBorders>
                    <w:top w:val="nil"/>
                    <w:left w:val="nil"/>
                    <w:bottom w:val="single" w:sz="4" w:space="0" w:color="auto"/>
                    <w:right w:val="single" w:sz="4" w:space="0" w:color="auto"/>
                  </w:tcBorders>
                  <w:vAlign w:val="center"/>
                </w:tcPr>
                <w:p w14:paraId="2412741B"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FCE82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B6310C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87C92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E3CF12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FC350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144" w:type="dxa"/>
                  <w:gridSpan w:val="3"/>
                  <w:vMerge/>
                  <w:tcBorders>
                    <w:top w:val="single" w:sz="4" w:space="0" w:color="auto"/>
                    <w:left w:val="nil"/>
                    <w:bottom w:val="single" w:sz="4" w:space="0" w:color="auto"/>
                    <w:right w:val="single" w:sz="4" w:space="0" w:color="auto"/>
                  </w:tcBorders>
                  <w:vAlign w:val="center"/>
                </w:tcPr>
                <w:p w14:paraId="608BB29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76DDAC5C" w14:textId="77777777">
              <w:trPr>
                <w:trHeight w:val="784"/>
                <w:jc w:val="center"/>
              </w:trPr>
              <w:tc>
                <w:tcPr>
                  <w:tcW w:w="485" w:type="dxa"/>
                  <w:vMerge/>
                  <w:tcBorders>
                    <w:top w:val="nil"/>
                    <w:left w:val="single" w:sz="4" w:space="0" w:color="auto"/>
                    <w:bottom w:val="single" w:sz="4" w:space="0" w:color="auto"/>
                    <w:right w:val="single" w:sz="4" w:space="0" w:color="auto"/>
                  </w:tcBorders>
                  <w:vAlign w:val="center"/>
                </w:tcPr>
                <w:p w14:paraId="06545BA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6D4DA94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96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62FF4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PHE0204A</w:t>
                  </w:r>
                </w:p>
              </w:tc>
              <w:tc>
                <w:tcPr>
                  <w:tcW w:w="142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BE8FAFA"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大学体育IV</w:t>
                  </w:r>
                </w:p>
                <w:p w14:paraId="03F0FFA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Physical Education IV</w:t>
                  </w:r>
                </w:p>
              </w:tc>
              <w:tc>
                <w:tcPr>
                  <w:tcW w:w="1205" w:type="dxa"/>
                  <w:vMerge/>
                  <w:tcBorders>
                    <w:top w:val="nil"/>
                    <w:left w:val="nil"/>
                    <w:bottom w:val="single" w:sz="4" w:space="0" w:color="auto"/>
                    <w:right w:val="single" w:sz="4" w:space="0" w:color="auto"/>
                  </w:tcBorders>
                  <w:vAlign w:val="center"/>
                </w:tcPr>
                <w:p w14:paraId="4F8D1B7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3635D9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0BA23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75AB86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61FA0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24"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FC19C8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144" w:type="dxa"/>
                  <w:gridSpan w:val="3"/>
                  <w:vMerge/>
                  <w:tcBorders>
                    <w:top w:val="single" w:sz="4" w:space="0" w:color="auto"/>
                    <w:left w:val="nil"/>
                    <w:bottom w:val="single" w:sz="4" w:space="0" w:color="auto"/>
                    <w:right w:val="single" w:sz="4" w:space="0" w:color="auto"/>
                  </w:tcBorders>
                  <w:vAlign w:val="center"/>
                </w:tcPr>
                <w:p w14:paraId="119E097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3B545469" w14:textId="77777777">
              <w:trPr>
                <w:trHeight w:hRule="exact" w:val="533"/>
                <w:jc w:val="center"/>
              </w:trPr>
              <w:tc>
                <w:tcPr>
                  <w:tcW w:w="485" w:type="dxa"/>
                  <w:vMerge/>
                  <w:tcBorders>
                    <w:top w:val="nil"/>
                    <w:left w:val="single" w:sz="4" w:space="0" w:color="auto"/>
                    <w:bottom w:val="single" w:sz="4" w:space="0" w:color="auto"/>
                    <w:right w:val="single" w:sz="4" w:space="0" w:color="auto"/>
                  </w:tcBorders>
                  <w:vAlign w:val="center"/>
                </w:tcPr>
                <w:p w14:paraId="312A43F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3D7E9FB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3595" w:type="dxa"/>
                  <w:gridSpan w:val="8"/>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DC21DC6" w14:textId="77777777" w:rsidR="008369A4"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rPr>
                  </w:pPr>
                  <w:r>
                    <w:rPr>
                      <w:rFonts w:ascii="微软雅黑" w:eastAsia="微软雅黑" w:hAnsi="微软雅黑" w:cs="微软雅黑" w:hint="eastAsia"/>
                      <w:b/>
                      <w:bCs/>
                    </w:rPr>
                    <w:t>学分要求 Credit Requirements</w:t>
                  </w:r>
                </w:p>
              </w:tc>
              <w:tc>
                <w:tcPr>
                  <w:tcW w:w="3762" w:type="dxa"/>
                  <w:gridSpan w:val="1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AFD1D2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9</w:t>
                  </w:r>
                </w:p>
              </w:tc>
            </w:tr>
            <w:tr w:rsidR="008369A4" w14:paraId="1D8AA06C" w14:textId="77777777">
              <w:trPr>
                <w:cantSplit/>
                <w:trHeight w:val="528"/>
                <w:jc w:val="center"/>
              </w:trPr>
              <w:tc>
                <w:tcPr>
                  <w:tcW w:w="485" w:type="dxa"/>
                  <w:vMerge/>
                  <w:tcBorders>
                    <w:top w:val="nil"/>
                    <w:left w:val="single" w:sz="4" w:space="0" w:color="auto"/>
                    <w:bottom w:val="single" w:sz="4" w:space="0" w:color="auto"/>
                    <w:right w:val="single" w:sz="4" w:space="0" w:color="auto"/>
                  </w:tcBorders>
                  <w:vAlign w:val="center"/>
                </w:tcPr>
                <w:p w14:paraId="2D37018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val="restart"/>
                  <w:tcBorders>
                    <w:top w:val="nil"/>
                    <w:left w:val="nil"/>
                    <w:bottom w:val="single" w:sz="4" w:space="0" w:color="auto"/>
                    <w:right w:val="single" w:sz="4" w:space="0" w:color="auto"/>
                  </w:tcBorders>
                  <w:tcMar>
                    <w:top w:w="30" w:type="dxa"/>
                    <w:left w:w="0" w:type="dxa"/>
                    <w:bottom w:w="30" w:type="dxa"/>
                    <w:right w:w="0" w:type="dxa"/>
                  </w:tcMar>
                  <w:vAlign w:val="center"/>
                </w:tcPr>
                <w:p w14:paraId="32439461"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 xml:space="preserve">外语  </w:t>
                  </w:r>
                  <w:r>
                    <w:rPr>
                      <w:rFonts w:ascii="微软雅黑" w:eastAsia="微软雅黑" w:hAnsi="微软雅黑" w:cs="微软雅黑" w:hint="eastAsia"/>
                      <w:kern w:val="2"/>
                    </w:rPr>
                    <w:t xml:space="preserve">Foreign </w:t>
                  </w:r>
                  <w:r>
                    <w:rPr>
                      <w:rFonts w:ascii="微软雅黑" w:eastAsia="微软雅黑" w:hAnsi="微软雅黑" w:cs="微软雅黑" w:hint="eastAsia"/>
                      <w:kern w:val="2"/>
                    </w:rPr>
                    <w:lastRenderedPageBreak/>
                    <w:t>Language</w:t>
                  </w:r>
                </w:p>
              </w:tc>
              <w:tc>
                <w:tcPr>
                  <w:tcW w:w="44" w:type="dxa"/>
                  <w:vMerge w:val="restart"/>
                  <w:tcBorders>
                    <w:top w:val="nil"/>
                    <w:left w:val="nil"/>
                    <w:bottom w:val="single" w:sz="4" w:space="0" w:color="auto"/>
                    <w:right w:val="single" w:sz="4" w:space="0" w:color="auto"/>
                  </w:tcBorders>
                  <w:tcMar>
                    <w:top w:w="30" w:type="dxa"/>
                    <w:left w:w="0" w:type="dxa"/>
                    <w:bottom w:w="30" w:type="dxa"/>
                    <w:right w:w="0" w:type="dxa"/>
                  </w:tcMar>
                  <w:vAlign w:val="center"/>
                </w:tcPr>
                <w:p w14:paraId="65A02760"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lastRenderedPageBreak/>
                    <w:t>通用英语</w:t>
                  </w:r>
                </w:p>
                <w:p w14:paraId="4C137B6B"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Ge</w:t>
                  </w:r>
                  <w:r>
                    <w:rPr>
                      <w:rFonts w:ascii="微软雅黑" w:eastAsia="微软雅黑" w:hAnsi="微软雅黑" w:cs="微软雅黑" w:hint="eastAsia"/>
                    </w:rPr>
                    <w:lastRenderedPageBreak/>
                    <w:t>neral English</w:t>
                  </w: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272A72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lastRenderedPageBreak/>
                    <w:t>CET0101A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382DFC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大学英语I</w:t>
                  </w:r>
                </w:p>
                <w:p w14:paraId="6ED09F8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English 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483DE2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EE19F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667017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8B0A2F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64</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B691BB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w:t>
                  </w:r>
                </w:p>
              </w:tc>
              <w:tc>
                <w:tcPr>
                  <w:tcW w:w="1114" w:type="dxa"/>
                  <w:gridSpan w:val="2"/>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A5A60C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3840806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6EF8905C" w14:textId="77777777">
              <w:trPr>
                <w:cantSplit/>
                <w:trHeight w:val="569"/>
                <w:jc w:val="center"/>
              </w:trPr>
              <w:tc>
                <w:tcPr>
                  <w:tcW w:w="485" w:type="dxa"/>
                  <w:vMerge/>
                  <w:tcBorders>
                    <w:top w:val="nil"/>
                    <w:left w:val="single" w:sz="4" w:space="0" w:color="auto"/>
                    <w:bottom w:val="single" w:sz="4" w:space="0" w:color="auto"/>
                    <w:right w:val="single" w:sz="4" w:space="0" w:color="auto"/>
                  </w:tcBorders>
                  <w:vAlign w:val="center"/>
                </w:tcPr>
                <w:p w14:paraId="6A39212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2CB8DD4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4B0DFB6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71AB7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CET0201A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DCC4F1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大学英语口语I</w:t>
                  </w:r>
                </w:p>
                <w:p w14:paraId="72033B95"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Oral English 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111CA9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296390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815CB0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719E36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736D12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w:t>
                  </w:r>
                </w:p>
              </w:tc>
              <w:tc>
                <w:tcPr>
                  <w:tcW w:w="1114" w:type="dxa"/>
                  <w:gridSpan w:val="2"/>
                  <w:vMerge/>
                  <w:tcBorders>
                    <w:top w:val="single" w:sz="4" w:space="0" w:color="auto"/>
                    <w:left w:val="nil"/>
                    <w:bottom w:val="single" w:sz="4" w:space="0" w:color="auto"/>
                    <w:right w:val="single" w:sz="4" w:space="0" w:color="auto"/>
                  </w:tcBorders>
                  <w:vAlign w:val="center"/>
                </w:tcPr>
                <w:p w14:paraId="4D025EB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335B06F2" w14:textId="77777777">
              <w:trPr>
                <w:cantSplit/>
                <w:trHeight w:val="569"/>
                <w:jc w:val="center"/>
              </w:trPr>
              <w:tc>
                <w:tcPr>
                  <w:tcW w:w="485" w:type="dxa"/>
                  <w:vMerge/>
                  <w:tcBorders>
                    <w:top w:val="nil"/>
                    <w:left w:val="single" w:sz="4" w:space="0" w:color="auto"/>
                    <w:bottom w:val="single" w:sz="4" w:space="0" w:color="auto"/>
                    <w:right w:val="single" w:sz="4" w:space="0" w:color="auto"/>
                  </w:tcBorders>
                  <w:vAlign w:val="center"/>
                </w:tcPr>
                <w:p w14:paraId="50C6F94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7C5518B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67A2FA9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74CE2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CET0202A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6163AD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大学英语口语II</w:t>
                  </w:r>
                </w:p>
                <w:p w14:paraId="1DDCF1DA"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Oral English II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036E93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59D1B6D" w14:textId="77777777" w:rsidR="008369A4" w:rsidRDefault="009432C2" w:rsidP="000D3D0B">
                  <w:pPr>
                    <w:framePr w:hSpace="180" w:wrap="around" w:vAnchor="text" w:hAnchor="page" w:x="1953" w:y="309"/>
                    <w:widowControl/>
                    <w:spacing w:line="320" w:lineRule="exact"/>
                    <w:ind w:firstLineChars="100" w:firstLine="220"/>
                    <w:suppressOverlap/>
                    <w:rPr>
                      <w:rFonts w:ascii="微软雅黑" w:eastAsia="微软雅黑" w:hAnsi="微软雅黑" w:cs="微软雅黑"/>
                    </w:rPr>
                  </w:pPr>
                  <w:r>
                    <w:rPr>
                      <w:rFonts w:ascii="微软雅黑" w:eastAsia="微软雅黑" w:hAnsi="微软雅黑" w:cs="微软雅黑" w:hint="eastAsia"/>
                      <w:kern w:val="2"/>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731EC8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4BDF4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32 </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6C126F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1114" w:type="dxa"/>
                  <w:gridSpan w:val="2"/>
                  <w:vMerge/>
                  <w:tcBorders>
                    <w:top w:val="single" w:sz="4" w:space="0" w:color="auto"/>
                    <w:left w:val="nil"/>
                    <w:bottom w:val="single" w:sz="4" w:space="0" w:color="auto"/>
                    <w:right w:val="single" w:sz="4" w:space="0" w:color="auto"/>
                  </w:tcBorders>
                  <w:vAlign w:val="center"/>
                </w:tcPr>
                <w:p w14:paraId="2AFFD354"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4050BE63" w14:textId="77777777">
              <w:trPr>
                <w:trHeight w:val="569"/>
                <w:jc w:val="center"/>
              </w:trPr>
              <w:tc>
                <w:tcPr>
                  <w:tcW w:w="485" w:type="dxa"/>
                  <w:vMerge/>
                  <w:tcBorders>
                    <w:top w:val="nil"/>
                    <w:left w:val="single" w:sz="4" w:space="0" w:color="auto"/>
                    <w:bottom w:val="single" w:sz="4" w:space="0" w:color="auto"/>
                    <w:right w:val="single" w:sz="4" w:space="0" w:color="auto"/>
                  </w:tcBorders>
                  <w:vAlign w:val="center"/>
                </w:tcPr>
                <w:p w14:paraId="46264C0E"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46407C4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32EC2BF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95FBF2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CET0102A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9362BB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大学英语II</w:t>
                  </w:r>
                </w:p>
                <w:p w14:paraId="0E38DE4F"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English II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6B53EB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233A6E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97D7F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461BD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64</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AA5F42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114" w:type="dxa"/>
                  <w:gridSpan w:val="2"/>
                  <w:vMerge/>
                  <w:tcBorders>
                    <w:top w:val="single" w:sz="4" w:space="0" w:color="auto"/>
                    <w:left w:val="nil"/>
                    <w:bottom w:val="single" w:sz="4" w:space="0" w:color="auto"/>
                    <w:right w:val="single" w:sz="4" w:space="0" w:color="auto"/>
                  </w:tcBorders>
                  <w:vAlign w:val="center"/>
                </w:tcPr>
                <w:p w14:paraId="1B950E4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7B7049F5" w14:textId="77777777">
              <w:trPr>
                <w:trHeight w:hRule="exact" w:val="567"/>
                <w:jc w:val="center"/>
              </w:trPr>
              <w:tc>
                <w:tcPr>
                  <w:tcW w:w="485" w:type="dxa"/>
                  <w:vMerge/>
                  <w:tcBorders>
                    <w:top w:val="nil"/>
                    <w:left w:val="single" w:sz="4" w:space="0" w:color="auto"/>
                    <w:bottom w:val="single" w:sz="4" w:space="0" w:color="auto"/>
                    <w:right w:val="single" w:sz="4" w:space="0" w:color="auto"/>
                  </w:tcBorders>
                  <w:vAlign w:val="center"/>
                </w:tcPr>
                <w:p w14:paraId="74A4AF9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6CF0DC3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6F3E0CC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A7C97B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CET0103A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8D61416"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大学英语III</w:t>
                  </w:r>
                </w:p>
                <w:p w14:paraId="27CD7572"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English III</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01F6E0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0CC032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A2443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51ECEC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9EFDDB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114" w:type="dxa"/>
                  <w:gridSpan w:val="2"/>
                  <w:vMerge/>
                  <w:tcBorders>
                    <w:top w:val="single" w:sz="4" w:space="0" w:color="auto"/>
                    <w:left w:val="nil"/>
                    <w:bottom w:val="single" w:sz="4" w:space="0" w:color="auto"/>
                    <w:right w:val="single" w:sz="4" w:space="0" w:color="auto"/>
                  </w:tcBorders>
                  <w:vAlign w:val="center"/>
                </w:tcPr>
                <w:p w14:paraId="3218C5F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7BB107AE" w14:textId="77777777">
              <w:trPr>
                <w:trHeight w:val="569"/>
                <w:jc w:val="center"/>
              </w:trPr>
              <w:tc>
                <w:tcPr>
                  <w:tcW w:w="485" w:type="dxa"/>
                  <w:vMerge/>
                  <w:tcBorders>
                    <w:top w:val="nil"/>
                    <w:left w:val="single" w:sz="4" w:space="0" w:color="auto"/>
                    <w:bottom w:val="single" w:sz="4" w:space="0" w:color="auto"/>
                    <w:right w:val="single" w:sz="4" w:space="0" w:color="auto"/>
                  </w:tcBorders>
                  <w:vAlign w:val="center"/>
                </w:tcPr>
                <w:p w14:paraId="1DD22E0C"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233D478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val="restart"/>
                  <w:tcBorders>
                    <w:top w:val="nil"/>
                    <w:left w:val="nil"/>
                    <w:bottom w:val="single" w:sz="4" w:space="0" w:color="auto"/>
                    <w:right w:val="single" w:sz="4" w:space="0" w:color="auto"/>
                  </w:tcBorders>
                  <w:tcMar>
                    <w:top w:w="30" w:type="dxa"/>
                    <w:left w:w="0" w:type="dxa"/>
                    <w:bottom w:w="30" w:type="dxa"/>
                    <w:right w:w="0" w:type="dxa"/>
                  </w:tcMar>
                  <w:vAlign w:val="center"/>
                </w:tcPr>
                <w:p w14:paraId="00ED85E6"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英语拓展系列</w:t>
                  </w:r>
                </w:p>
                <w:p w14:paraId="33366E18"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Extended English</w:t>
                  </w: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A2A68A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CET0401A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FCF2F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演讲与口才</w:t>
                  </w:r>
                </w:p>
                <w:p w14:paraId="1E02DE3B"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Public Speaking</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F143CB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66B57E1" w14:textId="77777777" w:rsidR="008369A4" w:rsidRDefault="009432C2" w:rsidP="000D3D0B">
                  <w:pPr>
                    <w:framePr w:hSpace="180" w:wrap="around" w:vAnchor="text" w:hAnchor="page" w:x="1953" w:y="309"/>
                    <w:widowControl/>
                    <w:spacing w:line="320" w:lineRule="exact"/>
                    <w:ind w:firstLineChars="100" w:firstLine="220"/>
                    <w:suppressOverlap/>
                    <w:rPr>
                      <w:rFonts w:ascii="微软雅黑" w:eastAsia="微软雅黑" w:hAnsi="微软雅黑" w:cs="微软雅黑"/>
                      <w:kern w:val="2"/>
                    </w:rPr>
                  </w:pPr>
                  <w:r>
                    <w:rPr>
                      <w:rFonts w:ascii="微软雅黑" w:eastAsia="微软雅黑" w:hAnsi="微软雅黑" w:cs="微软雅黑" w:hint="eastAsia"/>
                      <w:kern w:val="2"/>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F17538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CECB84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065C81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1114" w:type="dxa"/>
                  <w:gridSpan w:val="2"/>
                  <w:vMerge w:val="restart"/>
                  <w:tcBorders>
                    <w:top w:val="nil"/>
                    <w:left w:val="nil"/>
                    <w:bottom w:val="single" w:sz="4" w:space="0" w:color="auto"/>
                    <w:right w:val="single" w:sz="4" w:space="0" w:color="auto"/>
                  </w:tcBorders>
                  <w:tcMar>
                    <w:top w:w="30" w:type="dxa"/>
                    <w:left w:w="0" w:type="dxa"/>
                    <w:bottom w:w="30" w:type="dxa"/>
                    <w:right w:w="0" w:type="dxa"/>
                  </w:tcMar>
                  <w:vAlign w:val="center"/>
                </w:tcPr>
                <w:p w14:paraId="0BBA0DD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任选1门Required to Select 1 Subjects</w:t>
                  </w:r>
                </w:p>
              </w:tc>
            </w:tr>
            <w:tr w:rsidR="008369A4" w14:paraId="10C1413C" w14:textId="77777777">
              <w:trPr>
                <w:trHeight w:val="569"/>
                <w:jc w:val="center"/>
              </w:trPr>
              <w:tc>
                <w:tcPr>
                  <w:tcW w:w="485" w:type="dxa"/>
                  <w:vMerge/>
                  <w:tcBorders>
                    <w:top w:val="nil"/>
                    <w:left w:val="single" w:sz="4" w:space="0" w:color="auto"/>
                    <w:bottom w:val="single" w:sz="4" w:space="0" w:color="auto"/>
                    <w:right w:val="single" w:sz="4" w:space="0" w:color="auto"/>
                  </w:tcBorders>
                  <w:vAlign w:val="center"/>
                </w:tcPr>
                <w:p w14:paraId="5180889C"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4B059FD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31D0D1EB"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11F8A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CET0403A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37D78D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商务英语</w:t>
                  </w:r>
                </w:p>
                <w:p w14:paraId="0F92675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kern w:val="2"/>
                    </w:rPr>
                    <w:t>Business English</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9433A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68E517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CD89DF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320FF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32</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49B1F6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4</w:t>
                  </w:r>
                </w:p>
              </w:tc>
              <w:tc>
                <w:tcPr>
                  <w:tcW w:w="1114" w:type="dxa"/>
                  <w:gridSpan w:val="2"/>
                  <w:vMerge/>
                  <w:tcBorders>
                    <w:top w:val="nil"/>
                    <w:left w:val="nil"/>
                    <w:bottom w:val="single" w:sz="4" w:space="0" w:color="auto"/>
                    <w:right w:val="single" w:sz="4" w:space="0" w:color="auto"/>
                  </w:tcBorders>
                  <w:vAlign w:val="center"/>
                </w:tcPr>
                <w:p w14:paraId="1E11178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00837B13" w14:textId="77777777">
              <w:trPr>
                <w:trHeight w:val="569"/>
                <w:jc w:val="center"/>
              </w:trPr>
              <w:tc>
                <w:tcPr>
                  <w:tcW w:w="485" w:type="dxa"/>
                  <w:vMerge/>
                  <w:tcBorders>
                    <w:top w:val="nil"/>
                    <w:left w:val="single" w:sz="4" w:space="0" w:color="auto"/>
                    <w:bottom w:val="single" w:sz="4" w:space="0" w:color="auto"/>
                    <w:right w:val="single" w:sz="4" w:space="0" w:color="auto"/>
                  </w:tcBorders>
                  <w:vAlign w:val="center"/>
                </w:tcPr>
                <w:p w14:paraId="60F0596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7FA3F1D4"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4F81518B"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F22215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CET0404A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B657991"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职场英语</w:t>
                  </w:r>
                </w:p>
                <w:p w14:paraId="0EF598A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kern w:val="2"/>
                    </w:rPr>
                    <w:t>Career English</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EE047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C2F876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66B543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E8A7FD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32</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258693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4</w:t>
                  </w:r>
                </w:p>
              </w:tc>
              <w:tc>
                <w:tcPr>
                  <w:tcW w:w="1114" w:type="dxa"/>
                  <w:gridSpan w:val="2"/>
                  <w:vMerge/>
                  <w:tcBorders>
                    <w:top w:val="nil"/>
                    <w:left w:val="nil"/>
                    <w:bottom w:val="single" w:sz="4" w:space="0" w:color="auto"/>
                    <w:right w:val="single" w:sz="4" w:space="0" w:color="auto"/>
                  </w:tcBorders>
                  <w:vAlign w:val="center"/>
                </w:tcPr>
                <w:p w14:paraId="64C8A58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29657920" w14:textId="77777777">
              <w:trPr>
                <w:trHeight w:val="569"/>
                <w:jc w:val="center"/>
              </w:trPr>
              <w:tc>
                <w:tcPr>
                  <w:tcW w:w="485" w:type="dxa"/>
                  <w:vMerge/>
                  <w:tcBorders>
                    <w:top w:val="nil"/>
                    <w:left w:val="single" w:sz="4" w:space="0" w:color="auto"/>
                    <w:bottom w:val="single" w:sz="4" w:space="0" w:color="auto"/>
                    <w:right w:val="single" w:sz="4" w:space="0" w:color="auto"/>
                  </w:tcBorders>
                  <w:vAlign w:val="center"/>
                </w:tcPr>
                <w:p w14:paraId="4F15368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7BD8F25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4CD4F19B"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0459B9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CET0405A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96F4A0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英语影视欣赏</w:t>
                  </w:r>
                </w:p>
                <w:p w14:paraId="2D7885C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kern w:val="2"/>
                    </w:rPr>
                    <w:t>Appreciation of English Movies and Plays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3B1E25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A44E76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06EB61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4D198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32</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D9233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4</w:t>
                  </w:r>
                </w:p>
              </w:tc>
              <w:tc>
                <w:tcPr>
                  <w:tcW w:w="1114" w:type="dxa"/>
                  <w:gridSpan w:val="2"/>
                  <w:vMerge/>
                  <w:tcBorders>
                    <w:top w:val="nil"/>
                    <w:left w:val="nil"/>
                    <w:bottom w:val="single" w:sz="4" w:space="0" w:color="auto"/>
                    <w:right w:val="single" w:sz="4" w:space="0" w:color="auto"/>
                  </w:tcBorders>
                  <w:vAlign w:val="center"/>
                </w:tcPr>
                <w:p w14:paraId="0F28C04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39D56D93" w14:textId="77777777">
              <w:trPr>
                <w:trHeight w:val="569"/>
                <w:jc w:val="center"/>
              </w:trPr>
              <w:tc>
                <w:tcPr>
                  <w:tcW w:w="485" w:type="dxa"/>
                  <w:vMerge/>
                  <w:tcBorders>
                    <w:top w:val="nil"/>
                    <w:left w:val="single" w:sz="4" w:space="0" w:color="auto"/>
                    <w:bottom w:val="single" w:sz="4" w:space="0" w:color="auto"/>
                    <w:right w:val="single" w:sz="4" w:space="0" w:color="auto"/>
                  </w:tcBorders>
                  <w:vAlign w:val="center"/>
                </w:tcPr>
                <w:p w14:paraId="34E49AD7"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4114F84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5C84C0C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BE3C8F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CET0409A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CA07FB3"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财经报刊选读</w:t>
                  </w:r>
                </w:p>
                <w:p w14:paraId="544FA7B4"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kern w:val="2"/>
                    </w:rPr>
                    <w:t>Selective Readings of Economic Material</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EE18EA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29F2C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A53CE4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C1C672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32</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8AE57A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4</w:t>
                  </w:r>
                </w:p>
              </w:tc>
              <w:tc>
                <w:tcPr>
                  <w:tcW w:w="1114" w:type="dxa"/>
                  <w:gridSpan w:val="2"/>
                  <w:vMerge/>
                  <w:tcBorders>
                    <w:top w:val="nil"/>
                    <w:left w:val="nil"/>
                    <w:bottom w:val="single" w:sz="4" w:space="0" w:color="auto"/>
                    <w:right w:val="single" w:sz="4" w:space="0" w:color="auto"/>
                  </w:tcBorders>
                  <w:vAlign w:val="center"/>
                </w:tcPr>
                <w:p w14:paraId="7366624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6EB28F63" w14:textId="77777777">
              <w:trPr>
                <w:trHeight w:hRule="exact" w:val="567"/>
                <w:jc w:val="center"/>
              </w:trPr>
              <w:tc>
                <w:tcPr>
                  <w:tcW w:w="485" w:type="dxa"/>
                  <w:vMerge/>
                  <w:tcBorders>
                    <w:top w:val="nil"/>
                    <w:left w:val="single" w:sz="4" w:space="0" w:color="auto"/>
                    <w:bottom w:val="single" w:sz="4" w:space="0" w:color="auto"/>
                    <w:right w:val="single" w:sz="4" w:space="0" w:color="auto"/>
                  </w:tcBorders>
                  <w:vAlign w:val="center"/>
                </w:tcPr>
                <w:p w14:paraId="4BD97F5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71F6E56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4" w:type="dxa"/>
                  <w:vMerge/>
                  <w:tcBorders>
                    <w:top w:val="nil"/>
                    <w:left w:val="nil"/>
                    <w:bottom w:val="single" w:sz="4" w:space="0" w:color="auto"/>
                    <w:right w:val="single" w:sz="4" w:space="0" w:color="auto"/>
                  </w:tcBorders>
                  <w:vAlign w:val="center"/>
                </w:tcPr>
                <w:p w14:paraId="27CB6E1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048"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4C5CA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CET0412A</w:t>
                  </w:r>
                </w:p>
              </w:tc>
              <w:tc>
                <w:tcPr>
                  <w:tcW w:w="250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68C2248"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 跨文化商务交际</w:t>
                  </w:r>
                </w:p>
                <w:p w14:paraId="490BD7E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kern w:val="2"/>
                    </w:rPr>
                    <w:t>Cross-cultural Business Communication</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667B30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4B1CA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396429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489"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684E56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32</w:t>
                  </w:r>
                </w:p>
              </w:tc>
              <w:tc>
                <w:tcPr>
                  <w:tcW w:w="554"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362999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4</w:t>
                  </w:r>
                </w:p>
              </w:tc>
              <w:tc>
                <w:tcPr>
                  <w:tcW w:w="1114" w:type="dxa"/>
                  <w:gridSpan w:val="2"/>
                  <w:vMerge/>
                  <w:tcBorders>
                    <w:top w:val="nil"/>
                    <w:left w:val="nil"/>
                    <w:bottom w:val="single" w:sz="4" w:space="0" w:color="auto"/>
                    <w:right w:val="single" w:sz="4" w:space="0" w:color="auto"/>
                  </w:tcBorders>
                  <w:vAlign w:val="center"/>
                </w:tcPr>
                <w:p w14:paraId="78ABB7AE"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5FCF1ADE" w14:textId="77777777">
              <w:trPr>
                <w:cantSplit/>
                <w:trHeight w:val="464"/>
                <w:jc w:val="center"/>
              </w:trPr>
              <w:tc>
                <w:tcPr>
                  <w:tcW w:w="485" w:type="dxa"/>
                  <w:vMerge/>
                  <w:tcBorders>
                    <w:top w:val="nil"/>
                    <w:left w:val="single" w:sz="4" w:space="0" w:color="auto"/>
                    <w:bottom w:val="single" w:sz="4" w:space="0" w:color="auto"/>
                    <w:right w:val="single" w:sz="4" w:space="0" w:color="auto"/>
                  </w:tcBorders>
                  <w:vAlign w:val="center"/>
                </w:tcPr>
                <w:p w14:paraId="5333A87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507" w:type="dxa"/>
                  <w:gridSpan w:val="2"/>
                  <w:vMerge/>
                  <w:tcBorders>
                    <w:top w:val="nil"/>
                    <w:left w:val="nil"/>
                    <w:bottom w:val="single" w:sz="4" w:space="0" w:color="auto"/>
                    <w:right w:val="single" w:sz="4" w:space="0" w:color="auto"/>
                  </w:tcBorders>
                  <w:vAlign w:val="center"/>
                </w:tcPr>
                <w:p w14:paraId="7FD400C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3595" w:type="dxa"/>
                  <w:gridSpan w:val="8"/>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32DC62E" w14:textId="77777777" w:rsidR="008369A4"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rPr>
                  </w:pPr>
                  <w:r>
                    <w:rPr>
                      <w:rFonts w:ascii="微软雅黑" w:eastAsia="微软雅黑" w:hAnsi="微软雅黑" w:cs="微软雅黑" w:hint="eastAsia"/>
                      <w:b/>
                      <w:bCs/>
                    </w:rPr>
                    <w:t>学分要求 Credit Requirements</w:t>
                  </w:r>
                </w:p>
              </w:tc>
              <w:tc>
                <w:tcPr>
                  <w:tcW w:w="3762" w:type="dxa"/>
                  <w:gridSpan w:val="1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E18931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16</w:t>
                  </w:r>
                </w:p>
              </w:tc>
            </w:tr>
            <w:tr w:rsidR="008369A4" w14:paraId="6A749199" w14:textId="77777777">
              <w:trPr>
                <w:trHeight w:val="599"/>
                <w:jc w:val="center"/>
              </w:trPr>
              <w:tc>
                <w:tcPr>
                  <w:tcW w:w="485" w:type="dxa"/>
                  <w:vMerge/>
                  <w:tcBorders>
                    <w:top w:val="nil"/>
                    <w:left w:val="single" w:sz="4" w:space="0" w:color="auto"/>
                    <w:bottom w:val="single" w:sz="4" w:space="0" w:color="auto"/>
                    <w:right w:val="single" w:sz="4" w:space="0" w:color="auto"/>
                  </w:tcBorders>
                  <w:vAlign w:val="center"/>
                </w:tcPr>
                <w:p w14:paraId="274694C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4102" w:type="dxa"/>
                  <w:gridSpan w:val="10"/>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9C5B5B6" w14:textId="77777777" w:rsidR="008369A4"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rPr>
                  </w:pPr>
                  <w:r>
                    <w:rPr>
                      <w:rFonts w:ascii="微软雅黑" w:eastAsia="微软雅黑" w:hAnsi="微软雅黑" w:cs="微软雅黑" w:hint="eastAsia"/>
                      <w:b/>
                      <w:bCs/>
                    </w:rPr>
                    <w:t>学分要求 Credit Requirements</w:t>
                  </w:r>
                </w:p>
              </w:tc>
              <w:tc>
                <w:tcPr>
                  <w:tcW w:w="3762" w:type="dxa"/>
                  <w:gridSpan w:val="1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0D8DBC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67</w:t>
                  </w:r>
                </w:p>
              </w:tc>
            </w:tr>
            <w:tr w:rsidR="008369A4" w14:paraId="1C7E9585" w14:textId="77777777">
              <w:trPr>
                <w:trHeight w:val="515"/>
                <w:jc w:val="center"/>
              </w:trPr>
              <w:tc>
                <w:tcPr>
                  <w:tcW w:w="652" w:type="dxa"/>
                  <w:gridSpan w:val="2"/>
                  <w:vMerge w:val="restart"/>
                  <w:tcBorders>
                    <w:top w:val="nil"/>
                    <w:left w:val="single" w:sz="4" w:space="0" w:color="auto"/>
                    <w:bottom w:val="single" w:sz="4" w:space="0" w:color="auto"/>
                    <w:right w:val="single" w:sz="4" w:space="0" w:color="auto"/>
                  </w:tcBorders>
                  <w:tcMar>
                    <w:top w:w="30" w:type="dxa"/>
                    <w:left w:w="0" w:type="dxa"/>
                    <w:bottom w:w="30" w:type="dxa"/>
                    <w:right w:w="0" w:type="dxa"/>
                  </w:tcMar>
                  <w:vAlign w:val="center"/>
                </w:tcPr>
                <w:p w14:paraId="150283C9"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学科基础课程</w:t>
                  </w:r>
                </w:p>
                <w:p w14:paraId="1C866A66"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 xml:space="preserve"> Basic Disciplinary Courses</w:t>
                  </w: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BAC7D4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COM0001A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34E1B4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学科导论</w:t>
                  </w:r>
                </w:p>
                <w:p w14:paraId="76794596"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t xml:space="preserve">Introduction to Information Science </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56F80A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1A8705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28</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5EAD7B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4</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61F84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32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7E4DD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w:t>
                  </w:r>
                </w:p>
              </w:tc>
              <w:tc>
                <w:tcPr>
                  <w:tcW w:w="1114" w:type="dxa"/>
                  <w:gridSpan w:val="2"/>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27D756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bookmarkStart w:id="11" w:name="OLE_LINK1"/>
                  <w:r>
                    <w:rPr>
                      <w:rFonts w:ascii="微软雅黑" w:eastAsia="微软雅黑" w:hAnsi="微软雅黑" w:cs="微软雅黑" w:hint="eastAsia"/>
                    </w:rPr>
                    <w:t>必修</w:t>
                  </w:r>
                  <w:bookmarkEnd w:id="11"/>
                </w:p>
                <w:p w14:paraId="220E5FD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41A92CC"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3F3AC97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4F8BE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COM0002A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FB72D8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C程序设计与实践</w:t>
                  </w:r>
                </w:p>
                <w:p w14:paraId="315A839D"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rPr>
                    <w:t>C Programming and Practice</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877E35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A59817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C935B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01E3B6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64</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2DA497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w:t>
                  </w:r>
                </w:p>
              </w:tc>
              <w:tc>
                <w:tcPr>
                  <w:tcW w:w="1114" w:type="dxa"/>
                  <w:gridSpan w:val="2"/>
                  <w:vMerge/>
                  <w:tcBorders>
                    <w:top w:val="single" w:sz="4" w:space="0" w:color="auto"/>
                    <w:left w:val="nil"/>
                    <w:bottom w:val="single" w:sz="4" w:space="0" w:color="auto"/>
                    <w:right w:val="single" w:sz="4" w:space="0" w:color="auto"/>
                  </w:tcBorders>
                  <w:vAlign w:val="center"/>
                </w:tcPr>
                <w:p w14:paraId="5B41530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30B9404E"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3A7E8DD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14B3D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COM0013A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9444288"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数据结构与算法</w:t>
                  </w:r>
                </w:p>
                <w:p w14:paraId="5AB925CF"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rPr>
                    <w:t>Data Structures and Algorithms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BEC5E3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5E6A8D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48</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CE8F40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FE7D21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64</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B74ADA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1114" w:type="dxa"/>
                  <w:gridSpan w:val="2"/>
                  <w:vMerge/>
                  <w:tcBorders>
                    <w:top w:val="single" w:sz="4" w:space="0" w:color="auto"/>
                    <w:left w:val="nil"/>
                    <w:bottom w:val="single" w:sz="4" w:space="0" w:color="auto"/>
                    <w:right w:val="single" w:sz="4" w:space="0" w:color="auto"/>
                  </w:tcBorders>
                  <w:vAlign w:val="center"/>
                </w:tcPr>
                <w:p w14:paraId="5637AB7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5D5EAD0C"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4DE4CEE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DE209D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COM0009A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3A19251"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面向对象程序设计与实践</w:t>
                  </w:r>
                </w:p>
                <w:p w14:paraId="28771341" w14:textId="77777777" w:rsidR="008369A4" w:rsidRPr="00A348CF"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Object-Oriented Programming and Practice</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B2A78A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64A3C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24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AEBA07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8</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C77142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32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F4BD9E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1114" w:type="dxa"/>
                  <w:gridSpan w:val="2"/>
                  <w:vMerge/>
                  <w:tcBorders>
                    <w:top w:val="single" w:sz="4" w:space="0" w:color="auto"/>
                    <w:left w:val="nil"/>
                    <w:bottom w:val="single" w:sz="4" w:space="0" w:color="auto"/>
                    <w:right w:val="single" w:sz="4" w:space="0" w:color="auto"/>
                  </w:tcBorders>
                  <w:vAlign w:val="center"/>
                </w:tcPr>
                <w:p w14:paraId="3BF266C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23640F42"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142198C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7EDCD1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COM1110A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8E21FA2"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电路与电子技术</w:t>
                  </w:r>
                </w:p>
                <w:p w14:paraId="05E464BE" w14:textId="77777777" w:rsidR="008369A4" w:rsidRDefault="009432C2" w:rsidP="000D3D0B">
                  <w:pPr>
                    <w:framePr w:hSpace="180" w:wrap="around" w:vAnchor="text" w:hAnchor="page" w:x="1953" w:y="309"/>
                    <w:widowControl/>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t>Circuits and Electronics Technology</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5F98D2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1A94A5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40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694D8E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751B08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48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EDA44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1114" w:type="dxa"/>
                  <w:gridSpan w:val="2"/>
                  <w:vMerge/>
                  <w:tcBorders>
                    <w:top w:val="single" w:sz="4" w:space="0" w:color="auto"/>
                    <w:left w:val="nil"/>
                    <w:bottom w:val="single" w:sz="4" w:space="0" w:color="auto"/>
                    <w:right w:val="single" w:sz="4" w:space="0" w:color="auto"/>
                  </w:tcBorders>
                  <w:vAlign w:val="center"/>
                </w:tcPr>
                <w:p w14:paraId="3EC4EA7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0E6928C3"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50AA0EA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00CE9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COM0004A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5018FD4"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数据库原理</w:t>
                  </w:r>
                </w:p>
                <w:p w14:paraId="07F79B39"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t>Database Principles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10AA01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FAB752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32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FBA563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0</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A8AA89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32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737C0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4</w:t>
                  </w:r>
                </w:p>
              </w:tc>
              <w:tc>
                <w:tcPr>
                  <w:tcW w:w="1114" w:type="dxa"/>
                  <w:gridSpan w:val="2"/>
                  <w:vMerge/>
                  <w:tcBorders>
                    <w:top w:val="single" w:sz="4" w:space="0" w:color="auto"/>
                    <w:left w:val="nil"/>
                    <w:bottom w:val="single" w:sz="4" w:space="0" w:color="auto"/>
                    <w:right w:val="single" w:sz="4" w:space="0" w:color="auto"/>
                  </w:tcBorders>
                  <w:vAlign w:val="center"/>
                </w:tcPr>
                <w:p w14:paraId="7D6B09F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0D6E069D"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734D7BF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994BE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COM0005A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A01DE51"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数据库实践</w:t>
                  </w:r>
                </w:p>
                <w:p w14:paraId="14BABDF1"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t>Database Practice</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B158B5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48F325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0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48B141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32</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8F749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32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87815A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4</w:t>
                  </w:r>
                </w:p>
              </w:tc>
              <w:tc>
                <w:tcPr>
                  <w:tcW w:w="1114" w:type="dxa"/>
                  <w:gridSpan w:val="2"/>
                  <w:vMerge/>
                  <w:tcBorders>
                    <w:top w:val="single" w:sz="4" w:space="0" w:color="auto"/>
                    <w:left w:val="nil"/>
                    <w:bottom w:val="single" w:sz="4" w:space="0" w:color="auto"/>
                    <w:right w:val="single" w:sz="4" w:space="0" w:color="auto"/>
                  </w:tcBorders>
                  <w:vAlign w:val="center"/>
                </w:tcPr>
                <w:p w14:paraId="01E370E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4F878314"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5100623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6C4DD2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COM0014</w:t>
                  </w:r>
                  <w:r>
                    <w:rPr>
                      <w:rFonts w:ascii="微软雅黑" w:eastAsia="微软雅黑" w:hAnsi="微软雅黑" w:cs="微软雅黑" w:hint="eastAsia"/>
                      <w:kern w:val="2"/>
                    </w:rPr>
                    <w:lastRenderedPageBreak/>
                    <w:t>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9640C3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lastRenderedPageBreak/>
                    <w:t>操作系统原理与实践</w:t>
                  </w:r>
                </w:p>
                <w:p w14:paraId="2E354990"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lastRenderedPageBreak/>
                    <w:t>Operating Systems Principles and Practice</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53D9E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lastRenderedPageBreak/>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DB3C6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24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9A9DC5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24</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476DF0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48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F56FF2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5</w:t>
                  </w:r>
                </w:p>
              </w:tc>
              <w:tc>
                <w:tcPr>
                  <w:tcW w:w="1114" w:type="dxa"/>
                  <w:gridSpan w:val="2"/>
                  <w:vMerge/>
                  <w:tcBorders>
                    <w:top w:val="single" w:sz="4" w:space="0" w:color="auto"/>
                    <w:left w:val="nil"/>
                    <w:bottom w:val="single" w:sz="4" w:space="0" w:color="auto"/>
                    <w:right w:val="single" w:sz="4" w:space="0" w:color="auto"/>
                  </w:tcBorders>
                  <w:vAlign w:val="center"/>
                </w:tcPr>
                <w:p w14:paraId="7788A0A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030F4BE8"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1CBC657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3"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28D5FD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COM0015A</w:t>
                  </w:r>
                </w:p>
              </w:tc>
              <w:tc>
                <w:tcPr>
                  <w:tcW w:w="2762" w:type="dxa"/>
                  <w:gridSpan w:val="6"/>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4A2C49A"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计算机网络</w:t>
                  </w:r>
                </w:p>
                <w:p w14:paraId="735D0756"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t>Computer Networks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EF525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3691B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32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812FF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16</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118D9D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 xml:space="preserve">48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69C3C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5</w:t>
                  </w:r>
                </w:p>
              </w:tc>
              <w:tc>
                <w:tcPr>
                  <w:tcW w:w="1114" w:type="dxa"/>
                  <w:gridSpan w:val="2"/>
                  <w:vMerge/>
                  <w:tcBorders>
                    <w:top w:val="single" w:sz="4" w:space="0" w:color="auto"/>
                    <w:left w:val="nil"/>
                    <w:bottom w:val="single" w:sz="4" w:space="0" w:color="auto"/>
                    <w:right w:val="single" w:sz="4" w:space="0" w:color="auto"/>
                  </w:tcBorders>
                  <w:vAlign w:val="center"/>
                </w:tcPr>
                <w:p w14:paraId="31898064"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25C70B6C" w14:textId="77777777">
              <w:trPr>
                <w:trHeight w:val="462"/>
                <w:jc w:val="center"/>
              </w:trPr>
              <w:tc>
                <w:tcPr>
                  <w:tcW w:w="652" w:type="dxa"/>
                  <w:gridSpan w:val="2"/>
                  <w:vMerge/>
                  <w:tcBorders>
                    <w:top w:val="nil"/>
                    <w:left w:val="single" w:sz="4" w:space="0" w:color="auto"/>
                    <w:bottom w:val="single" w:sz="4" w:space="0" w:color="auto"/>
                    <w:right w:val="single" w:sz="4" w:space="0" w:color="auto"/>
                  </w:tcBorders>
                  <w:vAlign w:val="center"/>
                </w:tcPr>
                <w:p w14:paraId="7CDFB30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3935" w:type="dxa"/>
                  <w:gridSpan w:val="9"/>
                  <w:tcBorders>
                    <w:top w:val="single" w:sz="4" w:space="0" w:color="auto"/>
                    <w:left w:val="nil"/>
                    <w:bottom w:val="single" w:sz="4" w:space="0" w:color="auto"/>
                    <w:right w:val="single" w:sz="4" w:space="0" w:color="auto"/>
                  </w:tcBorders>
                  <w:vAlign w:val="center"/>
                </w:tcPr>
                <w:p w14:paraId="2CE3489E" w14:textId="77777777" w:rsidR="008369A4"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rPr>
                  </w:pPr>
                  <w:r>
                    <w:rPr>
                      <w:rFonts w:ascii="微软雅黑" w:eastAsia="微软雅黑" w:hAnsi="微软雅黑" w:cs="微软雅黑" w:hint="eastAsia"/>
                      <w:b/>
                      <w:bCs/>
                    </w:rPr>
                    <w:t>学分要求 Credit Requirements</w:t>
                  </w:r>
                </w:p>
              </w:tc>
              <w:tc>
                <w:tcPr>
                  <w:tcW w:w="3762" w:type="dxa"/>
                  <w:gridSpan w:val="1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665ADB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25</w:t>
                  </w:r>
                </w:p>
              </w:tc>
            </w:tr>
            <w:tr w:rsidR="008369A4" w14:paraId="058210AB" w14:textId="77777777">
              <w:trPr>
                <w:trHeight w:val="489"/>
                <w:jc w:val="center"/>
              </w:trPr>
              <w:tc>
                <w:tcPr>
                  <w:tcW w:w="652" w:type="dxa"/>
                  <w:gridSpan w:val="2"/>
                  <w:vMerge w:val="restart"/>
                  <w:tcBorders>
                    <w:top w:val="nil"/>
                    <w:left w:val="single" w:sz="4" w:space="0" w:color="auto"/>
                    <w:bottom w:val="single" w:sz="4" w:space="0" w:color="auto"/>
                    <w:right w:val="single" w:sz="4" w:space="0" w:color="auto"/>
                  </w:tcBorders>
                  <w:vAlign w:val="center"/>
                </w:tcPr>
                <w:p w14:paraId="600DE6F4"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专业核心课程</w:t>
                  </w:r>
                </w:p>
                <w:p w14:paraId="10620BBD"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Specialized Core Courses</w:t>
                  </w: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C69171F"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kern w:val="2"/>
                    </w:rPr>
                    <w:t>COM1118A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6A8C25A"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计算机组成原理</w:t>
                  </w:r>
                </w:p>
                <w:p w14:paraId="1334B21E"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kern w:val="2"/>
                    </w:rPr>
                  </w:pPr>
                  <w:r>
                    <w:rPr>
                      <w:rFonts w:ascii="微软雅黑" w:eastAsia="微软雅黑" w:hAnsi="微软雅黑" w:cs="微软雅黑" w:hint="eastAsia"/>
                    </w:rPr>
                    <w:t>Principle of Computer Composition</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7A1DDF2"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7CC7DD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B0423F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8E41DBC"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48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25583D3"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1114" w:type="dxa"/>
                  <w:gridSpan w:val="2"/>
                  <w:vMerge w:val="restart"/>
                  <w:tcBorders>
                    <w:top w:val="single" w:sz="4" w:space="0" w:color="auto"/>
                    <w:left w:val="nil"/>
                    <w:bottom w:val="single" w:sz="4" w:space="0" w:color="auto"/>
                    <w:right w:val="single" w:sz="4" w:space="0" w:color="auto"/>
                  </w:tcBorders>
                  <w:vAlign w:val="center"/>
                </w:tcPr>
                <w:p w14:paraId="45AEF6E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44350D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Compulsory</w:t>
                  </w:r>
                </w:p>
              </w:tc>
            </w:tr>
            <w:tr w:rsidR="008369A4" w14:paraId="3934F5CE" w14:textId="77777777">
              <w:trPr>
                <w:trHeight w:val="528"/>
                <w:jc w:val="center"/>
              </w:trPr>
              <w:tc>
                <w:tcPr>
                  <w:tcW w:w="652" w:type="dxa"/>
                  <w:gridSpan w:val="2"/>
                  <w:vMerge/>
                  <w:tcBorders>
                    <w:top w:val="nil"/>
                    <w:left w:val="single" w:sz="4" w:space="0" w:color="auto"/>
                    <w:bottom w:val="single" w:sz="4" w:space="0" w:color="auto"/>
                    <w:right w:val="single" w:sz="4" w:space="0" w:color="auto"/>
                  </w:tcBorders>
                  <w:vAlign w:val="center"/>
                </w:tcPr>
                <w:p w14:paraId="69C6368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427B58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COM5101A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26C1B57"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物联网工程设计与实践</w:t>
                  </w:r>
                </w:p>
                <w:p w14:paraId="7861B909"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kern w:val="2"/>
                    </w:rPr>
                  </w:pPr>
                  <w:r>
                    <w:rPr>
                      <w:rFonts w:ascii="微软雅黑" w:eastAsia="微软雅黑" w:hAnsi="微软雅黑" w:cs="微软雅黑" w:hint="eastAsia"/>
                    </w:rPr>
                    <w:t>Design and Practice of Internet of Things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80485B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08A38E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24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1B6196A"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1F9B80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41580B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w:t>
                  </w:r>
                </w:p>
              </w:tc>
              <w:tc>
                <w:tcPr>
                  <w:tcW w:w="1114" w:type="dxa"/>
                  <w:gridSpan w:val="2"/>
                  <w:vMerge/>
                  <w:tcBorders>
                    <w:top w:val="single" w:sz="4" w:space="0" w:color="auto"/>
                    <w:left w:val="nil"/>
                    <w:bottom w:val="single" w:sz="4" w:space="0" w:color="auto"/>
                    <w:right w:val="single" w:sz="4" w:space="0" w:color="auto"/>
                  </w:tcBorders>
                  <w:vAlign w:val="center"/>
                </w:tcPr>
                <w:p w14:paraId="37F7D1B6"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6C390A98" w14:textId="77777777">
              <w:trPr>
                <w:trHeight w:val="620"/>
                <w:jc w:val="center"/>
              </w:trPr>
              <w:tc>
                <w:tcPr>
                  <w:tcW w:w="652" w:type="dxa"/>
                  <w:gridSpan w:val="2"/>
                  <w:vMerge/>
                  <w:tcBorders>
                    <w:top w:val="nil"/>
                    <w:left w:val="single" w:sz="4" w:space="0" w:color="auto"/>
                    <w:bottom w:val="single" w:sz="4" w:space="0" w:color="auto"/>
                    <w:right w:val="single" w:sz="4" w:space="0" w:color="auto"/>
                  </w:tcBorders>
                  <w:vAlign w:val="center"/>
                </w:tcPr>
                <w:p w14:paraId="3FC6ACA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3D9CA0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COM1109A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52815BC"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数字电路与逻辑设计</w:t>
                  </w:r>
                </w:p>
                <w:p w14:paraId="3DD680B3"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Digital Circuit and Logic Design</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9141DBB"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3C56C72"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24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7DE1F4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F6242FA"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B0516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1114" w:type="dxa"/>
                  <w:gridSpan w:val="2"/>
                  <w:vMerge/>
                  <w:tcBorders>
                    <w:top w:val="single" w:sz="4" w:space="0" w:color="auto"/>
                    <w:left w:val="nil"/>
                    <w:bottom w:val="single" w:sz="4" w:space="0" w:color="auto"/>
                    <w:right w:val="single" w:sz="4" w:space="0" w:color="auto"/>
                  </w:tcBorders>
                  <w:vAlign w:val="center"/>
                </w:tcPr>
                <w:p w14:paraId="322FBB8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57FDE758" w14:textId="77777777">
              <w:trPr>
                <w:trHeight w:val="562"/>
                <w:jc w:val="center"/>
              </w:trPr>
              <w:tc>
                <w:tcPr>
                  <w:tcW w:w="652" w:type="dxa"/>
                  <w:gridSpan w:val="2"/>
                  <w:vMerge/>
                  <w:tcBorders>
                    <w:top w:val="nil"/>
                    <w:left w:val="single" w:sz="4" w:space="0" w:color="auto"/>
                    <w:bottom w:val="single" w:sz="4" w:space="0" w:color="auto"/>
                    <w:right w:val="single" w:sz="4" w:space="0" w:color="auto"/>
                  </w:tcBorders>
                  <w:vAlign w:val="center"/>
                </w:tcPr>
                <w:p w14:paraId="6358550A"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EC3492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COM5102A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4DA6C48"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5G物联网技术</w:t>
                  </w:r>
                </w:p>
                <w:p w14:paraId="3A78DD73"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rPr>
                    <w:t>5G Internet of Things Technology</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9D44FB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1029EC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24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C932CB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5262C7D"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85750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w:t>
                  </w:r>
                </w:p>
              </w:tc>
              <w:tc>
                <w:tcPr>
                  <w:tcW w:w="1114" w:type="dxa"/>
                  <w:gridSpan w:val="2"/>
                  <w:vMerge/>
                  <w:tcBorders>
                    <w:top w:val="single" w:sz="4" w:space="0" w:color="auto"/>
                    <w:left w:val="nil"/>
                    <w:bottom w:val="single" w:sz="4" w:space="0" w:color="auto"/>
                    <w:right w:val="single" w:sz="4" w:space="0" w:color="auto"/>
                  </w:tcBorders>
                  <w:vAlign w:val="center"/>
                </w:tcPr>
                <w:p w14:paraId="2EE666AE"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43D045FE" w14:textId="77777777">
              <w:trPr>
                <w:trHeight w:val="562"/>
                <w:jc w:val="center"/>
              </w:trPr>
              <w:tc>
                <w:tcPr>
                  <w:tcW w:w="652" w:type="dxa"/>
                  <w:gridSpan w:val="2"/>
                  <w:vMerge/>
                  <w:tcBorders>
                    <w:top w:val="nil"/>
                    <w:left w:val="single" w:sz="4" w:space="0" w:color="auto"/>
                    <w:bottom w:val="single" w:sz="4" w:space="0" w:color="auto"/>
                    <w:right w:val="single" w:sz="4" w:space="0" w:color="auto"/>
                  </w:tcBorders>
                  <w:vAlign w:val="center"/>
                </w:tcPr>
                <w:p w14:paraId="42A0F56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F379D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COM4106A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E95E587"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单片机基础</w:t>
                  </w:r>
                </w:p>
                <w:p w14:paraId="77933D43"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SCM Foundation</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6A22FA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70AB3F7"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0A7019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1F3F4D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703A103"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1114" w:type="dxa"/>
                  <w:gridSpan w:val="2"/>
                  <w:vMerge/>
                  <w:tcBorders>
                    <w:top w:val="single" w:sz="4" w:space="0" w:color="auto"/>
                    <w:left w:val="nil"/>
                    <w:bottom w:val="single" w:sz="4" w:space="0" w:color="auto"/>
                    <w:right w:val="single" w:sz="4" w:space="0" w:color="auto"/>
                  </w:tcBorders>
                  <w:vAlign w:val="center"/>
                </w:tcPr>
                <w:p w14:paraId="0144B494"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1BB1D17B" w14:textId="77777777">
              <w:trPr>
                <w:trHeight w:val="562"/>
                <w:jc w:val="center"/>
              </w:trPr>
              <w:tc>
                <w:tcPr>
                  <w:tcW w:w="652" w:type="dxa"/>
                  <w:gridSpan w:val="2"/>
                  <w:vMerge/>
                  <w:tcBorders>
                    <w:top w:val="nil"/>
                    <w:left w:val="single" w:sz="4" w:space="0" w:color="auto"/>
                    <w:bottom w:val="single" w:sz="4" w:space="0" w:color="auto"/>
                    <w:right w:val="single" w:sz="4" w:space="0" w:color="auto"/>
                  </w:tcBorders>
                  <w:vAlign w:val="center"/>
                </w:tcPr>
                <w:p w14:paraId="2819EBE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57BDEE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COM5103A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C23F40C"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物联网控制原理与技术</w:t>
                  </w:r>
                </w:p>
                <w:p w14:paraId="0A567B48"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rPr>
                    <w:t>Control Principle and Technology of Internet of Things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2C423A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998240B"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CAB8F3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CA1126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48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A4CF8AC"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5</w:t>
                  </w:r>
                </w:p>
              </w:tc>
              <w:tc>
                <w:tcPr>
                  <w:tcW w:w="1114" w:type="dxa"/>
                  <w:gridSpan w:val="2"/>
                  <w:vMerge/>
                  <w:tcBorders>
                    <w:top w:val="single" w:sz="4" w:space="0" w:color="auto"/>
                    <w:left w:val="nil"/>
                    <w:bottom w:val="single" w:sz="4" w:space="0" w:color="auto"/>
                    <w:right w:val="single" w:sz="4" w:space="0" w:color="auto"/>
                  </w:tcBorders>
                  <w:vAlign w:val="center"/>
                </w:tcPr>
                <w:p w14:paraId="75ECE24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537C34A4" w14:textId="77777777">
              <w:trPr>
                <w:trHeight w:val="539"/>
                <w:jc w:val="center"/>
              </w:trPr>
              <w:tc>
                <w:tcPr>
                  <w:tcW w:w="652" w:type="dxa"/>
                  <w:gridSpan w:val="2"/>
                  <w:vMerge/>
                  <w:tcBorders>
                    <w:top w:val="nil"/>
                    <w:left w:val="single" w:sz="4" w:space="0" w:color="auto"/>
                    <w:bottom w:val="single" w:sz="4" w:space="0" w:color="auto"/>
                    <w:right w:val="single" w:sz="4" w:space="0" w:color="auto"/>
                  </w:tcBorders>
                  <w:vAlign w:val="center"/>
                </w:tcPr>
                <w:p w14:paraId="0FBE0FC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96F688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COM1113A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20A0832"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嵌入式系统设计与开发</w:t>
                  </w:r>
                </w:p>
                <w:p w14:paraId="25E91106"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Design and Development of Embedded System</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93EE91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D82313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6A6D4A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93839F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48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D14C73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5</w:t>
                  </w:r>
                </w:p>
              </w:tc>
              <w:tc>
                <w:tcPr>
                  <w:tcW w:w="1114" w:type="dxa"/>
                  <w:gridSpan w:val="2"/>
                  <w:vMerge/>
                  <w:tcBorders>
                    <w:top w:val="single" w:sz="4" w:space="0" w:color="auto"/>
                    <w:left w:val="nil"/>
                    <w:bottom w:val="single" w:sz="4" w:space="0" w:color="auto"/>
                    <w:right w:val="single" w:sz="4" w:space="0" w:color="auto"/>
                  </w:tcBorders>
                  <w:vAlign w:val="center"/>
                </w:tcPr>
                <w:p w14:paraId="712C81CB"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41B5627E" w14:textId="77777777">
              <w:trPr>
                <w:trHeight w:val="539"/>
                <w:jc w:val="center"/>
              </w:trPr>
              <w:tc>
                <w:tcPr>
                  <w:tcW w:w="652" w:type="dxa"/>
                  <w:gridSpan w:val="2"/>
                  <w:vMerge/>
                  <w:tcBorders>
                    <w:top w:val="nil"/>
                    <w:left w:val="single" w:sz="4" w:space="0" w:color="auto"/>
                    <w:bottom w:val="single" w:sz="4" w:space="0" w:color="auto"/>
                    <w:right w:val="single" w:sz="4" w:space="0" w:color="auto"/>
                  </w:tcBorders>
                  <w:vAlign w:val="center"/>
                </w:tcPr>
                <w:p w14:paraId="5EFC66F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408224D"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COM5104A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7189966"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rPr>
                  </w:pPr>
                  <w:r>
                    <w:rPr>
                      <w:rFonts w:ascii="微软雅黑" w:eastAsia="微软雅黑" w:hAnsi="微软雅黑" w:cs="微软雅黑" w:hint="eastAsia"/>
                    </w:rPr>
                    <w:t>物联网中间件设计</w:t>
                  </w:r>
                </w:p>
                <w:p w14:paraId="25C1A517"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rPr>
                    <w:t>Design of Internet of Things Middleware</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0E71E5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D832E1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16 </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C8D182D"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BE56A0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32 </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B21C67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w:t>
                  </w:r>
                </w:p>
              </w:tc>
              <w:tc>
                <w:tcPr>
                  <w:tcW w:w="1114" w:type="dxa"/>
                  <w:gridSpan w:val="2"/>
                  <w:vMerge/>
                  <w:tcBorders>
                    <w:top w:val="single" w:sz="4" w:space="0" w:color="auto"/>
                    <w:left w:val="nil"/>
                    <w:bottom w:val="single" w:sz="4" w:space="0" w:color="auto"/>
                    <w:right w:val="single" w:sz="4" w:space="0" w:color="auto"/>
                  </w:tcBorders>
                  <w:vAlign w:val="center"/>
                </w:tcPr>
                <w:p w14:paraId="19C8A6D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1D1B7486" w14:textId="77777777">
              <w:trPr>
                <w:trHeight w:val="505"/>
                <w:jc w:val="center"/>
              </w:trPr>
              <w:tc>
                <w:tcPr>
                  <w:tcW w:w="652" w:type="dxa"/>
                  <w:gridSpan w:val="2"/>
                  <w:vMerge/>
                  <w:tcBorders>
                    <w:top w:val="nil"/>
                    <w:left w:val="single" w:sz="4" w:space="0" w:color="auto"/>
                    <w:bottom w:val="single" w:sz="4" w:space="0" w:color="auto"/>
                    <w:right w:val="single" w:sz="4" w:space="0" w:color="auto"/>
                  </w:tcBorders>
                  <w:vAlign w:val="center"/>
                </w:tcPr>
                <w:p w14:paraId="6690543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9FA9C2A"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COM4111A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E45D239"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rPr>
                  </w:pPr>
                  <w:r>
                    <w:rPr>
                      <w:rFonts w:ascii="微软雅黑" w:eastAsia="微软雅黑" w:hAnsi="微软雅黑" w:cs="微软雅黑" w:hint="eastAsia"/>
                    </w:rPr>
                    <w:t>无线传感网技术</w:t>
                  </w:r>
                </w:p>
                <w:p w14:paraId="479E9BD0"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rPr>
                  </w:pPr>
                  <w:r>
                    <w:rPr>
                      <w:rFonts w:ascii="微软雅黑" w:eastAsia="微软雅黑" w:hAnsi="微软雅黑" w:cs="微软雅黑" w:hint="eastAsia"/>
                    </w:rPr>
                    <w:t>Wireless Sensor Network Technology</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ACC62DD"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DF98C2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981B1A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F88D0E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EC2C5B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w:t>
                  </w:r>
                </w:p>
              </w:tc>
              <w:tc>
                <w:tcPr>
                  <w:tcW w:w="1114" w:type="dxa"/>
                  <w:gridSpan w:val="2"/>
                  <w:vMerge/>
                  <w:tcBorders>
                    <w:top w:val="single" w:sz="4" w:space="0" w:color="auto"/>
                    <w:left w:val="nil"/>
                    <w:bottom w:val="single" w:sz="4" w:space="0" w:color="auto"/>
                    <w:right w:val="single" w:sz="4" w:space="0" w:color="auto"/>
                  </w:tcBorders>
                  <w:vAlign w:val="center"/>
                </w:tcPr>
                <w:p w14:paraId="01290117"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47E4779D" w14:textId="77777777">
              <w:trPr>
                <w:trHeight w:val="485"/>
                <w:jc w:val="center"/>
              </w:trPr>
              <w:tc>
                <w:tcPr>
                  <w:tcW w:w="652" w:type="dxa"/>
                  <w:gridSpan w:val="2"/>
                  <w:vMerge/>
                  <w:tcBorders>
                    <w:top w:val="nil"/>
                    <w:left w:val="single" w:sz="4" w:space="0" w:color="auto"/>
                    <w:bottom w:val="single" w:sz="4" w:space="0" w:color="auto"/>
                    <w:right w:val="single" w:sz="4" w:space="0" w:color="auto"/>
                  </w:tcBorders>
                  <w:vAlign w:val="center"/>
                </w:tcPr>
                <w:p w14:paraId="4151EFC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F67917E"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COM5105A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3459725"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传感器原理与应用</w:t>
                  </w:r>
                </w:p>
                <w:p w14:paraId="5FC43065"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Principle and Application of Sensors</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4817740"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5C87C95"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60520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537674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48</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980EF7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1114" w:type="dxa"/>
                  <w:gridSpan w:val="2"/>
                  <w:vMerge/>
                  <w:tcBorders>
                    <w:top w:val="single" w:sz="4" w:space="0" w:color="auto"/>
                    <w:left w:val="nil"/>
                    <w:bottom w:val="single" w:sz="4" w:space="0" w:color="auto"/>
                    <w:right w:val="single" w:sz="4" w:space="0" w:color="auto"/>
                  </w:tcBorders>
                  <w:vAlign w:val="center"/>
                </w:tcPr>
                <w:p w14:paraId="5270AE8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3E350E4C" w14:textId="77777777">
              <w:trPr>
                <w:trHeight w:val="485"/>
                <w:jc w:val="center"/>
              </w:trPr>
              <w:tc>
                <w:tcPr>
                  <w:tcW w:w="652" w:type="dxa"/>
                  <w:gridSpan w:val="2"/>
                  <w:vMerge/>
                  <w:tcBorders>
                    <w:top w:val="nil"/>
                    <w:left w:val="single" w:sz="4" w:space="0" w:color="auto"/>
                    <w:bottom w:val="single" w:sz="4" w:space="0" w:color="auto"/>
                    <w:right w:val="single" w:sz="4" w:space="0" w:color="auto"/>
                  </w:tcBorders>
                  <w:vAlign w:val="center"/>
                </w:tcPr>
                <w:p w14:paraId="22CDA491"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2F230C"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COM5106A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9604B12"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物联网通信技术</w:t>
                  </w:r>
                </w:p>
                <w:p w14:paraId="1E2C9E80"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Internet of Things Communication Technology</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0C9476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4C41487"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54530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B0271DC"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D6ECD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4</w:t>
                  </w:r>
                </w:p>
              </w:tc>
              <w:tc>
                <w:tcPr>
                  <w:tcW w:w="1114" w:type="dxa"/>
                  <w:gridSpan w:val="2"/>
                  <w:vMerge/>
                  <w:tcBorders>
                    <w:top w:val="single" w:sz="4" w:space="0" w:color="auto"/>
                    <w:left w:val="nil"/>
                    <w:bottom w:val="single" w:sz="4" w:space="0" w:color="auto"/>
                    <w:right w:val="single" w:sz="4" w:space="0" w:color="auto"/>
                  </w:tcBorders>
                  <w:vAlign w:val="center"/>
                </w:tcPr>
                <w:p w14:paraId="7B491845"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1A83D523" w14:textId="77777777">
              <w:trPr>
                <w:trHeight w:val="640"/>
                <w:jc w:val="center"/>
              </w:trPr>
              <w:tc>
                <w:tcPr>
                  <w:tcW w:w="652" w:type="dxa"/>
                  <w:gridSpan w:val="2"/>
                  <w:vMerge/>
                  <w:tcBorders>
                    <w:top w:val="nil"/>
                    <w:left w:val="single" w:sz="4" w:space="0" w:color="auto"/>
                    <w:bottom w:val="single" w:sz="4" w:space="0" w:color="auto"/>
                    <w:right w:val="single" w:sz="4" w:space="0" w:color="auto"/>
                  </w:tcBorders>
                  <w:vAlign w:val="center"/>
                </w:tcPr>
                <w:p w14:paraId="14723D9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DB0DA3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COM5107A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4B03119"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RFID原理及应用</w:t>
                  </w:r>
                </w:p>
                <w:p w14:paraId="765839B6"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The Principle and Application of RFID</w:t>
                  </w:r>
                </w:p>
              </w:tc>
              <w:tc>
                <w:tcPr>
                  <w:tcW w:w="53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1AAECB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526"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547C3A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w:t>
                  </w:r>
                </w:p>
              </w:tc>
              <w:tc>
                <w:tcPr>
                  <w:tcW w:w="543"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D2AC194"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8</w:t>
                  </w:r>
                </w:p>
              </w:tc>
              <w:tc>
                <w:tcPr>
                  <w:tcW w:w="515"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C511CA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32</w:t>
                  </w:r>
                </w:p>
              </w:tc>
              <w:tc>
                <w:tcPr>
                  <w:tcW w:w="528"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EC56DB1"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6</w:t>
                  </w:r>
                </w:p>
              </w:tc>
              <w:tc>
                <w:tcPr>
                  <w:tcW w:w="1114" w:type="dxa"/>
                  <w:gridSpan w:val="2"/>
                  <w:vMerge/>
                  <w:tcBorders>
                    <w:top w:val="single" w:sz="4" w:space="0" w:color="auto"/>
                    <w:left w:val="nil"/>
                    <w:bottom w:val="single" w:sz="4" w:space="0" w:color="auto"/>
                    <w:right w:val="single" w:sz="4" w:space="0" w:color="auto"/>
                  </w:tcBorders>
                  <w:vAlign w:val="center"/>
                </w:tcPr>
                <w:p w14:paraId="670DE129"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02E66947" w14:textId="77777777">
              <w:trPr>
                <w:trHeight w:val="621"/>
                <w:jc w:val="center"/>
              </w:trPr>
              <w:tc>
                <w:tcPr>
                  <w:tcW w:w="652" w:type="dxa"/>
                  <w:gridSpan w:val="2"/>
                  <w:vMerge/>
                  <w:tcBorders>
                    <w:top w:val="nil"/>
                    <w:left w:val="single" w:sz="4" w:space="0" w:color="auto"/>
                    <w:bottom w:val="single" w:sz="4" w:space="0" w:color="auto"/>
                    <w:right w:val="single" w:sz="4" w:space="0" w:color="auto"/>
                  </w:tcBorders>
                  <w:vAlign w:val="center"/>
                </w:tcPr>
                <w:p w14:paraId="4E94612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3935" w:type="dxa"/>
                  <w:gridSpan w:val="9"/>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D5EF86B" w14:textId="77777777" w:rsidR="008369A4"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rPr>
                  </w:pPr>
                  <w:r>
                    <w:rPr>
                      <w:rFonts w:ascii="微软雅黑" w:eastAsia="微软雅黑" w:hAnsi="微软雅黑" w:cs="微软雅黑" w:hint="eastAsia"/>
                      <w:b/>
                      <w:bCs/>
                    </w:rPr>
                    <w:t>学分要求 Credit Requirements</w:t>
                  </w:r>
                </w:p>
              </w:tc>
              <w:tc>
                <w:tcPr>
                  <w:tcW w:w="3762" w:type="dxa"/>
                  <w:gridSpan w:val="1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F6CFB0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28</w:t>
                  </w:r>
                </w:p>
              </w:tc>
            </w:tr>
            <w:tr w:rsidR="008369A4" w14:paraId="309A53C5" w14:textId="77777777">
              <w:trPr>
                <w:trHeight w:val="533"/>
                <w:jc w:val="center"/>
              </w:trPr>
              <w:tc>
                <w:tcPr>
                  <w:tcW w:w="652" w:type="dxa"/>
                  <w:gridSpan w:val="2"/>
                  <w:vMerge w:val="restart"/>
                  <w:tcBorders>
                    <w:top w:val="nil"/>
                    <w:left w:val="single" w:sz="4" w:space="0" w:color="auto"/>
                    <w:bottom w:val="single" w:sz="4" w:space="0" w:color="auto"/>
                    <w:right w:val="single" w:sz="4" w:space="0" w:color="auto"/>
                  </w:tcBorders>
                  <w:tcMar>
                    <w:top w:w="30" w:type="dxa"/>
                    <w:left w:w="0" w:type="dxa"/>
                    <w:bottom w:w="30" w:type="dxa"/>
                    <w:right w:w="0" w:type="dxa"/>
                  </w:tcMar>
                  <w:vAlign w:val="center"/>
                </w:tcPr>
                <w:p w14:paraId="5C616B55"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专业方向课程</w:t>
                  </w:r>
                </w:p>
                <w:p w14:paraId="205F91F8"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sz w:val="15"/>
                      <w:szCs w:val="15"/>
                    </w:rPr>
                  </w:pPr>
                  <w:r>
                    <w:rPr>
                      <w:rFonts w:ascii="微软雅黑" w:eastAsia="微软雅黑" w:hAnsi="微软雅黑" w:cs="微软雅黑" w:hint="eastAsia"/>
                      <w:sz w:val="15"/>
                      <w:szCs w:val="15"/>
                    </w:rPr>
                    <w:t>Specialized Optional Courses</w:t>
                  </w: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D6FABC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COM1201A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01D3B6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移动应用设计与实践</w:t>
                  </w:r>
                </w:p>
                <w:p w14:paraId="4C7D6112"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Mobile Application Design and Practice</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101CA4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CB9DE5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48</w:t>
                  </w:r>
                </w:p>
              </w:tc>
              <w:tc>
                <w:tcPr>
                  <w:tcW w:w="58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1943DB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22"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F10C06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64</w:t>
                  </w:r>
                </w:p>
              </w:tc>
              <w:tc>
                <w:tcPr>
                  <w:tcW w:w="52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0B1A28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5</w:t>
                  </w:r>
                </w:p>
              </w:tc>
              <w:tc>
                <w:tcPr>
                  <w:tcW w:w="1114" w:type="dxa"/>
                  <w:gridSpan w:val="2"/>
                  <w:vMerge w:val="restart"/>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9B50BF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四选一</w:t>
                  </w:r>
                </w:p>
                <w:p w14:paraId="619873AB"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rPr>
                  </w:pPr>
                  <w:r>
                    <w:rPr>
                      <w:rFonts w:ascii="微软雅黑" w:eastAsia="微软雅黑" w:hAnsi="微软雅黑" w:cs="微软雅黑" w:hint="eastAsia"/>
                    </w:rPr>
                    <w:t>Choose One</w:t>
                  </w:r>
                </w:p>
              </w:tc>
            </w:tr>
            <w:tr w:rsidR="008369A4" w14:paraId="10D2938B" w14:textId="77777777">
              <w:trPr>
                <w:trHeight w:val="509"/>
                <w:jc w:val="center"/>
              </w:trPr>
              <w:tc>
                <w:tcPr>
                  <w:tcW w:w="652" w:type="dxa"/>
                  <w:gridSpan w:val="2"/>
                  <w:vMerge/>
                  <w:tcBorders>
                    <w:top w:val="nil"/>
                    <w:left w:val="single" w:sz="4" w:space="0" w:color="auto"/>
                    <w:bottom w:val="single" w:sz="4" w:space="0" w:color="auto"/>
                    <w:right w:val="single" w:sz="4" w:space="0" w:color="auto"/>
                  </w:tcBorders>
                  <w:vAlign w:val="center"/>
                </w:tcPr>
                <w:p w14:paraId="2B8C6E94" w14:textId="77777777" w:rsidR="008369A4" w:rsidRDefault="008369A4" w:rsidP="000D3D0B">
                  <w:pPr>
                    <w:framePr w:hSpace="180" w:wrap="around" w:vAnchor="text" w:hAnchor="page" w:x="1953" w:y="309"/>
                    <w:widowControl/>
                    <w:suppressOverlap/>
                    <w:rPr>
                      <w:rFonts w:ascii="微软雅黑" w:eastAsia="微软雅黑" w:hAnsi="微软雅黑" w:cs="微软雅黑"/>
                      <w:sz w:val="15"/>
                      <w:szCs w:val="15"/>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57AFE9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COM2201A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A85534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大数据开发技术</w:t>
                  </w:r>
                </w:p>
                <w:p w14:paraId="07D97B28"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Big Data Development Technology</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D565A4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4D1A70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8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A01F74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22"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8787E6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64</w:t>
                  </w:r>
                </w:p>
              </w:tc>
              <w:tc>
                <w:tcPr>
                  <w:tcW w:w="52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195981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5</w:t>
                  </w:r>
                </w:p>
              </w:tc>
              <w:tc>
                <w:tcPr>
                  <w:tcW w:w="1114" w:type="dxa"/>
                  <w:gridSpan w:val="2"/>
                  <w:vMerge/>
                  <w:tcBorders>
                    <w:top w:val="single" w:sz="4" w:space="0" w:color="auto"/>
                    <w:left w:val="nil"/>
                    <w:bottom w:val="single" w:sz="4" w:space="0" w:color="auto"/>
                    <w:right w:val="single" w:sz="4" w:space="0" w:color="auto"/>
                  </w:tcBorders>
                  <w:vAlign w:val="center"/>
                </w:tcPr>
                <w:p w14:paraId="12F9B648"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16921F81" w14:textId="77777777">
              <w:trPr>
                <w:trHeight w:val="509"/>
                <w:jc w:val="center"/>
              </w:trPr>
              <w:tc>
                <w:tcPr>
                  <w:tcW w:w="652" w:type="dxa"/>
                  <w:gridSpan w:val="2"/>
                  <w:vMerge/>
                  <w:tcBorders>
                    <w:top w:val="nil"/>
                    <w:left w:val="single" w:sz="4" w:space="0" w:color="auto"/>
                    <w:bottom w:val="single" w:sz="4" w:space="0" w:color="auto"/>
                    <w:right w:val="single" w:sz="4" w:space="0" w:color="auto"/>
                  </w:tcBorders>
                  <w:vAlign w:val="center"/>
                </w:tcPr>
                <w:p w14:paraId="7972F57D" w14:textId="77777777" w:rsidR="008369A4" w:rsidRDefault="008369A4" w:rsidP="000D3D0B">
                  <w:pPr>
                    <w:framePr w:hSpace="180" w:wrap="around" w:vAnchor="text" w:hAnchor="page" w:x="1953" w:y="309"/>
                    <w:widowControl/>
                    <w:suppressOverlap/>
                    <w:rPr>
                      <w:rFonts w:ascii="微软雅黑" w:eastAsia="微软雅黑" w:hAnsi="微软雅黑" w:cs="微软雅黑"/>
                      <w:sz w:val="15"/>
                      <w:szCs w:val="15"/>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A40ACE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COM3201A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E34FFF1"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数字音、视频技术应用及实践</w:t>
                  </w:r>
                </w:p>
                <w:p w14:paraId="424B8FFA"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Digital Audio and Video Technology Application and Practice</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7DF31F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88D1A9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8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841D35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32</w:t>
                  </w:r>
                </w:p>
              </w:tc>
              <w:tc>
                <w:tcPr>
                  <w:tcW w:w="522"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056A61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64</w:t>
                  </w:r>
                </w:p>
              </w:tc>
              <w:tc>
                <w:tcPr>
                  <w:tcW w:w="52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72FDF7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5</w:t>
                  </w:r>
                </w:p>
              </w:tc>
              <w:tc>
                <w:tcPr>
                  <w:tcW w:w="1114" w:type="dxa"/>
                  <w:gridSpan w:val="2"/>
                  <w:vMerge/>
                  <w:tcBorders>
                    <w:top w:val="single" w:sz="4" w:space="0" w:color="auto"/>
                    <w:left w:val="nil"/>
                    <w:bottom w:val="single" w:sz="4" w:space="0" w:color="auto"/>
                    <w:right w:val="single" w:sz="4" w:space="0" w:color="auto"/>
                  </w:tcBorders>
                  <w:vAlign w:val="center"/>
                </w:tcPr>
                <w:p w14:paraId="129C706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6DBF4918" w14:textId="77777777">
              <w:trPr>
                <w:trHeight w:val="489"/>
                <w:jc w:val="center"/>
              </w:trPr>
              <w:tc>
                <w:tcPr>
                  <w:tcW w:w="652" w:type="dxa"/>
                  <w:gridSpan w:val="2"/>
                  <w:vMerge/>
                  <w:tcBorders>
                    <w:top w:val="nil"/>
                    <w:left w:val="single" w:sz="4" w:space="0" w:color="auto"/>
                    <w:bottom w:val="single" w:sz="4" w:space="0" w:color="auto"/>
                    <w:right w:val="single" w:sz="4" w:space="0" w:color="auto"/>
                  </w:tcBorders>
                  <w:vAlign w:val="center"/>
                </w:tcPr>
                <w:p w14:paraId="7ECF4EC8" w14:textId="77777777" w:rsidR="008369A4" w:rsidRDefault="008369A4" w:rsidP="000D3D0B">
                  <w:pPr>
                    <w:framePr w:hSpace="180" w:wrap="around" w:vAnchor="text" w:hAnchor="page" w:x="1953" w:y="309"/>
                    <w:widowControl/>
                    <w:suppressOverlap/>
                    <w:rPr>
                      <w:rFonts w:ascii="微软雅黑" w:eastAsia="微软雅黑" w:hAnsi="微软雅黑" w:cs="微软雅黑"/>
                      <w:sz w:val="15"/>
                      <w:szCs w:val="15"/>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0E545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COM4201A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AC5F628"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人机交互技术</w:t>
                  </w:r>
                </w:p>
                <w:p w14:paraId="078115B5"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Human-Computer Interaction Techniques</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E2A649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B61082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48</w:t>
                  </w:r>
                </w:p>
              </w:tc>
              <w:tc>
                <w:tcPr>
                  <w:tcW w:w="58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481EB2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22"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25FE3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64</w:t>
                  </w:r>
                </w:p>
              </w:tc>
              <w:tc>
                <w:tcPr>
                  <w:tcW w:w="52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79785A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5</w:t>
                  </w:r>
                </w:p>
              </w:tc>
              <w:tc>
                <w:tcPr>
                  <w:tcW w:w="1114" w:type="dxa"/>
                  <w:gridSpan w:val="2"/>
                  <w:vMerge/>
                  <w:tcBorders>
                    <w:top w:val="single" w:sz="4" w:space="0" w:color="auto"/>
                    <w:left w:val="nil"/>
                    <w:bottom w:val="single" w:sz="4" w:space="0" w:color="auto"/>
                    <w:right w:val="single" w:sz="4" w:space="0" w:color="auto"/>
                  </w:tcBorders>
                  <w:vAlign w:val="center"/>
                </w:tcPr>
                <w:p w14:paraId="3AEE9462"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14:paraId="6E686B47" w14:textId="77777777">
              <w:trPr>
                <w:trHeight w:val="489"/>
                <w:jc w:val="center"/>
              </w:trPr>
              <w:tc>
                <w:tcPr>
                  <w:tcW w:w="652" w:type="dxa"/>
                  <w:gridSpan w:val="2"/>
                  <w:vMerge/>
                  <w:tcBorders>
                    <w:top w:val="nil"/>
                    <w:left w:val="single" w:sz="4" w:space="0" w:color="auto"/>
                    <w:bottom w:val="single" w:sz="4" w:space="0" w:color="auto"/>
                    <w:right w:val="single" w:sz="4" w:space="0" w:color="auto"/>
                  </w:tcBorders>
                  <w:vAlign w:val="center"/>
                </w:tcPr>
                <w:p w14:paraId="5E640139" w14:textId="77777777" w:rsidR="008369A4" w:rsidRDefault="008369A4" w:rsidP="000D3D0B">
                  <w:pPr>
                    <w:framePr w:hSpace="180" w:wrap="around" w:vAnchor="text" w:hAnchor="page" w:x="1953" w:y="309"/>
                    <w:widowControl/>
                    <w:suppressOverlap/>
                    <w:rPr>
                      <w:rFonts w:ascii="微软雅黑" w:eastAsia="微软雅黑" w:hAnsi="微软雅黑" w:cs="微软雅黑"/>
                      <w:sz w:val="15"/>
                      <w:szCs w:val="15"/>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D8FC9F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COM5201A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042DB0C"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移动物联网应用开发</w:t>
                  </w:r>
                </w:p>
                <w:p w14:paraId="2FDA338D"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Application Development of Mobile Internet of Things</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0F87A0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76EDF5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48</w:t>
                  </w:r>
                </w:p>
              </w:tc>
              <w:tc>
                <w:tcPr>
                  <w:tcW w:w="586"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7A392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16</w:t>
                  </w:r>
                </w:p>
              </w:tc>
              <w:tc>
                <w:tcPr>
                  <w:tcW w:w="522"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EEC03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64</w:t>
                  </w:r>
                </w:p>
              </w:tc>
              <w:tc>
                <w:tcPr>
                  <w:tcW w:w="52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C50E94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5</w:t>
                  </w:r>
                </w:p>
              </w:tc>
              <w:tc>
                <w:tcPr>
                  <w:tcW w:w="1114" w:type="dxa"/>
                  <w:gridSpan w:val="2"/>
                  <w:tcBorders>
                    <w:top w:val="single" w:sz="4" w:space="0" w:color="auto"/>
                    <w:left w:val="nil"/>
                    <w:bottom w:val="single" w:sz="4" w:space="0" w:color="auto"/>
                    <w:right w:val="single" w:sz="4" w:space="0" w:color="auto"/>
                  </w:tcBorders>
                  <w:vAlign w:val="center"/>
                </w:tcPr>
                <w:p w14:paraId="571226D4" w14:textId="77777777" w:rsidR="008369A4" w:rsidRDefault="008369A4" w:rsidP="000D3D0B">
                  <w:pPr>
                    <w:framePr w:hSpace="180" w:wrap="around" w:vAnchor="text" w:hAnchor="page" w:x="1953" w:y="309"/>
                    <w:widowControl/>
                    <w:spacing w:line="320" w:lineRule="exact"/>
                    <w:suppressOverlap/>
                    <w:rPr>
                      <w:rFonts w:ascii="微软雅黑" w:eastAsia="微软雅黑" w:hAnsi="微软雅黑" w:cs="微软雅黑"/>
                    </w:rPr>
                  </w:pPr>
                </w:p>
              </w:tc>
            </w:tr>
            <w:tr w:rsidR="008369A4" w14:paraId="3B5609A2" w14:textId="77777777">
              <w:trPr>
                <w:trHeight w:val="513"/>
                <w:jc w:val="center"/>
              </w:trPr>
              <w:tc>
                <w:tcPr>
                  <w:tcW w:w="652" w:type="dxa"/>
                  <w:gridSpan w:val="2"/>
                  <w:vMerge/>
                  <w:tcBorders>
                    <w:top w:val="nil"/>
                    <w:left w:val="single" w:sz="4" w:space="0" w:color="auto"/>
                    <w:bottom w:val="single" w:sz="4" w:space="0" w:color="auto"/>
                    <w:right w:val="single" w:sz="4" w:space="0" w:color="auto"/>
                  </w:tcBorders>
                  <w:vAlign w:val="center"/>
                </w:tcPr>
                <w:p w14:paraId="36E881F2" w14:textId="77777777" w:rsidR="008369A4" w:rsidRDefault="008369A4" w:rsidP="000D3D0B">
                  <w:pPr>
                    <w:framePr w:hSpace="180" w:wrap="around" w:vAnchor="text" w:hAnchor="page" w:x="1953" w:y="309"/>
                    <w:widowControl/>
                    <w:suppressOverlap/>
                    <w:rPr>
                      <w:rFonts w:ascii="微软雅黑" w:eastAsia="微软雅黑" w:hAnsi="微软雅黑" w:cs="微软雅黑"/>
                      <w:sz w:val="15"/>
                      <w:szCs w:val="15"/>
                    </w:rPr>
                  </w:pPr>
                </w:p>
              </w:tc>
              <w:tc>
                <w:tcPr>
                  <w:tcW w:w="3935" w:type="dxa"/>
                  <w:gridSpan w:val="9"/>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0CE0432" w14:textId="77777777" w:rsidR="008369A4"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rPr>
                  </w:pPr>
                  <w:r>
                    <w:rPr>
                      <w:rFonts w:ascii="微软雅黑" w:eastAsia="微软雅黑" w:hAnsi="微软雅黑" w:cs="微软雅黑" w:hint="eastAsia"/>
                      <w:b/>
                      <w:bCs/>
                    </w:rPr>
                    <w:t>学分要求 Credit Requirements</w:t>
                  </w:r>
                </w:p>
              </w:tc>
              <w:tc>
                <w:tcPr>
                  <w:tcW w:w="3762" w:type="dxa"/>
                  <w:gridSpan w:val="1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A83BF7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4</w:t>
                  </w:r>
                </w:p>
              </w:tc>
            </w:tr>
            <w:tr w:rsidR="008369A4" w14:paraId="07225A69" w14:textId="77777777">
              <w:trPr>
                <w:trHeight w:val="658"/>
                <w:jc w:val="center"/>
              </w:trPr>
              <w:tc>
                <w:tcPr>
                  <w:tcW w:w="652" w:type="dxa"/>
                  <w:gridSpan w:val="2"/>
                  <w:vMerge w:val="restart"/>
                  <w:tcBorders>
                    <w:top w:val="nil"/>
                    <w:left w:val="single" w:sz="4" w:space="0" w:color="auto"/>
                    <w:bottom w:val="single" w:sz="4" w:space="0" w:color="auto"/>
                    <w:right w:val="single" w:sz="4" w:space="0" w:color="auto"/>
                  </w:tcBorders>
                  <w:vAlign w:val="center"/>
                </w:tcPr>
                <w:p w14:paraId="6EBC62EA"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综合实践课程</w:t>
                  </w:r>
                </w:p>
                <w:p w14:paraId="4C2BADC2"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Professional Training</w:t>
                  </w: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B5C3F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COM1304A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2BC86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面向对象程序课程设计</w:t>
                  </w:r>
                </w:p>
                <w:p w14:paraId="74B4D470"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rPr>
                  </w:pPr>
                  <w:r>
                    <w:rPr>
                      <w:rFonts w:ascii="微软雅黑" w:eastAsia="微软雅黑" w:hAnsi="微软雅黑" w:cs="微软雅黑" w:hint="eastAsia"/>
                    </w:rPr>
                    <w:t>Object-Oriented Programming  Course  Design</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846BA88"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C6ED856"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0 </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6E286B"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5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116E2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16 </w:t>
                  </w:r>
                </w:p>
              </w:tc>
              <w:tc>
                <w:tcPr>
                  <w:tcW w:w="53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BBBD3D7"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w:t>
                  </w:r>
                </w:p>
              </w:tc>
              <w:tc>
                <w:tcPr>
                  <w:tcW w:w="1103" w:type="dxa"/>
                  <w:vMerge w:val="restart"/>
                  <w:tcBorders>
                    <w:top w:val="single" w:sz="4" w:space="0" w:color="auto"/>
                    <w:left w:val="nil"/>
                    <w:bottom w:val="single" w:sz="4" w:space="0" w:color="auto"/>
                    <w:right w:val="single" w:sz="4" w:space="0" w:color="auto"/>
                  </w:tcBorders>
                  <w:vAlign w:val="center"/>
                </w:tcPr>
                <w:p w14:paraId="7FBABAB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399AEA7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Compulsory</w:t>
                  </w:r>
                </w:p>
              </w:tc>
            </w:tr>
            <w:tr w:rsidR="008369A4" w:rsidRPr="000D3D0B" w14:paraId="0AF781FB" w14:textId="77777777">
              <w:trPr>
                <w:trHeight w:val="492"/>
                <w:jc w:val="center"/>
              </w:trPr>
              <w:tc>
                <w:tcPr>
                  <w:tcW w:w="652" w:type="dxa"/>
                  <w:gridSpan w:val="2"/>
                  <w:vMerge/>
                  <w:tcBorders>
                    <w:top w:val="nil"/>
                    <w:left w:val="single" w:sz="4" w:space="0" w:color="auto"/>
                    <w:bottom w:val="single" w:sz="4" w:space="0" w:color="auto"/>
                    <w:right w:val="single" w:sz="4" w:space="0" w:color="auto"/>
                  </w:tcBorders>
                  <w:vAlign w:val="center"/>
                </w:tcPr>
                <w:p w14:paraId="4BF32CEF"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B0FAEE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COM1305A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B5CB34"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数字电路与逻辑设计课程设计</w:t>
                  </w:r>
                </w:p>
                <w:p w14:paraId="60416A5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Digital Circuit and Logic Design Course Design</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898C33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1</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86501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 xml:space="preserve">0 </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6BAD81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16</w:t>
                  </w:r>
                </w:p>
              </w:tc>
              <w:tc>
                <w:tcPr>
                  <w:tcW w:w="5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900FFD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 xml:space="preserve">16 </w:t>
                  </w:r>
                </w:p>
              </w:tc>
              <w:tc>
                <w:tcPr>
                  <w:tcW w:w="53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6639CE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3</w:t>
                  </w:r>
                </w:p>
              </w:tc>
              <w:tc>
                <w:tcPr>
                  <w:tcW w:w="1103" w:type="dxa"/>
                  <w:vMerge/>
                  <w:tcBorders>
                    <w:top w:val="single" w:sz="4" w:space="0" w:color="auto"/>
                    <w:left w:val="nil"/>
                    <w:bottom w:val="single" w:sz="4" w:space="0" w:color="auto"/>
                    <w:right w:val="single" w:sz="4" w:space="0" w:color="auto"/>
                  </w:tcBorders>
                  <w:vAlign w:val="center"/>
                </w:tcPr>
                <w:p w14:paraId="5686C319"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0AA1D4D5" w14:textId="77777777">
              <w:trPr>
                <w:trHeight w:val="492"/>
                <w:jc w:val="center"/>
              </w:trPr>
              <w:tc>
                <w:tcPr>
                  <w:tcW w:w="652" w:type="dxa"/>
                  <w:gridSpan w:val="2"/>
                  <w:vMerge/>
                  <w:tcBorders>
                    <w:top w:val="nil"/>
                    <w:left w:val="single" w:sz="4" w:space="0" w:color="auto"/>
                    <w:bottom w:val="single" w:sz="4" w:space="0" w:color="auto"/>
                    <w:right w:val="single" w:sz="4" w:space="0" w:color="auto"/>
                  </w:tcBorders>
                  <w:vAlign w:val="center"/>
                </w:tcPr>
                <w:p w14:paraId="5442433D"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D1A58D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COM4305A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CE4C1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传感器与单片机实训</w:t>
                  </w:r>
                </w:p>
                <w:p w14:paraId="7349624B"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lang w:val="en-US"/>
                    </w:rPr>
                    <w:t>Sensor and SCM Training</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4CDEF1"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2</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D119B97"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0</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78ADA1C"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32</w:t>
                  </w:r>
                </w:p>
              </w:tc>
              <w:tc>
                <w:tcPr>
                  <w:tcW w:w="5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4DE0703"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32</w:t>
                  </w:r>
                </w:p>
              </w:tc>
              <w:tc>
                <w:tcPr>
                  <w:tcW w:w="53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4BFE9B1"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4</w:t>
                  </w:r>
                </w:p>
              </w:tc>
              <w:tc>
                <w:tcPr>
                  <w:tcW w:w="1103" w:type="dxa"/>
                  <w:vMerge/>
                  <w:tcBorders>
                    <w:top w:val="single" w:sz="4" w:space="0" w:color="auto"/>
                    <w:left w:val="nil"/>
                    <w:bottom w:val="single" w:sz="4" w:space="0" w:color="auto"/>
                    <w:right w:val="single" w:sz="4" w:space="0" w:color="auto"/>
                  </w:tcBorders>
                  <w:vAlign w:val="center"/>
                </w:tcPr>
                <w:p w14:paraId="5174D87B"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7DD60DB2" w14:textId="77777777">
              <w:trPr>
                <w:trHeight w:val="492"/>
                <w:jc w:val="center"/>
              </w:trPr>
              <w:tc>
                <w:tcPr>
                  <w:tcW w:w="652" w:type="dxa"/>
                  <w:gridSpan w:val="2"/>
                  <w:vMerge/>
                  <w:tcBorders>
                    <w:top w:val="nil"/>
                    <w:left w:val="single" w:sz="4" w:space="0" w:color="auto"/>
                    <w:bottom w:val="single" w:sz="4" w:space="0" w:color="auto"/>
                    <w:right w:val="single" w:sz="4" w:space="0" w:color="auto"/>
                  </w:tcBorders>
                  <w:vAlign w:val="center"/>
                </w:tcPr>
                <w:p w14:paraId="7D6EA34D"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87BBC7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COM4306A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DF9952A"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Pr>
                      <w:rFonts w:ascii="微软雅黑" w:eastAsia="微软雅黑" w:hAnsi="微软雅黑" w:cs="微软雅黑" w:hint="eastAsia"/>
                      <w:kern w:val="2"/>
                    </w:rPr>
                    <w:t>智能终端应用开发实训</w:t>
                  </w:r>
                </w:p>
                <w:p w14:paraId="4ADC6318"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Training of Intelligent Terminal Application Development</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3D26CB5"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3</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AA11F31"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8</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36608F"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40</w:t>
                  </w:r>
                </w:p>
              </w:tc>
              <w:tc>
                <w:tcPr>
                  <w:tcW w:w="5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B232BEA"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48</w:t>
                  </w:r>
                </w:p>
              </w:tc>
              <w:tc>
                <w:tcPr>
                  <w:tcW w:w="53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F585AF1"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5</w:t>
                  </w:r>
                </w:p>
              </w:tc>
              <w:tc>
                <w:tcPr>
                  <w:tcW w:w="1103" w:type="dxa"/>
                  <w:vMerge/>
                  <w:tcBorders>
                    <w:top w:val="single" w:sz="4" w:space="0" w:color="auto"/>
                    <w:left w:val="nil"/>
                    <w:bottom w:val="single" w:sz="4" w:space="0" w:color="auto"/>
                    <w:right w:val="single" w:sz="4" w:space="0" w:color="auto"/>
                  </w:tcBorders>
                  <w:vAlign w:val="center"/>
                </w:tcPr>
                <w:p w14:paraId="5BA5AC76"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64E55788" w14:textId="77777777">
              <w:trPr>
                <w:trHeight w:val="492"/>
                <w:jc w:val="center"/>
              </w:trPr>
              <w:tc>
                <w:tcPr>
                  <w:tcW w:w="652" w:type="dxa"/>
                  <w:gridSpan w:val="2"/>
                  <w:vMerge/>
                  <w:tcBorders>
                    <w:top w:val="nil"/>
                    <w:left w:val="single" w:sz="4" w:space="0" w:color="auto"/>
                    <w:bottom w:val="single" w:sz="4" w:space="0" w:color="auto"/>
                    <w:right w:val="single" w:sz="4" w:space="0" w:color="auto"/>
                  </w:tcBorders>
                  <w:vAlign w:val="center"/>
                </w:tcPr>
                <w:p w14:paraId="17D855E9"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64830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COM1309A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803133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智能物联网开发实训</w:t>
                  </w:r>
                </w:p>
                <w:p w14:paraId="5904C187"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Intelligent Physical Network Development Training</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68139C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3</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914F3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 xml:space="preserve">8 </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F97FFD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40</w:t>
                  </w:r>
                </w:p>
              </w:tc>
              <w:tc>
                <w:tcPr>
                  <w:tcW w:w="5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53EAA4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 xml:space="preserve">48 </w:t>
                  </w:r>
                </w:p>
              </w:tc>
              <w:tc>
                <w:tcPr>
                  <w:tcW w:w="53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0184BF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6</w:t>
                  </w:r>
                </w:p>
              </w:tc>
              <w:tc>
                <w:tcPr>
                  <w:tcW w:w="1103" w:type="dxa"/>
                  <w:vMerge/>
                  <w:tcBorders>
                    <w:top w:val="single" w:sz="4" w:space="0" w:color="auto"/>
                    <w:left w:val="nil"/>
                    <w:bottom w:val="single" w:sz="4" w:space="0" w:color="auto"/>
                    <w:right w:val="single" w:sz="4" w:space="0" w:color="auto"/>
                  </w:tcBorders>
                  <w:vAlign w:val="center"/>
                </w:tcPr>
                <w:p w14:paraId="5F268C68"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60ACDFC6" w14:textId="77777777">
              <w:trPr>
                <w:trHeight w:val="492"/>
                <w:jc w:val="center"/>
              </w:trPr>
              <w:tc>
                <w:tcPr>
                  <w:tcW w:w="652" w:type="dxa"/>
                  <w:gridSpan w:val="2"/>
                  <w:vMerge/>
                  <w:tcBorders>
                    <w:top w:val="nil"/>
                    <w:left w:val="single" w:sz="4" w:space="0" w:color="auto"/>
                    <w:bottom w:val="single" w:sz="4" w:space="0" w:color="auto"/>
                    <w:right w:val="single" w:sz="4" w:space="0" w:color="auto"/>
                  </w:tcBorders>
                  <w:vAlign w:val="center"/>
                </w:tcPr>
                <w:p w14:paraId="4D5BEFDF"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B0E145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COM5301A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2EBDF2"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Pr>
                      <w:rFonts w:ascii="微软雅黑" w:eastAsia="微软雅黑" w:hAnsi="微软雅黑" w:cs="微软雅黑" w:hint="eastAsia"/>
                      <w:kern w:val="2"/>
                    </w:rPr>
                    <w:t>物联网综合应用实训</w:t>
                  </w:r>
                </w:p>
                <w:p w14:paraId="0A39C82E"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Practical Training on Integrated Application of Internet of Things</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5C14953"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4</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326F355"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16</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851D939"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48</w:t>
                  </w:r>
                </w:p>
              </w:tc>
              <w:tc>
                <w:tcPr>
                  <w:tcW w:w="5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7073547"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64</w:t>
                  </w:r>
                </w:p>
              </w:tc>
              <w:tc>
                <w:tcPr>
                  <w:tcW w:w="53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A93A8E7"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7</w:t>
                  </w:r>
                </w:p>
              </w:tc>
              <w:tc>
                <w:tcPr>
                  <w:tcW w:w="1103" w:type="dxa"/>
                  <w:vMerge/>
                  <w:tcBorders>
                    <w:top w:val="single" w:sz="4" w:space="0" w:color="auto"/>
                    <w:left w:val="nil"/>
                    <w:bottom w:val="single" w:sz="4" w:space="0" w:color="auto"/>
                    <w:right w:val="single" w:sz="4" w:space="0" w:color="auto"/>
                  </w:tcBorders>
                  <w:vAlign w:val="center"/>
                </w:tcPr>
                <w:p w14:paraId="4DC38407"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081B3FBB" w14:textId="77777777">
              <w:trPr>
                <w:trHeight w:val="492"/>
                <w:jc w:val="center"/>
              </w:trPr>
              <w:tc>
                <w:tcPr>
                  <w:tcW w:w="652" w:type="dxa"/>
                  <w:gridSpan w:val="2"/>
                  <w:vMerge/>
                  <w:tcBorders>
                    <w:top w:val="nil"/>
                    <w:left w:val="single" w:sz="4" w:space="0" w:color="auto"/>
                    <w:bottom w:val="single" w:sz="4" w:space="0" w:color="auto"/>
                    <w:right w:val="single" w:sz="4" w:space="0" w:color="auto"/>
                  </w:tcBorders>
                  <w:vAlign w:val="center"/>
                </w:tcPr>
                <w:p w14:paraId="6311A9F6"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7B225F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COM0016A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8669E1D"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毕业实习</w:t>
                  </w:r>
                </w:p>
                <w:p w14:paraId="23CC9946"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Graduation Internship</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B20EAF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8E406F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EEAF7F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64</w:t>
                  </w:r>
                </w:p>
              </w:tc>
              <w:tc>
                <w:tcPr>
                  <w:tcW w:w="5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7384D5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64</w:t>
                  </w:r>
                </w:p>
              </w:tc>
              <w:tc>
                <w:tcPr>
                  <w:tcW w:w="53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5FD12A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7</w:t>
                  </w:r>
                </w:p>
              </w:tc>
              <w:tc>
                <w:tcPr>
                  <w:tcW w:w="1103" w:type="dxa"/>
                  <w:vMerge/>
                  <w:tcBorders>
                    <w:top w:val="single" w:sz="4" w:space="0" w:color="auto"/>
                    <w:left w:val="nil"/>
                    <w:bottom w:val="single" w:sz="4" w:space="0" w:color="auto"/>
                    <w:right w:val="single" w:sz="4" w:space="0" w:color="auto"/>
                  </w:tcBorders>
                  <w:vAlign w:val="center"/>
                </w:tcPr>
                <w:p w14:paraId="58C13BAD"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21EE8932" w14:textId="77777777">
              <w:trPr>
                <w:trHeight w:val="492"/>
                <w:jc w:val="center"/>
              </w:trPr>
              <w:tc>
                <w:tcPr>
                  <w:tcW w:w="652" w:type="dxa"/>
                  <w:gridSpan w:val="2"/>
                  <w:vMerge/>
                  <w:tcBorders>
                    <w:top w:val="nil"/>
                    <w:left w:val="single" w:sz="4" w:space="0" w:color="auto"/>
                    <w:bottom w:val="single" w:sz="4" w:space="0" w:color="auto"/>
                    <w:right w:val="single" w:sz="4" w:space="0" w:color="auto"/>
                  </w:tcBorders>
                  <w:vAlign w:val="center"/>
                </w:tcPr>
                <w:p w14:paraId="1868A148"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100116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COM0017A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AA8C33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毕业论文</w:t>
                  </w:r>
                </w:p>
                <w:p w14:paraId="3755AED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Dissertation</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D20FA0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14</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524671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09385B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224</w:t>
                  </w:r>
                </w:p>
              </w:tc>
              <w:tc>
                <w:tcPr>
                  <w:tcW w:w="5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67EA03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224</w:t>
                  </w:r>
                </w:p>
              </w:tc>
              <w:tc>
                <w:tcPr>
                  <w:tcW w:w="53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2D44D4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8</w:t>
                  </w:r>
                </w:p>
              </w:tc>
              <w:tc>
                <w:tcPr>
                  <w:tcW w:w="1103" w:type="dxa"/>
                  <w:vMerge/>
                  <w:tcBorders>
                    <w:top w:val="single" w:sz="4" w:space="0" w:color="auto"/>
                    <w:left w:val="nil"/>
                    <w:bottom w:val="single" w:sz="4" w:space="0" w:color="auto"/>
                    <w:right w:val="single" w:sz="4" w:space="0" w:color="auto"/>
                  </w:tcBorders>
                  <w:vAlign w:val="center"/>
                </w:tcPr>
                <w:p w14:paraId="15A62538"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2182B511" w14:textId="77777777">
              <w:trPr>
                <w:trHeight w:val="492"/>
                <w:jc w:val="center"/>
              </w:trPr>
              <w:tc>
                <w:tcPr>
                  <w:tcW w:w="652" w:type="dxa"/>
                  <w:gridSpan w:val="2"/>
                  <w:vMerge/>
                  <w:tcBorders>
                    <w:top w:val="nil"/>
                    <w:left w:val="single" w:sz="4" w:space="0" w:color="auto"/>
                    <w:bottom w:val="single" w:sz="4" w:space="0" w:color="auto"/>
                    <w:right w:val="single" w:sz="4" w:space="0" w:color="auto"/>
                  </w:tcBorders>
                  <w:vAlign w:val="center"/>
                </w:tcPr>
                <w:p w14:paraId="57121150"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3935" w:type="dxa"/>
                  <w:gridSpan w:val="9"/>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B2F1535" w14:textId="77777777" w:rsidR="008369A4" w:rsidRPr="00A348CF"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lang w:val="en-US"/>
                    </w:rPr>
                  </w:pPr>
                  <w:r>
                    <w:rPr>
                      <w:rFonts w:ascii="微软雅黑" w:eastAsia="微软雅黑" w:hAnsi="微软雅黑" w:cs="微软雅黑" w:hint="eastAsia"/>
                      <w:b/>
                      <w:bCs/>
                    </w:rPr>
                    <w:t>学分要求</w:t>
                  </w:r>
                  <w:r w:rsidRPr="00A348CF">
                    <w:rPr>
                      <w:rFonts w:ascii="微软雅黑" w:eastAsia="微软雅黑" w:hAnsi="微软雅黑" w:cs="微软雅黑" w:hint="eastAsia"/>
                      <w:b/>
                      <w:bCs/>
                      <w:lang w:val="en-US"/>
                    </w:rPr>
                    <w:t xml:space="preserve"> Credit Requirements</w:t>
                  </w:r>
                </w:p>
              </w:tc>
              <w:tc>
                <w:tcPr>
                  <w:tcW w:w="3762" w:type="dxa"/>
                  <w:gridSpan w:val="1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84D88B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32</w:t>
                  </w:r>
                </w:p>
              </w:tc>
            </w:tr>
            <w:tr w:rsidR="008369A4" w:rsidRPr="000D3D0B" w14:paraId="4C416227" w14:textId="77777777">
              <w:trPr>
                <w:trHeight w:val="515"/>
                <w:jc w:val="center"/>
              </w:trPr>
              <w:tc>
                <w:tcPr>
                  <w:tcW w:w="652" w:type="dxa"/>
                  <w:gridSpan w:val="2"/>
                  <w:vMerge w:val="restart"/>
                  <w:tcBorders>
                    <w:top w:val="nil"/>
                    <w:left w:val="single" w:sz="4" w:space="0" w:color="auto"/>
                    <w:bottom w:val="single" w:sz="4" w:space="0" w:color="auto"/>
                    <w:right w:val="single" w:sz="4" w:space="0" w:color="auto"/>
                  </w:tcBorders>
                  <w:vAlign w:val="center"/>
                </w:tcPr>
                <w:p w14:paraId="2E6905D3" w14:textId="77777777" w:rsidR="008369A4" w:rsidRPr="00A348CF"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lang w:val="en-US"/>
                    </w:rPr>
                  </w:pPr>
                  <w:r>
                    <w:rPr>
                      <w:rFonts w:ascii="微软雅黑" w:eastAsia="微软雅黑" w:hAnsi="微软雅黑" w:cs="微软雅黑" w:hint="eastAsia"/>
                    </w:rPr>
                    <w:t>创新、创业类</w:t>
                  </w:r>
                </w:p>
                <w:p w14:paraId="0E112F6B" w14:textId="77777777" w:rsidR="008369A4" w:rsidRPr="00A348CF"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Innovation &amp; Entrepreneurship</w:t>
                  </w: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454E57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IEE0101A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7F354DB"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逻辑与批判性思维</w:t>
                  </w:r>
                </w:p>
                <w:p w14:paraId="1D0B148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Logic and Critical Thinking</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1E3C2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BF6933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D7A5FC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53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ABA058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32</w:t>
                  </w:r>
                </w:p>
              </w:tc>
              <w:tc>
                <w:tcPr>
                  <w:tcW w:w="546"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D71EB0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1144" w:type="dxa"/>
                  <w:gridSpan w:val="3"/>
                  <w:tcBorders>
                    <w:top w:val="single" w:sz="4" w:space="0" w:color="auto"/>
                    <w:left w:val="nil"/>
                    <w:bottom w:val="single" w:sz="4" w:space="0" w:color="auto"/>
                    <w:right w:val="single" w:sz="4" w:space="0" w:color="auto"/>
                  </w:tcBorders>
                  <w:vAlign w:val="center"/>
                </w:tcPr>
                <w:p w14:paraId="665211C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75800B6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1D6BC413" w14:textId="77777777">
              <w:trPr>
                <w:trHeight w:val="499"/>
                <w:jc w:val="center"/>
              </w:trPr>
              <w:tc>
                <w:tcPr>
                  <w:tcW w:w="652" w:type="dxa"/>
                  <w:gridSpan w:val="2"/>
                  <w:vMerge/>
                  <w:tcBorders>
                    <w:top w:val="nil"/>
                    <w:left w:val="single" w:sz="4" w:space="0" w:color="auto"/>
                    <w:bottom w:val="single" w:sz="4" w:space="0" w:color="auto"/>
                    <w:right w:val="single" w:sz="4" w:space="0" w:color="auto"/>
                  </w:tcBorders>
                  <w:vAlign w:val="center"/>
                </w:tcPr>
                <w:p w14:paraId="035F4AD0"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9C5BC7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HRM1401A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1DC163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创业测评与经营模拟</w:t>
                  </w:r>
                </w:p>
                <w:p w14:paraId="634C4478"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Start-up Business Evaluation and </w:t>
                  </w:r>
                </w:p>
                <w:p w14:paraId="7FEB944B"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Operation Simulation </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BA5063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4ED623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1DEF00B"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53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0AB91B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546"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01EA6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r>
                    <w:rPr>
                      <w:rFonts w:ascii="微软雅黑" w:eastAsia="微软雅黑" w:hAnsi="微软雅黑" w:cs="微软雅黑" w:hint="eastAsia"/>
                    </w:rPr>
                    <w:t>、</w:t>
                  </w:r>
                  <w:r w:rsidRPr="00A348CF">
                    <w:rPr>
                      <w:rFonts w:ascii="微软雅黑" w:eastAsia="微软雅黑" w:hAnsi="微软雅黑" w:cs="微软雅黑" w:hint="eastAsia"/>
                      <w:lang w:val="en-US"/>
                    </w:rPr>
                    <w:t>2</w:t>
                  </w:r>
                </w:p>
              </w:tc>
              <w:tc>
                <w:tcPr>
                  <w:tcW w:w="1144" w:type="dxa"/>
                  <w:gridSpan w:val="3"/>
                  <w:vMerge w:val="restart"/>
                  <w:tcBorders>
                    <w:top w:val="nil"/>
                    <w:left w:val="nil"/>
                    <w:bottom w:val="single" w:sz="4" w:space="0" w:color="auto"/>
                    <w:right w:val="single" w:sz="4" w:space="0" w:color="auto"/>
                  </w:tcBorders>
                  <w:vAlign w:val="center"/>
                </w:tcPr>
                <w:p w14:paraId="218A51D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二选一</w:t>
                  </w:r>
                </w:p>
                <w:p w14:paraId="5272E94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Choose One</w:t>
                  </w:r>
                </w:p>
              </w:tc>
            </w:tr>
            <w:tr w:rsidR="008369A4" w:rsidRPr="000D3D0B" w14:paraId="58E55C5F" w14:textId="77777777">
              <w:trPr>
                <w:trHeight w:val="499"/>
                <w:jc w:val="center"/>
              </w:trPr>
              <w:tc>
                <w:tcPr>
                  <w:tcW w:w="652" w:type="dxa"/>
                  <w:gridSpan w:val="2"/>
                  <w:vMerge/>
                  <w:tcBorders>
                    <w:top w:val="nil"/>
                    <w:left w:val="single" w:sz="4" w:space="0" w:color="auto"/>
                    <w:bottom w:val="single" w:sz="4" w:space="0" w:color="auto"/>
                    <w:right w:val="single" w:sz="4" w:space="0" w:color="auto"/>
                  </w:tcBorders>
                  <w:vAlign w:val="center"/>
                </w:tcPr>
                <w:p w14:paraId="4A4DD5BB"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0D560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MKT1401A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5AB18DF"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电子商务专项技能</w:t>
                  </w:r>
                </w:p>
                <w:p w14:paraId="4FE60F48"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Specific Skills of E-Commerce.</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7E5290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D64C72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E388DB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53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AA2677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546"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3676DD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r>
                    <w:rPr>
                      <w:rFonts w:ascii="微软雅黑" w:eastAsia="微软雅黑" w:hAnsi="微软雅黑" w:cs="微软雅黑" w:hint="eastAsia"/>
                    </w:rPr>
                    <w:t>、</w:t>
                  </w:r>
                  <w:r w:rsidRPr="00A348CF">
                    <w:rPr>
                      <w:rFonts w:ascii="微软雅黑" w:eastAsia="微软雅黑" w:hAnsi="微软雅黑" w:cs="微软雅黑" w:hint="eastAsia"/>
                      <w:lang w:val="en-US"/>
                    </w:rPr>
                    <w:t>2</w:t>
                  </w:r>
                </w:p>
              </w:tc>
              <w:tc>
                <w:tcPr>
                  <w:tcW w:w="1144" w:type="dxa"/>
                  <w:gridSpan w:val="3"/>
                  <w:vMerge/>
                  <w:tcBorders>
                    <w:top w:val="nil"/>
                    <w:left w:val="nil"/>
                    <w:bottom w:val="single" w:sz="4" w:space="0" w:color="auto"/>
                    <w:right w:val="single" w:sz="4" w:space="0" w:color="auto"/>
                  </w:tcBorders>
                  <w:vAlign w:val="center"/>
                </w:tcPr>
                <w:p w14:paraId="31EC7F88"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70BF3E55" w14:textId="77777777">
              <w:trPr>
                <w:trHeight w:val="515"/>
                <w:jc w:val="center"/>
              </w:trPr>
              <w:tc>
                <w:tcPr>
                  <w:tcW w:w="652" w:type="dxa"/>
                  <w:gridSpan w:val="2"/>
                  <w:vMerge/>
                  <w:tcBorders>
                    <w:top w:val="nil"/>
                    <w:left w:val="single" w:sz="4" w:space="0" w:color="auto"/>
                    <w:bottom w:val="single" w:sz="4" w:space="0" w:color="auto"/>
                    <w:right w:val="single" w:sz="4" w:space="0" w:color="auto"/>
                  </w:tcBorders>
                  <w:vAlign w:val="center"/>
                </w:tcPr>
                <w:p w14:paraId="72158BCA"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FA0B81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IEE0401A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3C275C4"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创业与创新教育</w:t>
                  </w:r>
                </w:p>
                <w:p w14:paraId="262C90E9"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Entrepreneurship and Creativity </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6BFF0AC"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1</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C80A889"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 xml:space="preserve">8 </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ECE767F"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8</w:t>
                  </w:r>
                </w:p>
              </w:tc>
              <w:tc>
                <w:tcPr>
                  <w:tcW w:w="53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A4C119"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 xml:space="preserve">16 </w:t>
                  </w:r>
                </w:p>
              </w:tc>
              <w:tc>
                <w:tcPr>
                  <w:tcW w:w="546"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890C98E"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1-7</w:t>
                  </w:r>
                </w:p>
              </w:tc>
              <w:tc>
                <w:tcPr>
                  <w:tcW w:w="1144" w:type="dxa"/>
                  <w:gridSpan w:val="3"/>
                  <w:vMerge w:val="restart"/>
                  <w:tcBorders>
                    <w:top w:val="nil"/>
                    <w:left w:val="nil"/>
                    <w:bottom w:val="single" w:sz="4" w:space="0" w:color="auto"/>
                    <w:right w:val="single" w:sz="4" w:space="0" w:color="auto"/>
                  </w:tcBorders>
                  <w:vAlign w:val="center"/>
                </w:tcPr>
                <w:p w14:paraId="35910E8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二选一</w:t>
                  </w:r>
                </w:p>
                <w:p w14:paraId="18E6FE8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Choose One</w:t>
                  </w:r>
                </w:p>
              </w:tc>
            </w:tr>
            <w:tr w:rsidR="008369A4" w:rsidRPr="000D3D0B" w14:paraId="4CCF0869" w14:textId="77777777">
              <w:trPr>
                <w:trHeight w:val="510"/>
                <w:jc w:val="center"/>
              </w:trPr>
              <w:tc>
                <w:tcPr>
                  <w:tcW w:w="652" w:type="dxa"/>
                  <w:gridSpan w:val="2"/>
                  <w:vMerge/>
                  <w:tcBorders>
                    <w:top w:val="nil"/>
                    <w:left w:val="single" w:sz="4" w:space="0" w:color="auto"/>
                    <w:bottom w:val="single" w:sz="4" w:space="0" w:color="auto"/>
                    <w:right w:val="single" w:sz="4" w:space="0" w:color="auto"/>
                  </w:tcBorders>
                  <w:vAlign w:val="center"/>
                </w:tcPr>
                <w:p w14:paraId="73C7330B"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BFE2A0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IEE0402A</w:t>
                  </w:r>
                </w:p>
              </w:tc>
              <w:tc>
                <w:tcPr>
                  <w:tcW w:w="2756" w:type="dxa"/>
                  <w:gridSpan w:val="5"/>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0A014B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创业与就业指导</w:t>
                  </w:r>
                </w:p>
                <w:p w14:paraId="38473161"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Career Advices and Entrepreneurship</w:t>
                  </w:r>
                </w:p>
              </w:tc>
              <w:tc>
                <w:tcPr>
                  <w:tcW w:w="497"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E3E36F9"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1</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3CFB50A"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 xml:space="preserve">8 </w:t>
                  </w:r>
                </w:p>
              </w:tc>
              <w:tc>
                <w:tcPr>
                  <w:tcW w:w="522"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2611E84"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8</w:t>
                  </w:r>
                </w:p>
              </w:tc>
              <w:tc>
                <w:tcPr>
                  <w:tcW w:w="531" w:type="dxa"/>
                  <w:gridSpan w:val="2"/>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2DC9EA5"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 xml:space="preserve">16 </w:t>
                  </w:r>
                </w:p>
              </w:tc>
              <w:tc>
                <w:tcPr>
                  <w:tcW w:w="546"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BF00FA"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7</w:t>
                  </w:r>
                </w:p>
              </w:tc>
              <w:tc>
                <w:tcPr>
                  <w:tcW w:w="1144" w:type="dxa"/>
                  <w:gridSpan w:val="3"/>
                  <w:vMerge/>
                  <w:tcBorders>
                    <w:top w:val="nil"/>
                    <w:left w:val="nil"/>
                    <w:bottom w:val="single" w:sz="4" w:space="0" w:color="auto"/>
                    <w:right w:val="single" w:sz="4" w:space="0" w:color="auto"/>
                  </w:tcBorders>
                  <w:vAlign w:val="center"/>
                </w:tcPr>
                <w:p w14:paraId="4E9532EA"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3A1BFB9B" w14:textId="77777777">
              <w:trPr>
                <w:trHeight w:val="490"/>
                <w:jc w:val="center"/>
              </w:trPr>
              <w:tc>
                <w:tcPr>
                  <w:tcW w:w="652" w:type="dxa"/>
                  <w:gridSpan w:val="2"/>
                  <w:vMerge/>
                  <w:tcBorders>
                    <w:top w:val="nil"/>
                    <w:left w:val="single" w:sz="4" w:space="0" w:color="auto"/>
                    <w:bottom w:val="single" w:sz="4" w:space="0" w:color="auto"/>
                    <w:right w:val="single" w:sz="4" w:space="0" w:color="auto"/>
                  </w:tcBorders>
                  <w:vAlign w:val="center"/>
                </w:tcPr>
                <w:p w14:paraId="3D826FF9"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3935" w:type="dxa"/>
                  <w:gridSpan w:val="9"/>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00E7667" w14:textId="77777777" w:rsidR="008369A4" w:rsidRPr="00A348CF"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lang w:val="en-US"/>
                    </w:rPr>
                  </w:pPr>
                  <w:r>
                    <w:rPr>
                      <w:rFonts w:ascii="微软雅黑" w:eastAsia="微软雅黑" w:hAnsi="微软雅黑" w:cs="微软雅黑" w:hint="eastAsia"/>
                      <w:b/>
                      <w:bCs/>
                    </w:rPr>
                    <w:t>学分要求</w:t>
                  </w:r>
                  <w:r w:rsidRPr="00A348CF">
                    <w:rPr>
                      <w:rFonts w:ascii="微软雅黑" w:eastAsia="微软雅黑" w:hAnsi="微软雅黑" w:cs="微软雅黑" w:hint="eastAsia"/>
                      <w:b/>
                      <w:bCs/>
                      <w:lang w:val="en-US"/>
                    </w:rPr>
                    <w:t xml:space="preserve"> Credit Requirements</w:t>
                  </w:r>
                </w:p>
              </w:tc>
              <w:tc>
                <w:tcPr>
                  <w:tcW w:w="3762" w:type="dxa"/>
                  <w:gridSpan w:val="14"/>
                  <w:tcBorders>
                    <w:top w:val="single" w:sz="4" w:space="0" w:color="auto"/>
                    <w:left w:val="nil"/>
                    <w:bottom w:val="single" w:sz="4" w:space="0" w:color="auto"/>
                    <w:right w:val="single" w:sz="4" w:space="0" w:color="auto"/>
                  </w:tcBorders>
                  <w:vAlign w:val="center"/>
                </w:tcPr>
                <w:p w14:paraId="55E12A2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4</w:t>
                  </w:r>
                </w:p>
              </w:tc>
            </w:tr>
            <w:tr w:rsidR="008369A4" w:rsidRPr="000D3D0B" w14:paraId="67C4A6F3" w14:textId="77777777">
              <w:trPr>
                <w:trHeight w:val="498"/>
                <w:jc w:val="center"/>
              </w:trPr>
              <w:tc>
                <w:tcPr>
                  <w:tcW w:w="652" w:type="dxa"/>
                  <w:gridSpan w:val="2"/>
                  <w:vMerge w:val="restart"/>
                  <w:tcBorders>
                    <w:top w:val="nil"/>
                    <w:left w:val="single" w:sz="4" w:space="0" w:color="auto"/>
                    <w:bottom w:val="single" w:sz="4" w:space="0" w:color="auto"/>
                    <w:right w:val="single" w:sz="4" w:space="0" w:color="auto"/>
                  </w:tcBorders>
                  <w:vAlign w:val="center"/>
                </w:tcPr>
                <w:p w14:paraId="5E903B6E" w14:textId="77777777" w:rsidR="008369A4" w:rsidRPr="00A348CF"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lang w:val="en-US"/>
                    </w:rPr>
                  </w:pPr>
                  <w:r>
                    <w:rPr>
                      <w:rFonts w:ascii="微软雅黑" w:eastAsia="微软雅黑" w:hAnsi="微软雅黑" w:cs="微软雅黑" w:hint="eastAsia"/>
                    </w:rPr>
                    <w:t>开放性选修课程</w:t>
                  </w:r>
                </w:p>
                <w:p w14:paraId="5E44C7CC" w14:textId="77777777" w:rsidR="008369A4" w:rsidRPr="00A348CF"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Open Options</w:t>
                  </w: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FB1B8FA" w14:textId="77777777" w:rsidR="008369A4" w:rsidRPr="00A348CF" w:rsidRDefault="008369A4"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lang w:val="en-US"/>
                    </w:rPr>
                  </w:pPr>
                </w:p>
              </w:tc>
              <w:tc>
                <w:tcPr>
                  <w:tcW w:w="2756" w:type="dxa"/>
                  <w:gridSpan w:val="5"/>
                  <w:tcBorders>
                    <w:top w:val="single" w:sz="4" w:space="0" w:color="auto"/>
                    <w:left w:val="nil"/>
                    <w:bottom w:val="single" w:sz="4" w:space="0" w:color="auto"/>
                    <w:right w:val="single" w:sz="4" w:space="0" w:color="auto"/>
                  </w:tcBorders>
                  <w:vAlign w:val="center"/>
                </w:tcPr>
                <w:p w14:paraId="3011F67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艺术与文化类</w:t>
                  </w:r>
                </w:p>
                <w:p w14:paraId="3C28C3B7"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Arts &amp; </w:t>
                  </w:r>
                  <w:proofErr w:type="spellStart"/>
                  <w:r w:rsidRPr="00A348CF">
                    <w:rPr>
                      <w:rFonts w:ascii="微软雅黑" w:eastAsia="微软雅黑" w:hAnsi="微软雅黑" w:cs="微软雅黑" w:hint="eastAsia"/>
                      <w:lang w:val="en-US"/>
                    </w:rPr>
                    <w:t>Cultruea</w:t>
                  </w:r>
                  <w:proofErr w:type="spellEnd"/>
                </w:p>
              </w:tc>
              <w:tc>
                <w:tcPr>
                  <w:tcW w:w="497" w:type="dxa"/>
                  <w:tcBorders>
                    <w:top w:val="single" w:sz="4" w:space="0" w:color="auto"/>
                    <w:left w:val="nil"/>
                    <w:bottom w:val="single" w:sz="4" w:space="0" w:color="auto"/>
                    <w:right w:val="single" w:sz="4" w:space="0" w:color="auto"/>
                  </w:tcBorders>
                  <w:vAlign w:val="center"/>
                </w:tcPr>
                <w:p w14:paraId="02E91BD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522" w:type="dxa"/>
                  <w:gridSpan w:val="2"/>
                  <w:tcBorders>
                    <w:top w:val="single" w:sz="4" w:space="0" w:color="auto"/>
                    <w:left w:val="nil"/>
                    <w:bottom w:val="single" w:sz="4" w:space="0" w:color="auto"/>
                    <w:right w:val="single" w:sz="4" w:space="0" w:color="auto"/>
                  </w:tcBorders>
                  <w:vAlign w:val="center"/>
                </w:tcPr>
                <w:p w14:paraId="43DD270C"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22" w:type="dxa"/>
                  <w:gridSpan w:val="2"/>
                  <w:tcBorders>
                    <w:top w:val="single" w:sz="4" w:space="0" w:color="auto"/>
                    <w:left w:val="nil"/>
                    <w:bottom w:val="single" w:sz="4" w:space="0" w:color="auto"/>
                    <w:right w:val="single" w:sz="4" w:space="0" w:color="auto"/>
                  </w:tcBorders>
                  <w:vAlign w:val="center"/>
                </w:tcPr>
                <w:p w14:paraId="162FD673"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31" w:type="dxa"/>
                  <w:gridSpan w:val="2"/>
                  <w:tcBorders>
                    <w:top w:val="single" w:sz="4" w:space="0" w:color="auto"/>
                    <w:left w:val="nil"/>
                    <w:bottom w:val="single" w:sz="4" w:space="0" w:color="auto"/>
                    <w:right w:val="single" w:sz="4" w:space="0" w:color="auto"/>
                  </w:tcBorders>
                  <w:vAlign w:val="center"/>
                </w:tcPr>
                <w:p w14:paraId="4442B126"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46" w:type="dxa"/>
                  <w:gridSpan w:val="4"/>
                  <w:tcBorders>
                    <w:top w:val="single" w:sz="4" w:space="0" w:color="auto"/>
                    <w:left w:val="nil"/>
                    <w:bottom w:val="single" w:sz="4" w:space="0" w:color="auto"/>
                    <w:right w:val="single" w:sz="4" w:space="0" w:color="auto"/>
                  </w:tcBorders>
                  <w:vAlign w:val="center"/>
                </w:tcPr>
                <w:p w14:paraId="4D92E18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1144" w:type="dxa"/>
                  <w:gridSpan w:val="3"/>
                  <w:vMerge w:val="restart"/>
                  <w:tcBorders>
                    <w:top w:val="single" w:sz="4" w:space="0" w:color="auto"/>
                    <w:left w:val="nil"/>
                    <w:bottom w:val="single" w:sz="4" w:space="0" w:color="auto"/>
                    <w:right w:val="single" w:sz="4" w:space="0" w:color="auto"/>
                  </w:tcBorders>
                  <w:vAlign w:val="center"/>
                </w:tcPr>
                <w:p w14:paraId="16E4143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46E8B06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lang w:val="en-US"/>
                    </w:rPr>
                    <w:t>Compulsory</w:t>
                  </w:r>
                </w:p>
              </w:tc>
            </w:tr>
            <w:tr w:rsidR="008369A4" w:rsidRPr="000D3D0B" w14:paraId="16271E60" w14:textId="77777777">
              <w:trPr>
                <w:trHeight w:val="350"/>
                <w:jc w:val="center"/>
              </w:trPr>
              <w:tc>
                <w:tcPr>
                  <w:tcW w:w="652" w:type="dxa"/>
                  <w:gridSpan w:val="2"/>
                  <w:vMerge/>
                  <w:tcBorders>
                    <w:top w:val="nil"/>
                    <w:left w:val="single" w:sz="4" w:space="0" w:color="auto"/>
                    <w:bottom w:val="single" w:sz="4" w:space="0" w:color="auto"/>
                    <w:right w:val="single" w:sz="4" w:space="0" w:color="auto"/>
                  </w:tcBorders>
                  <w:vAlign w:val="center"/>
                </w:tcPr>
                <w:p w14:paraId="7E45AD50"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16CBA0" w14:textId="77777777" w:rsidR="008369A4" w:rsidRPr="00A348CF" w:rsidRDefault="008369A4"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lang w:val="en-US"/>
                    </w:rPr>
                  </w:pPr>
                </w:p>
              </w:tc>
              <w:tc>
                <w:tcPr>
                  <w:tcW w:w="2756" w:type="dxa"/>
                  <w:gridSpan w:val="5"/>
                  <w:tcBorders>
                    <w:top w:val="single" w:sz="4" w:space="0" w:color="auto"/>
                    <w:left w:val="nil"/>
                    <w:bottom w:val="single" w:sz="4" w:space="0" w:color="auto"/>
                    <w:right w:val="single" w:sz="4" w:space="0" w:color="auto"/>
                  </w:tcBorders>
                  <w:vAlign w:val="center"/>
                </w:tcPr>
                <w:p w14:paraId="4F8E92D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自然科学类</w:t>
                  </w:r>
                </w:p>
                <w:p w14:paraId="2BA31FAA"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Natural Sciences</w:t>
                  </w:r>
                </w:p>
              </w:tc>
              <w:tc>
                <w:tcPr>
                  <w:tcW w:w="497" w:type="dxa"/>
                  <w:tcBorders>
                    <w:top w:val="single" w:sz="4" w:space="0" w:color="auto"/>
                    <w:left w:val="nil"/>
                    <w:bottom w:val="single" w:sz="4" w:space="0" w:color="auto"/>
                    <w:right w:val="single" w:sz="4" w:space="0" w:color="auto"/>
                  </w:tcBorders>
                  <w:vAlign w:val="center"/>
                </w:tcPr>
                <w:p w14:paraId="2C02780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w:t>
                  </w:r>
                </w:p>
              </w:tc>
              <w:tc>
                <w:tcPr>
                  <w:tcW w:w="522" w:type="dxa"/>
                  <w:gridSpan w:val="2"/>
                  <w:tcBorders>
                    <w:top w:val="single" w:sz="4" w:space="0" w:color="auto"/>
                    <w:left w:val="nil"/>
                    <w:bottom w:val="single" w:sz="4" w:space="0" w:color="auto"/>
                    <w:right w:val="single" w:sz="4" w:space="0" w:color="auto"/>
                  </w:tcBorders>
                  <w:vAlign w:val="center"/>
                </w:tcPr>
                <w:p w14:paraId="75C37204"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22" w:type="dxa"/>
                  <w:gridSpan w:val="2"/>
                  <w:tcBorders>
                    <w:top w:val="single" w:sz="4" w:space="0" w:color="auto"/>
                    <w:left w:val="nil"/>
                    <w:bottom w:val="single" w:sz="4" w:space="0" w:color="auto"/>
                    <w:right w:val="single" w:sz="4" w:space="0" w:color="auto"/>
                  </w:tcBorders>
                  <w:vAlign w:val="center"/>
                </w:tcPr>
                <w:p w14:paraId="65F9FC9C"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31" w:type="dxa"/>
                  <w:gridSpan w:val="2"/>
                  <w:tcBorders>
                    <w:top w:val="single" w:sz="4" w:space="0" w:color="auto"/>
                    <w:left w:val="nil"/>
                    <w:bottom w:val="single" w:sz="4" w:space="0" w:color="auto"/>
                    <w:right w:val="single" w:sz="4" w:space="0" w:color="auto"/>
                  </w:tcBorders>
                  <w:vAlign w:val="center"/>
                </w:tcPr>
                <w:p w14:paraId="425CE1EF"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46" w:type="dxa"/>
                  <w:gridSpan w:val="4"/>
                  <w:tcBorders>
                    <w:top w:val="single" w:sz="4" w:space="0" w:color="auto"/>
                    <w:left w:val="nil"/>
                    <w:bottom w:val="single" w:sz="4" w:space="0" w:color="auto"/>
                    <w:right w:val="single" w:sz="4" w:space="0" w:color="auto"/>
                  </w:tcBorders>
                  <w:vAlign w:val="center"/>
                </w:tcPr>
                <w:p w14:paraId="005471E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1144" w:type="dxa"/>
                  <w:gridSpan w:val="3"/>
                  <w:vMerge/>
                  <w:tcBorders>
                    <w:top w:val="single" w:sz="4" w:space="0" w:color="auto"/>
                    <w:left w:val="nil"/>
                    <w:bottom w:val="single" w:sz="4" w:space="0" w:color="auto"/>
                    <w:right w:val="single" w:sz="4" w:space="0" w:color="auto"/>
                  </w:tcBorders>
                  <w:vAlign w:val="center"/>
                </w:tcPr>
                <w:p w14:paraId="42A384B6"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r>
            <w:tr w:rsidR="008369A4" w:rsidRPr="000D3D0B" w14:paraId="455FF83E" w14:textId="77777777">
              <w:trPr>
                <w:trHeight w:val="372"/>
                <w:jc w:val="center"/>
              </w:trPr>
              <w:tc>
                <w:tcPr>
                  <w:tcW w:w="652" w:type="dxa"/>
                  <w:gridSpan w:val="2"/>
                  <w:vMerge/>
                  <w:tcBorders>
                    <w:top w:val="nil"/>
                    <w:left w:val="single" w:sz="4" w:space="0" w:color="auto"/>
                    <w:bottom w:val="single" w:sz="4" w:space="0" w:color="auto"/>
                    <w:right w:val="single" w:sz="4" w:space="0" w:color="auto"/>
                  </w:tcBorders>
                  <w:vAlign w:val="center"/>
                </w:tcPr>
                <w:p w14:paraId="75C50C15"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36D7F36" w14:textId="77777777" w:rsidR="008369A4" w:rsidRPr="00A348CF" w:rsidRDefault="008369A4"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lang w:val="en-US"/>
                    </w:rPr>
                  </w:pPr>
                </w:p>
              </w:tc>
              <w:tc>
                <w:tcPr>
                  <w:tcW w:w="2756" w:type="dxa"/>
                  <w:gridSpan w:val="5"/>
                  <w:tcBorders>
                    <w:top w:val="single" w:sz="4" w:space="0" w:color="auto"/>
                    <w:left w:val="nil"/>
                    <w:bottom w:val="single" w:sz="4" w:space="0" w:color="auto"/>
                    <w:right w:val="single" w:sz="4" w:space="0" w:color="auto"/>
                  </w:tcBorders>
                  <w:vAlign w:val="center"/>
                </w:tcPr>
                <w:p w14:paraId="3AB5FE94"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哲学与社会科学类类</w:t>
                  </w:r>
                </w:p>
                <w:p w14:paraId="72F443F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Philosophy Sciences &amp; Social Sciences;</w:t>
                  </w:r>
                </w:p>
              </w:tc>
              <w:tc>
                <w:tcPr>
                  <w:tcW w:w="497" w:type="dxa"/>
                  <w:tcBorders>
                    <w:top w:val="single" w:sz="4" w:space="0" w:color="auto"/>
                    <w:left w:val="nil"/>
                    <w:bottom w:val="single" w:sz="4" w:space="0" w:color="auto"/>
                    <w:right w:val="single" w:sz="4" w:space="0" w:color="auto"/>
                  </w:tcBorders>
                  <w:vAlign w:val="center"/>
                </w:tcPr>
                <w:p w14:paraId="1FDF35A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522" w:type="dxa"/>
                  <w:gridSpan w:val="2"/>
                  <w:tcBorders>
                    <w:top w:val="single" w:sz="4" w:space="0" w:color="auto"/>
                    <w:left w:val="nil"/>
                    <w:bottom w:val="single" w:sz="4" w:space="0" w:color="auto"/>
                    <w:right w:val="single" w:sz="4" w:space="0" w:color="auto"/>
                  </w:tcBorders>
                  <w:vAlign w:val="center"/>
                </w:tcPr>
                <w:p w14:paraId="511A8EC0"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22" w:type="dxa"/>
                  <w:gridSpan w:val="2"/>
                  <w:tcBorders>
                    <w:top w:val="single" w:sz="4" w:space="0" w:color="auto"/>
                    <w:left w:val="nil"/>
                    <w:bottom w:val="single" w:sz="4" w:space="0" w:color="auto"/>
                    <w:right w:val="single" w:sz="4" w:space="0" w:color="auto"/>
                  </w:tcBorders>
                  <w:vAlign w:val="center"/>
                </w:tcPr>
                <w:p w14:paraId="02E34D58"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31" w:type="dxa"/>
                  <w:gridSpan w:val="2"/>
                  <w:tcBorders>
                    <w:top w:val="single" w:sz="4" w:space="0" w:color="auto"/>
                    <w:left w:val="nil"/>
                    <w:bottom w:val="single" w:sz="4" w:space="0" w:color="auto"/>
                    <w:right w:val="single" w:sz="4" w:space="0" w:color="auto"/>
                  </w:tcBorders>
                  <w:vAlign w:val="center"/>
                </w:tcPr>
                <w:p w14:paraId="651AEA87"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46" w:type="dxa"/>
                  <w:gridSpan w:val="4"/>
                  <w:tcBorders>
                    <w:top w:val="single" w:sz="4" w:space="0" w:color="auto"/>
                    <w:left w:val="nil"/>
                    <w:bottom w:val="single" w:sz="4" w:space="0" w:color="auto"/>
                    <w:right w:val="single" w:sz="4" w:space="0" w:color="auto"/>
                  </w:tcBorders>
                  <w:vAlign w:val="center"/>
                </w:tcPr>
                <w:p w14:paraId="54A43AC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1144" w:type="dxa"/>
                  <w:gridSpan w:val="3"/>
                  <w:vMerge/>
                  <w:tcBorders>
                    <w:top w:val="single" w:sz="4" w:space="0" w:color="auto"/>
                    <w:left w:val="nil"/>
                    <w:bottom w:val="single" w:sz="4" w:space="0" w:color="auto"/>
                    <w:right w:val="single" w:sz="4" w:space="0" w:color="auto"/>
                  </w:tcBorders>
                  <w:vAlign w:val="center"/>
                </w:tcPr>
                <w:p w14:paraId="3B6FA6D4"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r>
            <w:tr w:rsidR="008369A4" w:rsidRPr="000D3D0B" w14:paraId="3BF2E83A" w14:textId="77777777">
              <w:trPr>
                <w:trHeight w:val="364"/>
                <w:jc w:val="center"/>
              </w:trPr>
              <w:tc>
                <w:tcPr>
                  <w:tcW w:w="652" w:type="dxa"/>
                  <w:gridSpan w:val="2"/>
                  <w:vMerge/>
                  <w:tcBorders>
                    <w:top w:val="nil"/>
                    <w:left w:val="single" w:sz="4" w:space="0" w:color="auto"/>
                    <w:bottom w:val="single" w:sz="4" w:space="0" w:color="auto"/>
                    <w:right w:val="single" w:sz="4" w:space="0" w:color="auto"/>
                  </w:tcBorders>
                  <w:vAlign w:val="center"/>
                </w:tcPr>
                <w:p w14:paraId="0DC34B94"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179" w:type="dxa"/>
                  <w:gridSpan w:val="4"/>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8371335" w14:textId="77777777" w:rsidR="008369A4" w:rsidRPr="00A348CF" w:rsidRDefault="008369A4"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lang w:val="en-US"/>
                    </w:rPr>
                  </w:pPr>
                </w:p>
              </w:tc>
              <w:tc>
                <w:tcPr>
                  <w:tcW w:w="2756" w:type="dxa"/>
                  <w:gridSpan w:val="5"/>
                  <w:tcBorders>
                    <w:top w:val="single" w:sz="4" w:space="0" w:color="auto"/>
                    <w:left w:val="nil"/>
                    <w:bottom w:val="single" w:sz="4" w:space="0" w:color="auto"/>
                    <w:right w:val="single" w:sz="4" w:space="0" w:color="auto"/>
                  </w:tcBorders>
                  <w:vAlign w:val="center"/>
                </w:tcPr>
                <w:p w14:paraId="13E892B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其他</w:t>
                  </w:r>
                </w:p>
                <w:p w14:paraId="5C50AA94"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Other</w:t>
                  </w:r>
                </w:p>
              </w:tc>
              <w:tc>
                <w:tcPr>
                  <w:tcW w:w="497" w:type="dxa"/>
                  <w:tcBorders>
                    <w:top w:val="single" w:sz="4" w:space="0" w:color="auto"/>
                    <w:left w:val="nil"/>
                    <w:bottom w:val="single" w:sz="4" w:space="0" w:color="auto"/>
                    <w:right w:val="single" w:sz="4" w:space="0" w:color="auto"/>
                  </w:tcBorders>
                  <w:vAlign w:val="center"/>
                </w:tcPr>
                <w:p w14:paraId="1DACC98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522" w:type="dxa"/>
                  <w:gridSpan w:val="2"/>
                  <w:tcBorders>
                    <w:top w:val="single" w:sz="4" w:space="0" w:color="auto"/>
                    <w:left w:val="nil"/>
                    <w:bottom w:val="single" w:sz="4" w:space="0" w:color="auto"/>
                    <w:right w:val="single" w:sz="4" w:space="0" w:color="auto"/>
                  </w:tcBorders>
                  <w:vAlign w:val="center"/>
                </w:tcPr>
                <w:p w14:paraId="08BC311D"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22" w:type="dxa"/>
                  <w:gridSpan w:val="2"/>
                  <w:tcBorders>
                    <w:top w:val="single" w:sz="4" w:space="0" w:color="auto"/>
                    <w:left w:val="nil"/>
                    <w:bottom w:val="single" w:sz="4" w:space="0" w:color="auto"/>
                    <w:right w:val="single" w:sz="4" w:space="0" w:color="auto"/>
                  </w:tcBorders>
                  <w:vAlign w:val="center"/>
                </w:tcPr>
                <w:p w14:paraId="36B4DCAF"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31" w:type="dxa"/>
                  <w:gridSpan w:val="2"/>
                  <w:tcBorders>
                    <w:top w:val="single" w:sz="4" w:space="0" w:color="auto"/>
                    <w:left w:val="nil"/>
                    <w:bottom w:val="single" w:sz="4" w:space="0" w:color="auto"/>
                    <w:right w:val="single" w:sz="4" w:space="0" w:color="auto"/>
                  </w:tcBorders>
                  <w:vAlign w:val="center"/>
                </w:tcPr>
                <w:p w14:paraId="5382F36D" w14:textId="77777777" w:rsidR="008369A4" w:rsidRPr="00A348CF"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p>
              </w:tc>
              <w:tc>
                <w:tcPr>
                  <w:tcW w:w="546" w:type="dxa"/>
                  <w:gridSpan w:val="4"/>
                  <w:tcBorders>
                    <w:top w:val="single" w:sz="4" w:space="0" w:color="auto"/>
                    <w:left w:val="nil"/>
                    <w:bottom w:val="single" w:sz="4" w:space="0" w:color="auto"/>
                    <w:right w:val="single" w:sz="4" w:space="0" w:color="auto"/>
                  </w:tcBorders>
                  <w:vAlign w:val="center"/>
                </w:tcPr>
                <w:p w14:paraId="61C16BD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p>
              </w:tc>
              <w:tc>
                <w:tcPr>
                  <w:tcW w:w="1144" w:type="dxa"/>
                  <w:gridSpan w:val="3"/>
                  <w:vMerge/>
                  <w:tcBorders>
                    <w:top w:val="single" w:sz="4" w:space="0" w:color="auto"/>
                    <w:left w:val="nil"/>
                    <w:bottom w:val="single" w:sz="4" w:space="0" w:color="auto"/>
                    <w:right w:val="single" w:sz="4" w:space="0" w:color="auto"/>
                  </w:tcBorders>
                  <w:vAlign w:val="center"/>
                </w:tcPr>
                <w:p w14:paraId="54542A98"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r>
            <w:tr w:rsidR="008369A4" w:rsidRPr="000D3D0B" w14:paraId="65BA8325" w14:textId="77777777">
              <w:trPr>
                <w:trHeight w:val="364"/>
                <w:jc w:val="center"/>
              </w:trPr>
              <w:tc>
                <w:tcPr>
                  <w:tcW w:w="652" w:type="dxa"/>
                  <w:gridSpan w:val="2"/>
                  <w:vMerge/>
                  <w:tcBorders>
                    <w:top w:val="nil"/>
                    <w:left w:val="single" w:sz="4" w:space="0" w:color="auto"/>
                    <w:bottom w:val="single" w:sz="4" w:space="0" w:color="auto"/>
                    <w:right w:val="single" w:sz="4" w:space="0" w:color="auto"/>
                  </w:tcBorders>
                  <w:vAlign w:val="center"/>
                </w:tcPr>
                <w:p w14:paraId="70C3DF32"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3935" w:type="dxa"/>
                  <w:gridSpan w:val="9"/>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556711C" w14:textId="77777777" w:rsidR="008369A4" w:rsidRPr="00A348CF"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lang w:val="en-US"/>
                    </w:rPr>
                  </w:pPr>
                  <w:r>
                    <w:rPr>
                      <w:rFonts w:ascii="微软雅黑" w:eastAsia="微软雅黑" w:hAnsi="微软雅黑" w:cs="微软雅黑" w:hint="eastAsia"/>
                      <w:b/>
                      <w:bCs/>
                    </w:rPr>
                    <w:t>学分要求</w:t>
                  </w:r>
                  <w:r w:rsidRPr="00A348CF">
                    <w:rPr>
                      <w:rFonts w:ascii="微软雅黑" w:eastAsia="微软雅黑" w:hAnsi="微软雅黑" w:cs="微软雅黑" w:hint="eastAsia"/>
                      <w:b/>
                      <w:bCs/>
                      <w:lang w:val="en-US"/>
                    </w:rPr>
                    <w:t xml:space="preserve"> Credit Requirements</w:t>
                  </w:r>
                </w:p>
              </w:tc>
              <w:tc>
                <w:tcPr>
                  <w:tcW w:w="3762" w:type="dxa"/>
                  <w:gridSpan w:val="14"/>
                  <w:tcBorders>
                    <w:top w:val="single" w:sz="4" w:space="0" w:color="auto"/>
                    <w:left w:val="nil"/>
                    <w:bottom w:val="single" w:sz="4" w:space="0" w:color="auto"/>
                    <w:right w:val="single" w:sz="4" w:space="0" w:color="auto"/>
                  </w:tcBorders>
                  <w:vAlign w:val="center"/>
                </w:tcPr>
                <w:p w14:paraId="003E010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6</w:t>
                  </w:r>
                </w:p>
              </w:tc>
            </w:tr>
            <w:tr w:rsidR="008369A4" w:rsidRPr="000D3D0B" w14:paraId="7211A03C" w14:textId="77777777">
              <w:trPr>
                <w:trHeight w:val="559"/>
                <w:jc w:val="center"/>
              </w:trPr>
              <w:tc>
                <w:tcPr>
                  <w:tcW w:w="4587" w:type="dxa"/>
                  <w:gridSpan w:val="11"/>
                  <w:tcBorders>
                    <w:top w:val="single" w:sz="4" w:space="0" w:color="auto"/>
                    <w:left w:val="single" w:sz="4" w:space="0" w:color="auto"/>
                    <w:bottom w:val="single" w:sz="4" w:space="0" w:color="auto"/>
                    <w:right w:val="single" w:sz="4" w:space="0" w:color="auto"/>
                  </w:tcBorders>
                  <w:vAlign w:val="center"/>
                </w:tcPr>
                <w:p w14:paraId="3F460A38" w14:textId="77777777" w:rsidR="008369A4" w:rsidRPr="00A348CF" w:rsidRDefault="009432C2" w:rsidP="000D3D0B">
                  <w:pPr>
                    <w:framePr w:hSpace="180" w:wrap="around" w:vAnchor="text" w:hAnchor="page" w:x="1953" w:y="309"/>
                    <w:widowControl/>
                    <w:spacing w:line="320" w:lineRule="exact"/>
                    <w:ind w:firstLineChars="49" w:firstLine="108"/>
                    <w:suppressOverlap/>
                    <w:rPr>
                      <w:rFonts w:ascii="微软雅黑" w:eastAsia="微软雅黑" w:hAnsi="微软雅黑" w:cs="微软雅黑"/>
                      <w:b/>
                      <w:bCs/>
                      <w:lang w:val="en-US"/>
                    </w:rPr>
                  </w:pPr>
                  <w:r>
                    <w:rPr>
                      <w:rFonts w:ascii="微软雅黑" w:eastAsia="微软雅黑" w:hAnsi="微软雅黑" w:cs="微软雅黑" w:hint="eastAsia"/>
                      <w:b/>
                      <w:bCs/>
                    </w:rPr>
                    <w:t>毕业学分要求</w:t>
                  </w:r>
                  <w:r w:rsidRPr="00A348CF">
                    <w:rPr>
                      <w:rFonts w:ascii="微软雅黑" w:eastAsia="微软雅黑" w:hAnsi="微软雅黑" w:cs="微软雅黑" w:hint="eastAsia"/>
                      <w:b/>
                      <w:bCs/>
                      <w:lang w:val="en-US"/>
                    </w:rPr>
                    <w:t xml:space="preserve"> Graduation Credit Requirements</w:t>
                  </w:r>
                </w:p>
              </w:tc>
              <w:tc>
                <w:tcPr>
                  <w:tcW w:w="3762" w:type="dxa"/>
                  <w:gridSpan w:val="14"/>
                  <w:tcBorders>
                    <w:top w:val="single" w:sz="4" w:space="0" w:color="auto"/>
                    <w:left w:val="nil"/>
                    <w:bottom w:val="single" w:sz="4" w:space="0" w:color="auto"/>
                    <w:right w:val="single" w:sz="4" w:space="0" w:color="auto"/>
                  </w:tcBorders>
                  <w:vAlign w:val="center"/>
                </w:tcPr>
                <w:p w14:paraId="7D02DE2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166</w:t>
                  </w:r>
                </w:p>
              </w:tc>
            </w:tr>
          </w:tbl>
          <w:p w14:paraId="293D19CE" w14:textId="77777777" w:rsidR="008369A4" w:rsidRPr="00A348CF" w:rsidRDefault="009432C2" w:rsidP="0083129B">
            <w:pPr>
              <w:widowControl/>
              <w:spacing w:beforeLines="50" w:before="120" w:afterLines="50" w:after="120"/>
              <w:rPr>
                <w:rFonts w:ascii="微软雅黑" w:eastAsia="微软雅黑" w:hAnsi="微软雅黑" w:cs="微软雅黑"/>
                <w:b/>
                <w:bCs/>
                <w:kern w:val="2"/>
                <w:sz w:val="24"/>
                <w:szCs w:val="24"/>
                <w:lang w:val="en-US"/>
              </w:rPr>
            </w:pPr>
            <w:r w:rsidRPr="00A348CF">
              <w:rPr>
                <w:rFonts w:ascii="微软雅黑" w:eastAsia="微软雅黑" w:hAnsi="微软雅黑" w:cs="微软雅黑" w:hint="eastAsia"/>
                <w:b/>
                <w:bCs/>
                <w:kern w:val="2"/>
                <w:sz w:val="24"/>
                <w:szCs w:val="24"/>
                <w:lang w:val="en-US"/>
              </w:rPr>
              <w:t>（</w:t>
            </w:r>
            <w:r>
              <w:rPr>
                <w:rFonts w:ascii="微软雅黑" w:eastAsia="微软雅黑" w:hAnsi="微软雅黑" w:cs="微软雅黑" w:hint="eastAsia"/>
                <w:b/>
                <w:bCs/>
                <w:kern w:val="2"/>
                <w:sz w:val="24"/>
                <w:szCs w:val="24"/>
              </w:rPr>
              <w:t>二</w:t>
            </w:r>
            <w:r w:rsidRPr="00A348CF">
              <w:rPr>
                <w:rFonts w:ascii="微软雅黑" w:eastAsia="微软雅黑" w:hAnsi="微软雅黑" w:cs="微软雅黑" w:hint="eastAsia"/>
                <w:b/>
                <w:bCs/>
                <w:kern w:val="2"/>
                <w:sz w:val="24"/>
                <w:szCs w:val="24"/>
                <w:lang w:val="en-US"/>
              </w:rPr>
              <w:t>）</w:t>
            </w:r>
            <w:r>
              <w:rPr>
                <w:rFonts w:ascii="微软雅黑" w:eastAsia="微软雅黑" w:hAnsi="微软雅黑" w:cs="微软雅黑" w:hint="eastAsia"/>
                <w:b/>
                <w:bCs/>
                <w:kern w:val="2"/>
                <w:sz w:val="24"/>
                <w:szCs w:val="24"/>
              </w:rPr>
              <w:t>第二课堂活动计划</w:t>
            </w:r>
          </w:p>
          <w:tbl>
            <w:tblPr>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10"/>
              <w:gridCol w:w="1134"/>
              <w:gridCol w:w="2126"/>
              <w:gridCol w:w="1100"/>
              <w:gridCol w:w="1134"/>
              <w:gridCol w:w="1535"/>
            </w:tblGrid>
            <w:tr w:rsidR="008369A4" w14:paraId="47E625ED" w14:textId="77777777">
              <w:trPr>
                <w:trHeight w:val="616"/>
                <w:jc w:val="center"/>
              </w:trPr>
              <w:tc>
                <w:tcPr>
                  <w:tcW w:w="1310" w:type="dxa"/>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2813BEF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kern w:val="2"/>
                    </w:rPr>
                    <w:t>活动模块</w:t>
                  </w:r>
                </w:p>
                <w:p w14:paraId="1892D0D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rPr>
                    <w:t>Course Types</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363B02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kern w:val="2"/>
                    </w:rPr>
                    <w:t>活动代码</w:t>
                  </w:r>
                </w:p>
                <w:p w14:paraId="3269003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rPr>
                    <w:t>Course Code</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13AEF9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kern w:val="2"/>
                    </w:rPr>
                    <w:t>活动名称</w:t>
                  </w:r>
                </w:p>
                <w:p w14:paraId="4D07308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rPr>
                    <w:t>Course Name</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DC8FD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kern w:val="2"/>
                    </w:rPr>
                    <w:t>素质拓展分</w:t>
                  </w:r>
                </w:p>
                <w:p w14:paraId="5388162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rPr>
                    <w:t>Credits</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6C5F211" w14:textId="77777777" w:rsidR="008369A4" w:rsidRDefault="009432C2" w:rsidP="000D3D0B">
                  <w:pPr>
                    <w:framePr w:hSpace="180" w:wrap="around" w:vAnchor="text" w:hAnchor="page" w:x="1953" w:y="309"/>
                    <w:widowControl/>
                    <w:spacing w:line="200" w:lineRule="exact"/>
                    <w:ind w:left="113" w:right="113"/>
                    <w:suppressOverlap/>
                    <w:jc w:val="center"/>
                    <w:rPr>
                      <w:rFonts w:ascii="微软雅黑" w:eastAsia="微软雅黑" w:hAnsi="微软雅黑" w:cs="微软雅黑"/>
                      <w:b/>
                      <w:bCs/>
                      <w:kern w:val="2"/>
                    </w:rPr>
                  </w:pPr>
                  <w:r>
                    <w:rPr>
                      <w:rFonts w:ascii="微软雅黑" w:eastAsia="微软雅黑" w:hAnsi="微软雅黑" w:cs="微软雅黑" w:hint="eastAsia"/>
                      <w:b/>
                      <w:bCs/>
                      <w:kern w:val="2"/>
                    </w:rPr>
                    <w:t>开展学期</w:t>
                  </w:r>
                </w:p>
                <w:p w14:paraId="12E4363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kern w:val="2"/>
                    </w:rPr>
                  </w:pPr>
                  <w:r>
                    <w:rPr>
                      <w:rFonts w:ascii="微软雅黑" w:eastAsia="微软雅黑" w:hAnsi="微软雅黑" w:cs="微软雅黑" w:hint="eastAsia"/>
                      <w:b/>
                      <w:bCs/>
                    </w:rPr>
                    <w:t>Semester</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801A79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b/>
                      <w:bCs/>
                      <w:kern w:val="2"/>
                    </w:rPr>
                  </w:pPr>
                  <w:r>
                    <w:rPr>
                      <w:rFonts w:ascii="微软雅黑" w:eastAsia="微软雅黑" w:hAnsi="微软雅黑" w:cs="微软雅黑" w:hint="eastAsia"/>
                      <w:b/>
                      <w:bCs/>
                      <w:kern w:val="2"/>
                    </w:rPr>
                    <w:t>修读要求</w:t>
                  </w:r>
                </w:p>
                <w:p w14:paraId="528809A0"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b/>
                      <w:bCs/>
                      <w:kern w:val="2"/>
                    </w:rPr>
                  </w:pPr>
                  <w:r>
                    <w:rPr>
                      <w:rFonts w:ascii="微软雅黑" w:eastAsia="微软雅黑" w:hAnsi="微软雅黑" w:cs="微软雅黑" w:hint="eastAsia"/>
                      <w:b/>
                      <w:bCs/>
                    </w:rPr>
                    <w:t>Attending Requirements</w:t>
                  </w:r>
                </w:p>
              </w:tc>
            </w:tr>
            <w:tr w:rsidR="008369A4" w14:paraId="6EB15B86" w14:textId="77777777">
              <w:trPr>
                <w:trHeight w:val="355"/>
                <w:jc w:val="center"/>
              </w:trPr>
              <w:tc>
                <w:tcPr>
                  <w:tcW w:w="1310" w:type="dxa"/>
                  <w:vMerge w:val="restart"/>
                  <w:tcBorders>
                    <w:top w:val="nil"/>
                    <w:left w:val="single" w:sz="4" w:space="0" w:color="auto"/>
                    <w:bottom w:val="single" w:sz="4" w:space="0" w:color="auto"/>
                    <w:right w:val="single" w:sz="4" w:space="0" w:color="auto"/>
                  </w:tcBorders>
                  <w:tcMar>
                    <w:top w:w="30" w:type="dxa"/>
                    <w:left w:w="0" w:type="dxa"/>
                    <w:bottom w:w="30" w:type="dxa"/>
                    <w:right w:w="0" w:type="dxa"/>
                  </w:tcMar>
                  <w:vAlign w:val="center"/>
                </w:tcPr>
                <w:p w14:paraId="6349D707" w14:textId="77777777" w:rsidR="008369A4" w:rsidRDefault="009432C2" w:rsidP="000D3D0B">
                  <w:pPr>
                    <w:framePr w:hSpace="180" w:wrap="around" w:vAnchor="text" w:hAnchor="page" w:x="1953" w:y="309"/>
                    <w:spacing w:line="200" w:lineRule="exact"/>
                    <w:ind w:leftChars="-50" w:left="-110" w:rightChars="-50" w:right="-110"/>
                    <w:suppressOverlap/>
                    <w:jc w:val="center"/>
                    <w:rPr>
                      <w:rFonts w:ascii="微软雅黑" w:eastAsia="微软雅黑" w:hAnsi="微软雅黑" w:cs="微软雅黑"/>
                      <w:kern w:val="2"/>
                      <w:shd w:val="clear" w:color="auto" w:fill="FCFCFC"/>
                    </w:rPr>
                  </w:pPr>
                  <w:r>
                    <w:rPr>
                      <w:rFonts w:ascii="微软雅黑" w:eastAsia="微软雅黑" w:hAnsi="微软雅黑" w:cs="微软雅黑" w:hint="eastAsia"/>
                      <w:kern w:val="2"/>
                      <w:shd w:val="clear" w:color="auto" w:fill="FCFCFC"/>
                    </w:rPr>
                    <w:t>思想政治与</w:t>
                  </w:r>
                </w:p>
                <w:p w14:paraId="22CB10E5" w14:textId="77777777" w:rsidR="008369A4" w:rsidRDefault="009432C2" w:rsidP="000D3D0B">
                  <w:pPr>
                    <w:framePr w:hSpace="180" w:wrap="around" w:vAnchor="text" w:hAnchor="page" w:x="1953" w:y="309"/>
                    <w:spacing w:line="200" w:lineRule="exact"/>
                    <w:ind w:leftChars="-50" w:left="-110" w:rightChars="-50" w:right="-110"/>
                    <w:suppressOverlap/>
                    <w:jc w:val="center"/>
                    <w:rPr>
                      <w:rFonts w:ascii="微软雅黑" w:eastAsia="微软雅黑" w:hAnsi="微软雅黑" w:cs="微软雅黑"/>
                      <w:kern w:val="2"/>
                      <w:shd w:val="clear" w:color="auto" w:fill="FCFCFC"/>
                    </w:rPr>
                  </w:pPr>
                  <w:r>
                    <w:rPr>
                      <w:rFonts w:ascii="微软雅黑" w:eastAsia="微软雅黑" w:hAnsi="微软雅黑" w:cs="微软雅黑" w:hint="eastAsia"/>
                      <w:kern w:val="2"/>
                      <w:shd w:val="clear" w:color="auto" w:fill="FCFCFC"/>
                    </w:rPr>
                    <w:t>道德素养类</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353E38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MAH0040A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4B9C30"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天府论坛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3B3AC7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0.2</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EED0317"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59C4E5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必修</w:t>
                  </w:r>
                </w:p>
                <w:p w14:paraId="58772AC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lastRenderedPageBreak/>
                    <w:t>Compulsory</w:t>
                  </w:r>
                </w:p>
              </w:tc>
            </w:tr>
            <w:tr w:rsidR="008369A4" w14:paraId="240748F3" w14:textId="77777777">
              <w:trPr>
                <w:trHeight w:val="293"/>
                <w:jc w:val="center"/>
              </w:trPr>
              <w:tc>
                <w:tcPr>
                  <w:tcW w:w="1310" w:type="dxa"/>
                  <w:vMerge/>
                  <w:tcBorders>
                    <w:top w:val="nil"/>
                    <w:left w:val="single" w:sz="4" w:space="0" w:color="auto"/>
                    <w:bottom w:val="single" w:sz="4" w:space="0" w:color="auto"/>
                    <w:right w:val="single" w:sz="4" w:space="0" w:color="auto"/>
                  </w:tcBorders>
                  <w:vAlign w:val="center"/>
                </w:tcPr>
                <w:p w14:paraId="25112336"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D80881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MAH0060A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6F19A0B"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团组织生活会</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DAF80F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0.2</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0F3964B"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BD979D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必修</w:t>
                  </w:r>
                </w:p>
                <w:p w14:paraId="3122EDB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Compulsory</w:t>
                  </w:r>
                </w:p>
              </w:tc>
            </w:tr>
            <w:tr w:rsidR="008369A4" w14:paraId="4372C4A0" w14:textId="77777777">
              <w:trPr>
                <w:trHeight w:val="399"/>
                <w:jc w:val="center"/>
              </w:trPr>
              <w:tc>
                <w:tcPr>
                  <w:tcW w:w="1310" w:type="dxa"/>
                  <w:vMerge/>
                  <w:tcBorders>
                    <w:top w:val="nil"/>
                    <w:left w:val="single" w:sz="4" w:space="0" w:color="auto"/>
                    <w:bottom w:val="single" w:sz="4" w:space="0" w:color="auto"/>
                    <w:right w:val="single" w:sz="4" w:space="0" w:color="auto"/>
                  </w:tcBorders>
                  <w:vAlign w:val="center"/>
                </w:tcPr>
                <w:p w14:paraId="46864B39"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900A55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MAG0112A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8D4006E"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“天府名侦探”法制系列活动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8213F2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E815233"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3B58D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49CC735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3695B0BE" w14:textId="77777777">
              <w:trPr>
                <w:trHeight w:val="349"/>
                <w:jc w:val="center"/>
              </w:trPr>
              <w:tc>
                <w:tcPr>
                  <w:tcW w:w="1310" w:type="dxa"/>
                  <w:vMerge/>
                  <w:tcBorders>
                    <w:top w:val="nil"/>
                    <w:left w:val="single" w:sz="4" w:space="0" w:color="auto"/>
                    <w:bottom w:val="single" w:sz="4" w:space="0" w:color="auto"/>
                    <w:right w:val="single" w:sz="4" w:space="0" w:color="auto"/>
                  </w:tcBorders>
                  <w:vAlign w:val="center"/>
                </w:tcPr>
                <w:p w14:paraId="24EE020C"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9D14A9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MAG0111A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287B7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法律进校园之法制宣传教育</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5149B6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0.01</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29ABA34"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4E6131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2976332B"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4D91BF9D" w14:textId="77777777">
              <w:trPr>
                <w:trHeight w:val="349"/>
                <w:jc w:val="center"/>
              </w:trPr>
              <w:tc>
                <w:tcPr>
                  <w:tcW w:w="1310" w:type="dxa"/>
                  <w:vMerge/>
                  <w:tcBorders>
                    <w:top w:val="nil"/>
                    <w:left w:val="single" w:sz="4" w:space="0" w:color="auto"/>
                    <w:bottom w:val="single" w:sz="4" w:space="0" w:color="auto"/>
                    <w:right w:val="single" w:sz="4" w:space="0" w:color="auto"/>
                  </w:tcBorders>
                  <w:vAlign w:val="center"/>
                </w:tcPr>
                <w:p w14:paraId="27AA44BD"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A1BC6B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MAG0081A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6A38CA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12、9系列活动之红歌比赛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B5806FC"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B10D85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048B04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F9EE3B0"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241D874" w14:textId="77777777">
              <w:trPr>
                <w:trHeight w:val="349"/>
                <w:jc w:val="center"/>
              </w:trPr>
              <w:tc>
                <w:tcPr>
                  <w:tcW w:w="1310" w:type="dxa"/>
                  <w:vMerge/>
                  <w:tcBorders>
                    <w:top w:val="nil"/>
                    <w:left w:val="single" w:sz="4" w:space="0" w:color="auto"/>
                    <w:bottom w:val="single" w:sz="4" w:space="0" w:color="auto"/>
                    <w:right w:val="single" w:sz="4" w:space="0" w:color="auto"/>
                  </w:tcBorders>
                  <w:vAlign w:val="center"/>
                </w:tcPr>
                <w:p w14:paraId="6B70BA5B"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EAA2A7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MAG0082A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12C2FB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12、9系列活动之超级演说家</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2F251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6AEEA9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F6AEA77"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03B1ACE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035BFEC" w14:textId="77777777">
              <w:trPr>
                <w:trHeight w:val="349"/>
                <w:jc w:val="center"/>
              </w:trPr>
              <w:tc>
                <w:tcPr>
                  <w:tcW w:w="1310" w:type="dxa"/>
                  <w:vMerge/>
                  <w:tcBorders>
                    <w:top w:val="nil"/>
                    <w:left w:val="single" w:sz="4" w:space="0" w:color="auto"/>
                    <w:bottom w:val="single" w:sz="4" w:space="0" w:color="auto"/>
                    <w:right w:val="single" w:sz="4" w:space="0" w:color="auto"/>
                  </w:tcBorders>
                  <w:vAlign w:val="center"/>
                </w:tcPr>
                <w:p w14:paraId="4319B421"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C20359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MAH0123A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AB4FFBC"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“国家资助，助我飞翔”国家奖学金颁奖晚会</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CC377E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1DBEA5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CBA6E2F"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7220C1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092E4996" w14:textId="77777777">
              <w:trPr>
                <w:trHeight w:val="349"/>
                <w:jc w:val="center"/>
              </w:trPr>
              <w:tc>
                <w:tcPr>
                  <w:tcW w:w="1310" w:type="dxa"/>
                  <w:vMerge/>
                  <w:tcBorders>
                    <w:top w:val="nil"/>
                    <w:left w:val="single" w:sz="4" w:space="0" w:color="auto"/>
                    <w:bottom w:val="single" w:sz="4" w:space="0" w:color="auto"/>
                    <w:right w:val="single" w:sz="4" w:space="0" w:color="auto"/>
                  </w:tcBorders>
                  <w:vAlign w:val="center"/>
                </w:tcPr>
                <w:p w14:paraId="791068BE"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58F411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MAH0121A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3C0601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“资助·育人·感恩”主题分享会</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632A18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F6A9B3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7D1868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C22414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4F04C45D" w14:textId="77777777">
              <w:trPr>
                <w:trHeight w:val="349"/>
                <w:jc w:val="center"/>
              </w:trPr>
              <w:tc>
                <w:tcPr>
                  <w:tcW w:w="1310" w:type="dxa"/>
                  <w:vMerge/>
                  <w:tcBorders>
                    <w:top w:val="nil"/>
                    <w:left w:val="single" w:sz="4" w:space="0" w:color="auto"/>
                    <w:bottom w:val="single" w:sz="4" w:space="0" w:color="auto"/>
                    <w:right w:val="single" w:sz="4" w:space="0" w:color="auto"/>
                  </w:tcBorders>
                  <w:vAlign w:val="center"/>
                </w:tcPr>
                <w:p w14:paraId="4FC9B358"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7F2051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MAH0122A</w:t>
                  </w:r>
                </w:p>
              </w:tc>
              <w:tc>
                <w:tcPr>
                  <w:tcW w:w="2126"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ABB3B0B"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“助学·筑梦·铸人”主题征文系列活动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BD50B7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7256803" w14:textId="77777777" w:rsidR="008369A4" w:rsidRDefault="009432C2" w:rsidP="000D3D0B">
                  <w:pPr>
                    <w:framePr w:hSpace="180" w:wrap="around" w:vAnchor="text" w:hAnchor="page" w:x="1953" w:y="309"/>
                    <w:widowControl/>
                    <w:ind w:left="113" w:right="113"/>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114132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A2EC33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203D724F" w14:textId="77777777">
              <w:trPr>
                <w:trHeight w:val="40"/>
                <w:jc w:val="center"/>
              </w:trPr>
              <w:tc>
                <w:tcPr>
                  <w:tcW w:w="1310" w:type="dxa"/>
                  <w:vMerge w:val="restart"/>
                  <w:tcBorders>
                    <w:top w:val="nil"/>
                    <w:left w:val="single" w:sz="4" w:space="0" w:color="auto"/>
                    <w:bottom w:val="single" w:sz="4" w:space="0" w:color="auto"/>
                    <w:right w:val="single" w:sz="4" w:space="0" w:color="auto"/>
                  </w:tcBorders>
                  <w:vAlign w:val="center"/>
                </w:tcPr>
                <w:p w14:paraId="04EE0F63" w14:textId="77777777" w:rsidR="008369A4" w:rsidRDefault="009432C2" w:rsidP="000D3D0B">
                  <w:pPr>
                    <w:framePr w:hSpace="180" w:wrap="around" w:vAnchor="text" w:hAnchor="page" w:x="1953" w:y="309"/>
                    <w:spacing w:line="200" w:lineRule="exact"/>
                    <w:ind w:firstLineChars="49" w:firstLine="108"/>
                    <w:suppressOverlap/>
                    <w:jc w:val="center"/>
                    <w:rPr>
                      <w:rFonts w:ascii="微软雅黑" w:eastAsia="微软雅黑" w:hAnsi="微软雅黑" w:cs="微软雅黑"/>
                      <w:kern w:val="2"/>
                      <w:shd w:val="clear" w:color="auto" w:fill="FCFCFC"/>
                    </w:rPr>
                  </w:pPr>
                  <w:r>
                    <w:rPr>
                      <w:rFonts w:ascii="微软雅黑" w:eastAsia="微软雅黑" w:hAnsi="微软雅黑" w:cs="微软雅黑" w:hint="eastAsia"/>
                      <w:kern w:val="2"/>
                      <w:shd w:val="clear" w:color="auto" w:fill="FCFCFC"/>
                    </w:rPr>
                    <w:t>科技学术与创新创业类</w:t>
                  </w:r>
                </w:p>
              </w:tc>
              <w:tc>
                <w:tcPr>
                  <w:tcW w:w="1134" w:type="dxa"/>
                  <w:tcBorders>
                    <w:top w:val="single" w:sz="4" w:space="0" w:color="auto"/>
                    <w:left w:val="nil"/>
                    <w:bottom w:val="single" w:sz="4" w:space="0" w:color="auto"/>
                    <w:right w:val="single" w:sz="4" w:space="0" w:color="auto"/>
                  </w:tcBorders>
                  <w:vAlign w:val="center"/>
                </w:tcPr>
                <w:p w14:paraId="3BD0F62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MBH0213A</w:t>
                  </w:r>
                </w:p>
              </w:tc>
              <w:tc>
                <w:tcPr>
                  <w:tcW w:w="2126" w:type="dxa"/>
                  <w:tcBorders>
                    <w:top w:val="single" w:sz="4" w:space="0" w:color="auto"/>
                    <w:left w:val="nil"/>
                    <w:bottom w:val="single" w:sz="4" w:space="0" w:color="auto"/>
                    <w:right w:val="single" w:sz="4" w:space="0" w:color="auto"/>
                  </w:tcBorders>
                  <w:vAlign w:val="center"/>
                </w:tcPr>
                <w:p w14:paraId="5A7FD796"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双创系列教育之创业周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57E6FC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0E9320C7"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3D5D32F5"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B78B17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E5D3B9F"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0570422"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5546787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MBH0170A</w:t>
                  </w:r>
                </w:p>
              </w:tc>
              <w:tc>
                <w:tcPr>
                  <w:tcW w:w="2126" w:type="dxa"/>
                  <w:tcBorders>
                    <w:top w:val="single" w:sz="4" w:space="0" w:color="auto"/>
                    <w:left w:val="nil"/>
                    <w:bottom w:val="single" w:sz="4" w:space="0" w:color="auto"/>
                    <w:right w:val="single" w:sz="4" w:space="0" w:color="auto"/>
                  </w:tcBorders>
                  <w:vAlign w:val="center"/>
                </w:tcPr>
                <w:p w14:paraId="0B8897FF"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互联网+大学生创新创业大赛（三选一）</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23BC38B"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19C95DE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5D2509F0"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70FB28E8"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F2F2E81"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09C53FF8"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6F33D4A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MBH0180A</w:t>
                  </w:r>
                </w:p>
              </w:tc>
              <w:tc>
                <w:tcPr>
                  <w:tcW w:w="2126" w:type="dxa"/>
                  <w:tcBorders>
                    <w:top w:val="single" w:sz="4" w:space="0" w:color="auto"/>
                    <w:left w:val="nil"/>
                    <w:bottom w:val="single" w:sz="4" w:space="0" w:color="auto"/>
                    <w:right w:val="single" w:sz="4" w:space="0" w:color="auto"/>
                  </w:tcBorders>
                  <w:vAlign w:val="center"/>
                </w:tcPr>
                <w:p w14:paraId="3271D00E"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“创青春”全国大学生创业大赛（三选一）</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347645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74E1C48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143D8E9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8931F94"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3689D9B8"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3017FE7B"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38A729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MBH0190A</w:t>
                  </w:r>
                </w:p>
              </w:tc>
              <w:tc>
                <w:tcPr>
                  <w:tcW w:w="2126" w:type="dxa"/>
                  <w:tcBorders>
                    <w:top w:val="single" w:sz="4" w:space="0" w:color="auto"/>
                    <w:left w:val="nil"/>
                    <w:bottom w:val="single" w:sz="4" w:space="0" w:color="auto"/>
                    <w:right w:val="single" w:sz="4" w:space="0" w:color="auto"/>
                  </w:tcBorders>
                  <w:vAlign w:val="center"/>
                </w:tcPr>
                <w:p w14:paraId="115A4C98"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 xml:space="preserve"> "挑战杯"全国大学生课外学术科技作品竞赛（三选一）</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03918D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397BD89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5F30C776"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6D60D2F4"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1ADE68A"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61724414"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77AAA41B"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MBH0200A</w:t>
                  </w:r>
                </w:p>
              </w:tc>
              <w:tc>
                <w:tcPr>
                  <w:tcW w:w="2126" w:type="dxa"/>
                  <w:tcBorders>
                    <w:top w:val="single" w:sz="4" w:space="0" w:color="auto"/>
                    <w:left w:val="nil"/>
                    <w:bottom w:val="single" w:sz="4" w:space="0" w:color="auto"/>
                    <w:right w:val="single" w:sz="4" w:space="0" w:color="auto"/>
                  </w:tcBorders>
                  <w:vAlign w:val="center"/>
                </w:tcPr>
                <w:p w14:paraId="68668EC6"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“证”能量系列活动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1804295"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7087233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0B600EEB"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7F28F78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25FE587"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677221F5"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08DAE7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MBH0215A</w:t>
                  </w:r>
                </w:p>
              </w:tc>
              <w:tc>
                <w:tcPr>
                  <w:tcW w:w="2126" w:type="dxa"/>
                  <w:tcBorders>
                    <w:top w:val="single" w:sz="4" w:space="0" w:color="auto"/>
                    <w:left w:val="nil"/>
                    <w:bottom w:val="single" w:sz="4" w:space="0" w:color="auto"/>
                    <w:right w:val="single" w:sz="4" w:space="0" w:color="auto"/>
                  </w:tcBorders>
                  <w:vAlign w:val="center"/>
                </w:tcPr>
                <w:p w14:paraId="7669D0E1"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创新创业交流会</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47F51E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3376090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5244F98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B269647"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3EFDE6F3"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43F54DAD"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34B1B35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MBH0214A</w:t>
                  </w:r>
                </w:p>
              </w:tc>
              <w:tc>
                <w:tcPr>
                  <w:tcW w:w="2126" w:type="dxa"/>
                  <w:tcBorders>
                    <w:top w:val="single" w:sz="4" w:space="0" w:color="auto"/>
                    <w:left w:val="nil"/>
                    <w:bottom w:val="single" w:sz="4" w:space="0" w:color="auto"/>
                    <w:right w:val="single" w:sz="4" w:space="0" w:color="auto"/>
                  </w:tcBorders>
                  <w:vAlign w:val="center"/>
                </w:tcPr>
                <w:p w14:paraId="203949F3"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西南财经大学天府学院“跳蚤市场”</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0D6BE1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5947C894" w14:textId="77777777" w:rsidR="008369A4" w:rsidRDefault="009432C2" w:rsidP="000D3D0B">
                  <w:pPr>
                    <w:framePr w:hSpace="180" w:wrap="around" w:vAnchor="text" w:hAnchor="page" w:x="1953" w:y="309"/>
                    <w:widowControl/>
                    <w:ind w:left="113" w:right="113"/>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31E6CD8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7E668B60"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77012BDC" w14:textId="77777777">
              <w:trPr>
                <w:trHeight w:val="40"/>
                <w:jc w:val="center"/>
              </w:trPr>
              <w:tc>
                <w:tcPr>
                  <w:tcW w:w="1310" w:type="dxa"/>
                  <w:vMerge w:val="restart"/>
                  <w:tcBorders>
                    <w:top w:val="nil"/>
                    <w:left w:val="single" w:sz="4" w:space="0" w:color="auto"/>
                    <w:bottom w:val="single" w:sz="4" w:space="0" w:color="auto"/>
                    <w:right w:val="single" w:sz="4" w:space="0" w:color="auto"/>
                  </w:tcBorders>
                  <w:vAlign w:val="center"/>
                </w:tcPr>
                <w:p w14:paraId="2D91C288" w14:textId="77777777" w:rsidR="008369A4" w:rsidRDefault="009432C2" w:rsidP="000D3D0B">
                  <w:pPr>
                    <w:framePr w:hSpace="180" w:wrap="around" w:vAnchor="text" w:hAnchor="page" w:x="1953" w:y="309"/>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shd w:val="clear" w:color="auto" w:fill="FCFCFC"/>
                    </w:rPr>
                    <w:t>社会实践与志愿服务类</w:t>
                  </w:r>
                </w:p>
              </w:tc>
              <w:tc>
                <w:tcPr>
                  <w:tcW w:w="1134" w:type="dxa"/>
                  <w:tcBorders>
                    <w:top w:val="single" w:sz="4" w:space="0" w:color="auto"/>
                    <w:left w:val="nil"/>
                    <w:bottom w:val="single" w:sz="4" w:space="0" w:color="auto"/>
                    <w:right w:val="single" w:sz="4" w:space="0" w:color="auto"/>
                  </w:tcBorders>
                  <w:vAlign w:val="center"/>
                </w:tcPr>
                <w:p w14:paraId="4BE0B57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MCH0240A</w:t>
                  </w:r>
                </w:p>
              </w:tc>
              <w:tc>
                <w:tcPr>
                  <w:tcW w:w="2126" w:type="dxa"/>
                  <w:tcBorders>
                    <w:top w:val="single" w:sz="4" w:space="0" w:color="auto"/>
                    <w:left w:val="nil"/>
                    <w:bottom w:val="single" w:sz="4" w:space="0" w:color="auto"/>
                    <w:right w:val="single" w:sz="4" w:space="0" w:color="auto"/>
                  </w:tcBorders>
                  <w:vAlign w:val="center"/>
                </w:tcPr>
                <w:p w14:paraId="069EA32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公益服务时长、志愿服务时长</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EE69C0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0.1</w:t>
                  </w:r>
                </w:p>
              </w:tc>
              <w:tc>
                <w:tcPr>
                  <w:tcW w:w="1134" w:type="dxa"/>
                  <w:tcBorders>
                    <w:top w:val="single" w:sz="4" w:space="0" w:color="auto"/>
                    <w:left w:val="nil"/>
                    <w:bottom w:val="single" w:sz="4" w:space="0" w:color="auto"/>
                    <w:right w:val="single" w:sz="4" w:space="0" w:color="auto"/>
                  </w:tcBorders>
                  <w:vAlign w:val="center"/>
                </w:tcPr>
                <w:p w14:paraId="3FFBEE70"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3EF7263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必修</w:t>
                  </w:r>
                </w:p>
                <w:p w14:paraId="2A82CD0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Compulsory</w:t>
                  </w:r>
                </w:p>
              </w:tc>
            </w:tr>
            <w:tr w:rsidR="008369A4" w14:paraId="411825C5"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02FC8359"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2C479A8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MCH0502A</w:t>
                  </w:r>
                </w:p>
              </w:tc>
              <w:tc>
                <w:tcPr>
                  <w:tcW w:w="2126" w:type="dxa"/>
                  <w:tcBorders>
                    <w:top w:val="single" w:sz="4" w:space="0" w:color="auto"/>
                    <w:left w:val="nil"/>
                    <w:bottom w:val="single" w:sz="4" w:space="0" w:color="auto"/>
                    <w:right w:val="single" w:sz="4" w:space="0" w:color="auto"/>
                  </w:tcBorders>
                  <w:vAlign w:val="center"/>
                </w:tcPr>
                <w:p w14:paraId="51FF81BC"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假期社会实践活动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20FA9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0.2</w:t>
                  </w:r>
                </w:p>
              </w:tc>
              <w:tc>
                <w:tcPr>
                  <w:tcW w:w="1134" w:type="dxa"/>
                  <w:tcBorders>
                    <w:top w:val="single" w:sz="4" w:space="0" w:color="auto"/>
                    <w:left w:val="nil"/>
                    <w:bottom w:val="single" w:sz="4" w:space="0" w:color="auto"/>
                    <w:right w:val="single" w:sz="4" w:space="0" w:color="auto"/>
                  </w:tcBorders>
                  <w:vAlign w:val="center"/>
                </w:tcPr>
                <w:p w14:paraId="563A3EE8"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138C322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必修</w:t>
                  </w:r>
                </w:p>
                <w:p w14:paraId="046C12C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Compulsory</w:t>
                  </w:r>
                </w:p>
              </w:tc>
            </w:tr>
            <w:tr w:rsidR="008369A4" w14:paraId="25518CB4"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66DBE1F"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4B23970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MCH0210A</w:t>
                  </w:r>
                </w:p>
              </w:tc>
              <w:tc>
                <w:tcPr>
                  <w:tcW w:w="2126" w:type="dxa"/>
                  <w:tcBorders>
                    <w:top w:val="single" w:sz="4" w:space="0" w:color="auto"/>
                    <w:left w:val="nil"/>
                    <w:bottom w:val="single" w:sz="4" w:space="0" w:color="auto"/>
                    <w:right w:val="single" w:sz="4" w:space="0" w:color="auto"/>
                  </w:tcBorders>
                  <w:vAlign w:val="center"/>
                </w:tcPr>
                <w:p w14:paraId="2F650936"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3、12植树节活动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21F1C2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0E880593"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134A801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2C21BCB7"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317A728"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448F8F29"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5273F375"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MCH0504A</w:t>
                  </w:r>
                </w:p>
              </w:tc>
              <w:tc>
                <w:tcPr>
                  <w:tcW w:w="2126" w:type="dxa"/>
                  <w:tcBorders>
                    <w:top w:val="single" w:sz="4" w:space="0" w:color="auto"/>
                    <w:left w:val="nil"/>
                    <w:bottom w:val="single" w:sz="4" w:space="0" w:color="auto"/>
                    <w:right w:val="single" w:sz="4" w:space="0" w:color="auto"/>
                  </w:tcBorders>
                  <w:vAlign w:val="center"/>
                </w:tcPr>
                <w:p w14:paraId="454FA7FF"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假期实践报告成果展示会暨颁奖典礼</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BECA8F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611B08EF"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6532A6AB"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6330D2E6"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D16A534"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1D748F10"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1BA1110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MCH0253A</w:t>
                  </w:r>
                </w:p>
              </w:tc>
              <w:tc>
                <w:tcPr>
                  <w:tcW w:w="2126" w:type="dxa"/>
                  <w:tcBorders>
                    <w:top w:val="single" w:sz="4" w:space="0" w:color="auto"/>
                    <w:left w:val="nil"/>
                    <w:bottom w:val="single" w:sz="4" w:space="0" w:color="auto"/>
                    <w:right w:val="single" w:sz="4" w:space="0" w:color="auto"/>
                  </w:tcBorders>
                  <w:vAlign w:val="center"/>
                </w:tcPr>
                <w:p w14:paraId="0D165C69"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食品安全检查</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DE3E41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1AB205D3"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3A961D5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2BF1249F"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6571845"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48CC93A2"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6B487C3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MCH0230A</w:t>
                  </w:r>
                </w:p>
              </w:tc>
              <w:tc>
                <w:tcPr>
                  <w:tcW w:w="2126" w:type="dxa"/>
                  <w:tcBorders>
                    <w:top w:val="single" w:sz="4" w:space="0" w:color="auto"/>
                    <w:left w:val="nil"/>
                    <w:bottom w:val="single" w:sz="4" w:space="0" w:color="auto"/>
                    <w:right w:val="single" w:sz="4" w:space="0" w:color="auto"/>
                  </w:tcBorders>
                  <w:vAlign w:val="center"/>
                </w:tcPr>
                <w:p w14:paraId="56D296C2"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义务献血</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7EE7AA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42E41AE8"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43E8FFA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CA3E36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319F4235"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264AD799"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203DDBD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MCH0251A</w:t>
                  </w:r>
                </w:p>
              </w:tc>
              <w:tc>
                <w:tcPr>
                  <w:tcW w:w="2126" w:type="dxa"/>
                  <w:tcBorders>
                    <w:top w:val="single" w:sz="4" w:space="0" w:color="auto"/>
                    <w:left w:val="nil"/>
                    <w:bottom w:val="single" w:sz="4" w:space="0" w:color="auto"/>
                    <w:right w:val="single" w:sz="4" w:space="0" w:color="auto"/>
                  </w:tcBorders>
                  <w:vAlign w:val="center"/>
                </w:tcPr>
                <w:p w14:paraId="0027264B"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“美丽天府”系列活动之公区检查</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8F4A94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5D0F75DE"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3529A2C9"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956CA65"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7724A860"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45BBC9F7"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503FD2FC"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MCH0254A</w:t>
                  </w:r>
                </w:p>
              </w:tc>
              <w:tc>
                <w:tcPr>
                  <w:tcW w:w="2126" w:type="dxa"/>
                  <w:tcBorders>
                    <w:top w:val="single" w:sz="4" w:space="0" w:color="auto"/>
                    <w:left w:val="nil"/>
                    <w:bottom w:val="single" w:sz="4" w:space="0" w:color="auto"/>
                    <w:right w:val="single" w:sz="4" w:space="0" w:color="auto"/>
                  </w:tcBorders>
                  <w:vAlign w:val="center"/>
                </w:tcPr>
                <w:p w14:paraId="3B8DE79C"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“美丽天府”系列活动之校园文明纠察队</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FB324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38C38E47"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41360924"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10991A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05DF3F1"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45C5160"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74AABC4B"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MCH0255A</w:t>
                  </w:r>
                </w:p>
              </w:tc>
              <w:tc>
                <w:tcPr>
                  <w:tcW w:w="2126" w:type="dxa"/>
                  <w:tcBorders>
                    <w:top w:val="single" w:sz="4" w:space="0" w:color="auto"/>
                    <w:left w:val="nil"/>
                    <w:bottom w:val="single" w:sz="4" w:space="0" w:color="auto"/>
                    <w:right w:val="single" w:sz="4" w:space="0" w:color="auto"/>
                  </w:tcBorders>
                  <w:vAlign w:val="center"/>
                </w:tcPr>
                <w:p w14:paraId="55068314"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“美丽天府”系列活动之校园夜间巡逻队</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5DF7D9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19E1F634"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0CAEF58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2F0EA85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08BDB975"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0F643D92"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139AB56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MCH0509A</w:t>
                  </w:r>
                </w:p>
              </w:tc>
              <w:tc>
                <w:tcPr>
                  <w:tcW w:w="2126" w:type="dxa"/>
                  <w:tcBorders>
                    <w:top w:val="single" w:sz="4" w:space="0" w:color="auto"/>
                    <w:left w:val="nil"/>
                    <w:bottom w:val="single" w:sz="4" w:space="0" w:color="auto"/>
                    <w:right w:val="single" w:sz="4" w:space="0" w:color="auto"/>
                  </w:tcBorders>
                  <w:vAlign w:val="center"/>
                </w:tcPr>
                <w:p w14:paraId="312ED098"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知行苑假期实践报告交流会</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C05215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0.01</w:t>
                  </w:r>
                </w:p>
              </w:tc>
              <w:tc>
                <w:tcPr>
                  <w:tcW w:w="1134" w:type="dxa"/>
                  <w:tcBorders>
                    <w:top w:val="single" w:sz="4" w:space="0" w:color="auto"/>
                    <w:left w:val="nil"/>
                    <w:bottom w:val="single" w:sz="4" w:space="0" w:color="auto"/>
                    <w:right w:val="single" w:sz="4" w:space="0" w:color="auto"/>
                  </w:tcBorders>
                  <w:vAlign w:val="center"/>
                </w:tcPr>
                <w:p w14:paraId="1BDC3948"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6A8E479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6F5E1E4F"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46EDBED"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180819C"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69F94225"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MCH0252A</w:t>
                  </w:r>
                </w:p>
              </w:tc>
              <w:tc>
                <w:tcPr>
                  <w:tcW w:w="2126" w:type="dxa"/>
                  <w:tcBorders>
                    <w:top w:val="single" w:sz="4" w:space="0" w:color="auto"/>
                    <w:left w:val="nil"/>
                    <w:bottom w:val="single" w:sz="4" w:space="0" w:color="auto"/>
                    <w:right w:val="single" w:sz="4" w:space="0" w:color="auto"/>
                  </w:tcBorders>
                  <w:vAlign w:val="center"/>
                </w:tcPr>
                <w:p w14:paraId="1A6B64AE"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楼道卫生检查</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5021585"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5C004C88"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1284E69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0F8FA30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050BA74"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BF7E165"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6F8ED8C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MCH0220A</w:t>
                  </w:r>
                </w:p>
              </w:tc>
              <w:tc>
                <w:tcPr>
                  <w:tcW w:w="2126" w:type="dxa"/>
                  <w:tcBorders>
                    <w:top w:val="single" w:sz="4" w:space="0" w:color="auto"/>
                    <w:left w:val="nil"/>
                    <w:bottom w:val="single" w:sz="4" w:space="0" w:color="auto"/>
                    <w:right w:val="single" w:sz="4" w:space="0" w:color="auto"/>
                  </w:tcBorders>
                  <w:vAlign w:val="center"/>
                </w:tcPr>
                <w:p w14:paraId="561F1226"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西南财经大学天府学院“志愿者培训”讲座</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1081D2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2F529FAF"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0FC4B97F"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090CEF9B"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2EC8C0FD" w14:textId="77777777">
              <w:trPr>
                <w:trHeight w:val="40"/>
                <w:jc w:val="center"/>
              </w:trPr>
              <w:tc>
                <w:tcPr>
                  <w:tcW w:w="1310" w:type="dxa"/>
                  <w:vMerge w:val="restart"/>
                  <w:tcBorders>
                    <w:top w:val="nil"/>
                    <w:left w:val="single" w:sz="4" w:space="0" w:color="auto"/>
                    <w:bottom w:val="single" w:sz="4" w:space="0" w:color="auto"/>
                    <w:right w:val="single" w:sz="4" w:space="0" w:color="auto"/>
                  </w:tcBorders>
                  <w:vAlign w:val="center"/>
                </w:tcPr>
                <w:p w14:paraId="440DCB9F" w14:textId="77777777" w:rsidR="008369A4" w:rsidRDefault="009432C2" w:rsidP="000D3D0B">
                  <w:pPr>
                    <w:framePr w:hSpace="180" w:wrap="around" w:vAnchor="text" w:hAnchor="page" w:x="1953" w:y="309"/>
                    <w:spacing w:line="200" w:lineRule="exact"/>
                    <w:ind w:firstLineChars="49" w:firstLine="108"/>
                    <w:suppressOverlap/>
                    <w:jc w:val="center"/>
                    <w:rPr>
                      <w:rFonts w:ascii="微软雅黑" w:eastAsia="微软雅黑" w:hAnsi="微软雅黑" w:cs="微软雅黑"/>
                      <w:kern w:val="2"/>
                      <w:shd w:val="clear" w:color="auto" w:fill="FCFCFC"/>
                    </w:rPr>
                  </w:pPr>
                  <w:r>
                    <w:rPr>
                      <w:rFonts w:ascii="微软雅黑" w:eastAsia="微软雅黑" w:hAnsi="微软雅黑" w:cs="微软雅黑" w:hint="eastAsia"/>
                      <w:kern w:val="2"/>
                      <w:shd w:val="clear" w:color="auto" w:fill="FCFCFC"/>
                    </w:rPr>
                    <w:t>文体艺术与身心发展类</w:t>
                  </w:r>
                </w:p>
              </w:tc>
              <w:tc>
                <w:tcPr>
                  <w:tcW w:w="1134" w:type="dxa"/>
                  <w:tcBorders>
                    <w:top w:val="single" w:sz="4" w:space="0" w:color="auto"/>
                    <w:left w:val="nil"/>
                    <w:bottom w:val="single" w:sz="4" w:space="0" w:color="auto"/>
                    <w:right w:val="single" w:sz="4" w:space="0" w:color="auto"/>
                  </w:tcBorders>
                  <w:vAlign w:val="center"/>
                </w:tcPr>
                <w:p w14:paraId="60495BE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MDH0800A</w:t>
                  </w:r>
                </w:p>
              </w:tc>
              <w:tc>
                <w:tcPr>
                  <w:tcW w:w="2126" w:type="dxa"/>
                  <w:tcBorders>
                    <w:top w:val="single" w:sz="4" w:space="0" w:color="auto"/>
                    <w:left w:val="nil"/>
                    <w:bottom w:val="single" w:sz="4" w:space="0" w:color="auto"/>
                    <w:right w:val="single" w:sz="4" w:space="0" w:color="auto"/>
                  </w:tcBorders>
                  <w:vAlign w:val="center"/>
                </w:tcPr>
                <w:p w14:paraId="79571E74"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心理班会</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E38462C"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0.2</w:t>
                  </w:r>
                </w:p>
              </w:tc>
              <w:tc>
                <w:tcPr>
                  <w:tcW w:w="1134" w:type="dxa"/>
                  <w:tcBorders>
                    <w:top w:val="single" w:sz="4" w:space="0" w:color="auto"/>
                    <w:left w:val="nil"/>
                    <w:bottom w:val="single" w:sz="4" w:space="0" w:color="auto"/>
                    <w:right w:val="single" w:sz="4" w:space="0" w:color="auto"/>
                  </w:tcBorders>
                  <w:vAlign w:val="center"/>
                </w:tcPr>
                <w:p w14:paraId="6FE8CD8A"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512212E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必修</w:t>
                  </w:r>
                </w:p>
                <w:p w14:paraId="233B235F"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Compulsory</w:t>
                  </w:r>
                </w:p>
              </w:tc>
            </w:tr>
            <w:tr w:rsidR="008369A4" w14:paraId="649A5DDD"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66A07CB4"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35DCFA9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MDG0290A</w:t>
                  </w:r>
                </w:p>
              </w:tc>
              <w:tc>
                <w:tcPr>
                  <w:tcW w:w="2126" w:type="dxa"/>
                  <w:tcBorders>
                    <w:top w:val="single" w:sz="4" w:space="0" w:color="auto"/>
                    <w:left w:val="nil"/>
                    <w:bottom w:val="single" w:sz="4" w:space="0" w:color="auto"/>
                    <w:right w:val="single" w:sz="4" w:space="0" w:color="auto"/>
                  </w:tcBorders>
                  <w:vAlign w:val="center"/>
                </w:tcPr>
                <w:p w14:paraId="7985DCE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大学生心理普查</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F785B4B"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0.1</w:t>
                  </w:r>
                </w:p>
              </w:tc>
              <w:tc>
                <w:tcPr>
                  <w:tcW w:w="1134" w:type="dxa"/>
                  <w:tcBorders>
                    <w:top w:val="single" w:sz="4" w:space="0" w:color="auto"/>
                    <w:left w:val="nil"/>
                    <w:bottom w:val="single" w:sz="4" w:space="0" w:color="auto"/>
                    <w:right w:val="single" w:sz="4" w:space="0" w:color="auto"/>
                  </w:tcBorders>
                  <w:vAlign w:val="center"/>
                </w:tcPr>
                <w:p w14:paraId="675309E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77B01C4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必修</w:t>
                  </w:r>
                </w:p>
                <w:p w14:paraId="3A3A2B4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Compulsory</w:t>
                  </w:r>
                </w:p>
              </w:tc>
            </w:tr>
            <w:tr w:rsidR="008369A4" w14:paraId="5A2FECE8"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110FCDCA"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656847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MDA0260A</w:t>
                  </w:r>
                </w:p>
              </w:tc>
              <w:tc>
                <w:tcPr>
                  <w:tcW w:w="2126" w:type="dxa"/>
                  <w:tcBorders>
                    <w:top w:val="single" w:sz="4" w:space="0" w:color="auto"/>
                    <w:left w:val="nil"/>
                    <w:bottom w:val="single" w:sz="4" w:space="0" w:color="auto"/>
                    <w:right w:val="single" w:sz="4" w:space="0" w:color="auto"/>
                  </w:tcBorders>
                  <w:vAlign w:val="center"/>
                </w:tcPr>
                <w:p w14:paraId="6023B685"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春季田径运动会</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51DF37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7913072E"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6A076AD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999BE8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C1377F2"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BA05745"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5140EDD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MDH0403A</w:t>
                  </w:r>
                </w:p>
              </w:tc>
              <w:tc>
                <w:tcPr>
                  <w:tcW w:w="2126" w:type="dxa"/>
                  <w:tcBorders>
                    <w:top w:val="single" w:sz="4" w:space="0" w:color="auto"/>
                    <w:left w:val="nil"/>
                    <w:bottom w:val="single" w:sz="4" w:space="0" w:color="auto"/>
                    <w:right w:val="single" w:sz="4" w:space="0" w:color="auto"/>
                  </w:tcBorders>
                  <w:vAlign w:val="center"/>
                </w:tcPr>
                <w:p w14:paraId="42F17A5E"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天府青年说（不含天府论坛）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4F04E8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0.15</w:t>
                  </w:r>
                </w:p>
              </w:tc>
              <w:tc>
                <w:tcPr>
                  <w:tcW w:w="1134" w:type="dxa"/>
                  <w:tcBorders>
                    <w:top w:val="single" w:sz="4" w:space="0" w:color="auto"/>
                    <w:left w:val="nil"/>
                    <w:bottom w:val="single" w:sz="4" w:space="0" w:color="auto"/>
                    <w:right w:val="single" w:sz="4" w:space="0" w:color="auto"/>
                  </w:tcBorders>
                  <w:vAlign w:val="center"/>
                </w:tcPr>
                <w:p w14:paraId="520062FC"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73E2394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48BB7F67"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7DA19D5F"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1ED5D79"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3A27CDA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MDH0380A</w:t>
                  </w:r>
                </w:p>
              </w:tc>
              <w:tc>
                <w:tcPr>
                  <w:tcW w:w="2126" w:type="dxa"/>
                  <w:tcBorders>
                    <w:top w:val="single" w:sz="4" w:space="0" w:color="auto"/>
                    <w:left w:val="nil"/>
                    <w:bottom w:val="single" w:sz="4" w:space="0" w:color="auto"/>
                    <w:right w:val="single" w:sz="4" w:space="0" w:color="auto"/>
                  </w:tcBorders>
                  <w:vAlign w:val="center"/>
                </w:tcPr>
                <w:p w14:paraId="2408C899"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一站到底知识竞赛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0045C05"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0.01</w:t>
                  </w:r>
                </w:p>
              </w:tc>
              <w:tc>
                <w:tcPr>
                  <w:tcW w:w="1134" w:type="dxa"/>
                  <w:tcBorders>
                    <w:top w:val="single" w:sz="4" w:space="0" w:color="auto"/>
                    <w:left w:val="nil"/>
                    <w:bottom w:val="single" w:sz="4" w:space="0" w:color="auto"/>
                    <w:right w:val="single" w:sz="4" w:space="0" w:color="auto"/>
                  </w:tcBorders>
                  <w:vAlign w:val="center"/>
                </w:tcPr>
                <w:p w14:paraId="424AD567"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4BE9A2F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D1EB20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20A8D044"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3C1F40FE"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160D374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MDH0444A</w:t>
                  </w:r>
                </w:p>
              </w:tc>
              <w:tc>
                <w:tcPr>
                  <w:tcW w:w="2126" w:type="dxa"/>
                  <w:tcBorders>
                    <w:top w:val="single" w:sz="4" w:space="0" w:color="auto"/>
                    <w:left w:val="nil"/>
                    <w:bottom w:val="single" w:sz="4" w:space="0" w:color="auto"/>
                    <w:right w:val="single" w:sz="4" w:space="0" w:color="auto"/>
                  </w:tcBorders>
                  <w:vAlign w:val="center"/>
                </w:tcPr>
                <w:p w14:paraId="140F5573"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心理健康主题教育之团体辅导</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B4DD36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63B3D9DA"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05B96C5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57D3D6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7689906"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074A7741"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4ECDB51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MDG0464A</w:t>
                  </w:r>
                </w:p>
              </w:tc>
              <w:tc>
                <w:tcPr>
                  <w:tcW w:w="2126" w:type="dxa"/>
                  <w:tcBorders>
                    <w:top w:val="single" w:sz="4" w:space="0" w:color="auto"/>
                    <w:left w:val="nil"/>
                    <w:bottom w:val="single" w:sz="4" w:space="0" w:color="auto"/>
                    <w:right w:val="single" w:sz="4" w:space="0" w:color="auto"/>
                  </w:tcBorders>
                  <w:vAlign w:val="center"/>
                </w:tcPr>
                <w:p w14:paraId="44A8B082"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校园网络文化建设之职场易秘密</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68848D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055E2863"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084002C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AB6871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2E408FFB"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32C37311"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0F221EA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MDH0442A</w:t>
                  </w:r>
                </w:p>
              </w:tc>
              <w:tc>
                <w:tcPr>
                  <w:tcW w:w="2126" w:type="dxa"/>
                  <w:tcBorders>
                    <w:top w:val="single" w:sz="4" w:space="0" w:color="auto"/>
                    <w:left w:val="nil"/>
                    <w:bottom w:val="single" w:sz="4" w:space="0" w:color="auto"/>
                    <w:right w:val="single" w:sz="4" w:space="0" w:color="auto"/>
                  </w:tcBorders>
                  <w:vAlign w:val="center"/>
                </w:tcPr>
                <w:p w14:paraId="2AFDDCF5"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心理健康主题教育之5·25大学生心理技能大赛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8126E0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261315C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4536241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491463A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22094258"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DE0697F"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53C1AC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MDG0461A</w:t>
                  </w:r>
                </w:p>
              </w:tc>
              <w:tc>
                <w:tcPr>
                  <w:tcW w:w="2126" w:type="dxa"/>
                  <w:tcBorders>
                    <w:top w:val="single" w:sz="4" w:space="0" w:color="auto"/>
                    <w:left w:val="nil"/>
                    <w:bottom w:val="single" w:sz="4" w:space="0" w:color="auto"/>
                    <w:right w:val="single" w:sz="4" w:space="0" w:color="auto"/>
                  </w:tcBorders>
                  <w:vAlign w:val="center"/>
                </w:tcPr>
                <w:p w14:paraId="0DDB546E"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军训易故事</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242AC2B"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42D3CDE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528F006B"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30FD91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09E7DAB2"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842F9C4"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1C74BF3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MDH0300A</w:t>
                  </w:r>
                </w:p>
              </w:tc>
              <w:tc>
                <w:tcPr>
                  <w:tcW w:w="2126" w:type="dxa"/>
                  <w:tcBorders>
                    <w:top w:val="single" w:sz="4" w:space="0" w:color="auto"/>
                    <w:left w:val="nil"/>
                    <w:bottom w:val="single" w:sz="4" w:space="0" w:color="auto"/>
                    <w:right w:val="single" w:sz="4" w:space="0" w:color="auto"/>
                  </w:tcBorders>
                  <w:vAlign w:val="center"/>
                </w:tcPr>
                <w:p w14:paraId="45D7F00D"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心理班会颁奖晚会</w:t>
                  </w:r>
                  <w:r>
                    <w:rPr>
                      <w:rFonts w:ascii="微软雅黑" w:eastAsia="微软雅黑" w:hAnsi="微软雅黑" w:cs="微软雅黑" w:hint="eastAsia"/>
                      <w:kern w:val="2"/>
                    </w:rPr>
                    <w:tab/>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8210B7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76C1F83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0A5D7A2F"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F2502C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43DF2A0C"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1EBD88B4"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6832110B"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MDH0310A</w:t>
                  </w:r>
                </w:p>
              </w:tc>
              <w:tc>
                <w:tcPr>
                  <w:tcW w:w="2126" w:type="dxa"/>
                  <w:tcBorders>
                    <w:top w:val="single" w:sz="4" w:space="0" w:color="auto"/>
                    <w:left w:val="nil"/>
                    <w:bottom w:val="single" w:sz="4" w:space="0" w:color="auto"/>
                    <w:right w:val="single" w:sz="4" w:space="0" w:color="auto"/>
                  </w:tcBorders>
                  <w:vAlign w:val="center"/>
                </w:tcPr>
                <w:p w14:paraId="63C4C0EA"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传媒之夜暨优秀新闻作品表彰晚会</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E29BCC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723B199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6051C21F"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B90FA4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DCB0558"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635CF289"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7FD16C5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MDH0390A</w:t>
                  </w:r>
                </w:p>
              </w:tc>
              <w:tc>
                <w:tcPr>
                  <w:tcW w:w="2126" w:type="dxa"/>
                  <w:tcBorders>
                    <w:top w:val="single" w:sz="4" w:space="0" w:color="auto"/>
                    <w:left w:val="nil"/>
                    <w:bottom w:val="single" w:sz="4" w:space="0" w:color="auto"/>
                    <w:right w:val="single" w:sz="4" w:space="0" w:color="auto"/>
                  </w:tcBorders>
                  <w:vAlign w:val="center"/>
                </w:tcPr>
                <w:p w14:paraId="203698D5"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“天府之星”才艺大赛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991D8A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1B315E2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4FF4DB3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7F8A0AB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6647437"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2098F795"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75ED74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MDH0449A</w:t>
                  </w:r>
                </w:p>
              </w:tc>
              <w:tc>
                <w:tcPr>
                  <w:tcW w:w="2126" w:type="dxa"/>
                  <w:tcBorders>
                    <w:top w:val="single" w:sz="4" w:space="0" w:color="auto"/>
                    <w:left w:val="nil"/>
                    <w:bottom w:val="single" w:sz="4" w:space="0" w:color="auto"/>
                    <w:right w:val="single" w:sz="4" w:space="0" w:color="auto"/>
                  </w:tcBorders>
                  <w:vAlign w:val="center"/>
                </w:tcPr>
                <w:p w14:paraId="7C75E248"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心灵捕手系列</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176F165"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0.01</w:t>
                  </w:r>
                </w:p>
              </w:tc>
              <w:tc>
                <w:tcPr>
                  <w:tcW w:w="1134" w:type="dxa"/>
                  <w:tcBorders>
                    <w:top w:val="single" w:sz="4" w:space="0" w:color="auto"/>
                    <w:left w:val="nil"/>
                    <w:bottom w:val="single" w:sz="4" w:space="0" w:color="auto"/>
                    <w:right w:val="single" w:sz="4" w:space="0" w:color="auto"/>
                  </w:tcBorders>
                  <w:vAlign w:val="center"/>
                </w:tcPr>
                <w:p w14:paraId="5B1798A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33489DF5"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03E07E9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07E2F619"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66CB3F44"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1E46F30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MDG0463A</w:t>
                  </w:r>
                </w:p>
              </w:tc>
              <w:tc>
                <w:tcPr>
                  <w:tcW w:w="2126" w:type="dxa"/>
                  <w:tcBorders>
                    <w:top w:val="single" w:sz="4" w:space="0" w:color="auto"/>
                    <w:left w:val="nil"/>
                    <w:bottom w:val="single" w:sz="4" w:space="0" w:color="auto"/>
                    <w:right w:val="single" w:sz="4" w:space="0" w:color="auto"/>
                  </w:tcBorders>
                  <w:vAlign w:val="center"/>
                </w:tcPr>
                <w:p w14:paraId="22E595BB"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易美搭</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CADE00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1578561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448C941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601B06DB"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2C955A25"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2907DE32"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DE3F81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MDG0472A</w:t>
                  </w:r>
                </w:p>
              </w:tc>
              <w:tc>
                <w:tcPr>
                  <w:tcW w:w="2126" w:type="dxa"/>
                  <w:tcBorders>
                    <w:top w:val="single" w:sz="4" w:space="0" w:color="auto"/>
                    <w:left w:val="nil"/>
                    <w:bottom w:val="single" w:sz="4" w:space="0" w:color="auto"/>
                    <w:right w:val="single" w:sz="4" w:space="0" w:color="auto"/>
                  </w:tcBorders>
                  <w:vAlign w:val="center"/>
                </w:tcPr>
                <w:p w14:paraId="1DB12841"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吟诵系列讲座</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0620B4C"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3C58399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1FA69E5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616325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20356EA"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8AFF58F"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116C710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MDH0407A</w:t>
                  </w:r>
                </w:p>
              </w:tc>
              <w:tc>
                <w:tcPr>
                  <w:tcW w:w="2126" w:type="dxa"/>
                  <w:tcBorders>
                    <w:top w:val="single" w:sz="4" w:space="0" w:color="auto"/>
                    <w:left w:val="nil"/>
                    <w:bottom w:val="single" w:sz="4" w:space="0" w:color="auto"/>
                    <w:right w:val="single" w:sz="4" w:space="0" w:color="auto"/>
                  </w:tcBorders>
                  <w:vAlign w:val="center"/>
                </w:tcPr>
                <w:p w14:paraId="0838D99C"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心理讲坛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800F4C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27BAB46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40A8C6C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25DE08C6"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4A03CFB"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652A37AE"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1FA704E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MDH0840A</w:t>
                  </w:r>
                </w:p>
              </w:tc>
              <w:tc>
                <w:tcPr>
                  <w:tcW w:w="2126" w:type="dxa"/>
                  <w:tcBorders>
                    <w:top w:val="single" w:sz="4" w:space="0" w:color="auto"/>
                    <w:left w:val="nil"/>
                    <w:bottom w:val="single" w:sz="4" w:space="0" w:color="auto"/>
                    <w:right w:val="single" w:sz="4" w:space="0" w:color="auto"/>
                  </w:tcBorders>
                  <w:vAlign w:val="center"/>
                </w:tcPr>
                <w:p w14:paraId="6573BA9A"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crazy talk花式辩论赛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3CA97F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0.01</w:t>
                  </w:r>
                </w:p>
              </w:tc>
              <w:tc>
                <w:tcPr>
                  <w:tcW w:w="1134" w:type="dxa"/>
                  <w:tcBorders>
                    <w:top w:val="single" w:sz="4" w:space="0" w:color="auto"/>
                    <w:left w:val="nil"/>
                    <w:bottom w:val="single" w:sz="4" w:space="0" w:color="auto"/>
                    <w:right w:val="single" w:sz="4" w:space="0" w:color="auto"/>
                  </w:tcBorders>
                  <w:vAlign w:val="center"/>
                </w:tcPr>
                <w:p w14:paraId="2E3589EC"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56F8E160"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24EAF405"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6FB36E6"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25048DD"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0D0844C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MDH0471A</w:t>
                  </w:r>
                </w:p>
              </w:tc>
              <w:tc>
                <w:tcPr>
                  <w:tcW w:w="2126" w:type="dxa"/>
                  <w:tcBorders>
                    <w:top w:val="single" w:sz="4" w:space="0" w:color="auto"/>
                    <w:left w:val="nil"/>
                    <w:bottom w:val="single" w:sz="4" w:space="0" w:color="auto"/>
                    <w:right w:val="single" w:sz="4" w:space="0" w:color="auto"/>
                  </w:tcBorders>
                  <w:vAlign w:val="center"/>
                </w:tcPr>
                <w:p w14:paraId="1142DE0F"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世界诗歌日活动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4DAA8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37940F6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461ECC4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268EFFE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43B5E975"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7E75FF6D"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0FD4EBB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MDH0478A</w:t>
                  </w:r>
                </w:p>
              </w:tc>
              <w:tc>
                <w:tcPr>
                  <w:tcW w:w="2126" w:type="dxa"/>
                  <w:tcBorders>
                    <w:top w:val="single" w:sz="4" w:space="0" w:color="auto"/>
                    <w:left w:val="nil"/>
                    <w:bottom w:val="single" w:sz="4" w:space="0" w:color="auto"/>
                    <w:right w:val="single" w:sz="4" w:space="0" w:color="auto"/>
                  </w:tcBorders>
                  <w:vAlign w:val="center"/>
                </w:tcPr>
                <w:p w14:paraId="766298C6"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“且试风华”---中华传统文化知识竞赛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F8BDBF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73826C4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6D806F3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7337EE17"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9D1E099"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34CA0625"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455A8EB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MDH0411A</w:t>
                  </w:r>
                </w:p>
              </w:tc>
              <w:tc>
                <w:tcPr>
                  <w:tcW w:w="2126" w:type="dxa"/>
                  <w:tcBorders>
                    <w:top w:val="single" w:sz="4" w:space="0" w:color="auto"/>
                    <w:left w:val="nil"/>
                    <w:bottom w:val="single" w:sz="4" w:space="0" w:color="auto"/>
                    <w:right w:val="single" w:sz="4" w:space="0" w:color="auto"/>
                  </w:tcBorders>
                  <w:vAlign w:val="center"/>
                </w:tcPr>
                <w:p w14:paraId="3E21AAB8"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“庆国庆、迎新生”文艺汇演</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C9F1D1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6F2B3FA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693532F8"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8F13D85"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3894E27"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23A219C9"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1CC4037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MDH0437A</w:t>
                  </w:r>
                </w:p>
              </w:tc>
              <w:tc>
                <w:tcPr>
                  <w:tcW w:w="2126" w:type="dxa"/>
                  <w:tcBorders>
                    <w:top w:val="single" w:sz="4" w:space="0" w:color="auto"/>
                    <w:left w:val="nil"/>
                    <w:bottom w:val="single" w:sz="4" w:space="0" w:color="auto"/>
                    <w:right w:val="single" w:sz="4" w:space="0" w:color="auto"/>
                  </w:tcBorders>
                  <w:vAlign w:val="center"/>
                </w:tcPr>
                <w:p w14:paraId="26C4F492"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棋艺大赛/桌球比赛/天府吉尼斯大赛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CE75BC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0.01</w:t>
                  </w:r>
                </w:p>
              </w:tc>
              <w:tc>
                <w:tcPr>
                  <w:tcW w:w="1134" w:type="dxa"/>
                  <w:tcBorders>
                    <w:top w:val="single" w:sz="4" w:space="0" w:color="auto"/>
                    <w:left w:val="nil"/>
                    <w:bottom w:val="single" w:sz="4" w:space="0" w:color="auto"/>
                    <w:right w:val="single" w:sz="4" w:space="0" w:color="auto"/>
                  </w:tcBorders>
                  <w:vAlign w:val="center"/>
                </w:tcPr>
                <w:p w14:paraId="02B9D4B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2E223318"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710EE58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FEC7995"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258818CB"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712BE96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MDH0408A</w:t>
                  </w:r>
                </w:p>
              </w:tc>
              <w:tc>
                <w:tcPr>
                  <w:tcW w:w="2126" w:type="dxa"/>
                  <w:tcBorders>
                    <w:top w:val="single" w:sz="4" w:space="0" w:color="auto"/>
                    <w:left w:val="nil"/>
                    <w:bottom w:val="single" w:sz="4" w:space="0" w:color="auto"/>
                    <w:right w:val="single" w:sz="4" w:space="0" w:color="auto"/>
                  </w:tcBorders>
                  <w:vAlign w:val="center"/>
                </w:tcPr>
                <w:p w14:paraId="3CA6F7F4"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创E沙龙及导师学业指导</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C83212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7D9AF8DA" w14:textId="77777777" w:rsidR="008369A4" w:rsidRDefault="009432C2" w:rsidP="000D3D0B">
                  <w:pPr>
                    <w:framePr w:hSpace="180" w:wrap="around" w:vAnchor="text" w:hAnchor="page" w:x="1953" w:y="309"/>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3D49CBC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31BE35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4E2A9DA"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E013D31"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7095689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MDG0474A</w:t>
                  </w:r>
                </w:p>
              </w:tc>
              <w:tc>
                <w:tcPr>
                  <w:tcW w:w="2126" w:type="dxa"/>
                  <w:tcBorders>
                    <w:top w:val="single" w:sz="4" w:space="0" w:color="auto"/>
                    <w:left w:val="nil"/>
                    <w:bottom w:val="single" w:sz="4" w:space="0" w:color="auto"/>
                    <w:right w:val="single" w:sz="4" w:space="0" w:color="auto"/>
                  </w:tcBorders>
                  <w:vAlign w:val="center"/>
                </w:tcPr>
                <w:p w14:paraId="2ED9BF32"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清明祭祖</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288BB4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0286668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7917C55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FFBAB2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A48B199"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69AD521"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0CEF310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MDG0475A</w:t>
                  </w:r>
                </w:p>
              </w:tc>
              <w:tc>
                <w:tcPr>
                  <w:tcW w:w="2126" w:type="dxa"/>
                  <w:tcBorders>
                    <w:top w:val="single" w:sz="4" w:space="0" w:color="auto"/>
                    <w:left w:val="nil"/>
                    <w:bottom w:val="single" w:sz="4" w:space="0" w:color="auto"/>
                    <w:right w:val="single" w:sz="4" w:space="0" w:color="auto"/>
                  </w:tcBorders>
                  <w:vAlign w:val="center"/>
                </w:tcPr>
                <w:p w14:paraId="4F388B72"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中国优秀传统文化月</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74A6D3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0D4C4719"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42505071"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E2AC809"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0FF202B1"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01D21A7F"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744F1A6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MDG0465</w:t>
                  </w:r>
                  <w:r>
                    <w:rPr>
                      <w:rFonts w:ascii="微软雅黑" w:eastAsia="微软雅黑" w:hAnsi="微软雅黑" w:cs="微软雅黑" w:hint="eastAsia"/>
                      <w:kern w:val="2"/>
                    </w:rPr>
                    <w:lastRenderedPageBreak/>
                    <w:t>A</w:t>
                  </w:r>
                </w:p>
              </w:tc>
              <w:tc>
                <w:tcPr>
                  <w:tcW w:w="2126" w:type="dxa"/>
                  <w:tcBorders>
                    <w:top w:val="single" w:sz="4" w:space="0" w:color="auto"/>
                    <w:left w:val="nil"/>
                    <w:bottom w:val="single" w:sz="4" w:space="0" w:color="auto"/>
                    <w:right w:val="single" w:sz="4" w:space="0" w:color="auto"/>
                  </w:tcBorders>
                  <w:vAlign w:val="center"/>
                </w:tcPr>
                <w:p w14:paraId="19B5D2D2"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lastRenderedPageBreak/>
                    <w:t>假期易故事</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F657935"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22E7EBE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3652BEB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F6C11C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lastRenderedPageBreak/>
                    <w:t>Elective</w:t>
                  </w:r>
                </w:p>
              </w:tc>
            </w:tr>
            <w:tr w:rsidR="008369A4" w14:paraId="267CA029"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25DF127"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78F94F7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MDG0466A</w:t>
                  </w:r>
                </w:p>
              </w:tc>
              <w:tc>
                <w:tcPr>
                  <w:tcW w:w="2126" w:type="dxa"/>
                  <w:tcBorders>
                    <w:top w:val="single" w:sz="4" w:space="0" w:color="auto"/>
                    <w:left w:val="nil"/>
                    <w:bottom w:val="single" w:sz="4" w:space="0" w:color="auto"/>
                    <w:right w:val="single" w:sz="4" w:space="0" w:color="auto"/>
                  </w:tcBorders>
                  <w:vAlign w:val="center"/>
                </w:tcPr>
                <w:p w14:paraId="0F6B64F3"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五一易游</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60C7F8B"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4885B2F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4C30764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7A36E1A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3E9ADE36"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1619178B"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5BA8F06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MDH0330A</w:t>
                  </w:r>
                </w:p>
              </w:tc>
              <w:tc>
                <w:tcPr>
                  <w:tcW w:w="2126" w:type="dxa"/>
                  <w:tcBorders>
                    <w:top w:val="single" w:sz="4" w:space="0" w:color="auto"/>
                    <w:left w:val="nil"/>
                    <w:bottom w:val="single" w:sz="4" w:space="0" w:color="auto"/>
                    <w:right w:val="single" w:sz="4" w:space="0" w:color="auto"/>
                  </w:tcBorders>
                  <w:vAlign w:val="center"/>
                </w:tcPr>
                <w:p w14:paraId="7B1AC4FA"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我与天府的故事</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D03A1C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1F6346C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3E9E6209"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D23B9C7"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65872BC"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64B8C11"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B4948D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MDH0431A</w:t>
                  </w:r>
                </w:p>
              </w:tc>
              <w:tc>
                <w:tcPr>
                  <w:tcW w:w="2126" w:type="dxa"/>
                  <w:tcBorders>
                    <w:top w:val="single" w:sz="4" w:space="0" w:color="auto"/>
                    <w:left w:val="nil"/>
                    <w:bottom w:val="single" w:sz="4" w:space="0" w:color="auto"/>
                    <w:right w:val="single" w:sz="4" w:space="0" w:color="auto"/>
                  </w:tcBorders>
                  <w:vAlign w:val="center"/>
                </w:tcPr>
                <w:p w14:paraId="357BF95B"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三走-团委、校学生会子活动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019FA1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2F9B282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6E5F5E9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BBDAB10"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2DCDA524"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A365BAE"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726803B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MDH0426A</w:t>
                  </w:r>
                </w:p>
              </w:tc>
              <w:tc>
                <w:tcPr>
                  <w:tcW w:w="2126" w:type="dxa"/>
                  <w:tcBorders>
                    <w:top w:val="single" w:sz="4" w:space="0" w:color="auto"/>
                    <w:left w:val="nil"/>
                    <w:bottom w:val="single" w:sz="4" w:space="0" w:color="auto"/>
                    <w:right w:val="single" w:sz="4" w:space="0" w:color="auto"/>
                  </w:tcBorders>
                  <w:vAlign w:val="center"/>
                </w:tcPr>
                <w:p w14:paraId="1B628335"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五月文化艺术节——“中华颂”</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D503CE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7A3E448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41D81FF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B4E819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8F10339"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45452D85"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09F0202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MDH0437A</w:t>
                  </w:r>
                </w:p>
              </w:tc>
              <w:tc>
                <w:tcPr>
                  <w:tcW w:w="2126" w:type="dxa"/>
                  <w:tcBorders>
                    <w:top w:val="single" w:sz="4" w:space="0" w:color="auto"/>
                    <w:left w:val="nil"/>
                    <w:bottom w:val="single" w:sz="4" w:space="0" w:color="auto"/>
                    <w:right w:val="single" w:sz="4" w:space="0" w:color="auto"/>
                  </w:tcBorders>
                  <w:vAlign w:val="center"/>
                </w:tcPr>
                <w:p w14:paraId="5C0F6EE2"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光动之夜夜跑活动/水枪水球来消暑</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71DBCB3"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2ADD0EB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7D8B888E"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6D02A140"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D705935" w14:textId="77777777">
              <w:trPr>
                <w:trHeight w:val="538"/>
                <w:jc w:val="center"/>
              </w:trPr>
              <w:tc>
                <w:tcPr>
                  <w:tcW w:w="1310" w:type="dxa"/>
                  <w:vMerge w:val="restart"/>
                  <w:tcBorders>
                    <w:top w:val="nil"/>
                    <w:left w:val="single" w:sz="4" w:space="0" w:color="auto"/>
                    <w:bottom w:val="single" w:sz="4" w:space="0" w:color="auto"/>
                    <w:right w:val="single" w:sz="4" w:space="0" w:color="auto"/>
                  </w:tcBorders>
                  <w:vAlign w:val="center"/>
                </w:tcPr>
                <w:p w14:paraId="711555A1" w14:textId="77777777" w:rsidR="008369A4" w:rsidRDefault="009432C2" w:rsidP="000D3D0B">
                  <w:pPr>
                    <w:framePr w:hSpace="180" w:wrap="around" w:vAnchor="text" w:hAnchor="page" w:x="1953" w:y="309"/>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shd w:val="clear" w:color="auto" w:fill="FCFCFC"/>
                    </w:rPr>
                    <w:t>社团活动与社会工作类</w:t>
                  </w:r>
                </w:p>
              </w:tc>
              <w:tc>
                <w:tcPr>
                  <w:tcW w:w="1134" w:type="dxa"/>
                  <w:tcBorders>
                    <w:top w:val="single" w:sz="4" w:space="0" w:color="auto"/>
                    <w:left w:val="nil"/>
                    <w:bottom w:val="single" w:sz="4" w:space="0" w:color="auto"/>
                    <w:right w:val="single" w:sz="4" w:space="0" w:color="auto"/>
                  </w:tcBorders>
                  <w:vAlign w:val="center"/>
                </w:tcPr>
                <w:p w14:paraId="5A82FCF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MEH0490A</w:t>
                  </w:r>
                </w:p>
              </w:tc>
              <w:tc>
                <w:tcPr>
                  <w:tcW w:w="2126" w:type="dxa"/>
                  <w:tcBorders>
                    <w:top w:val="single" w:sz="4" w:space="0" w:color="auto"/>
                    <w:left w:val="nil"/>
                    <w:bottom w:val="single" w:sz="4" w:space="0" w:color="auto"/>
                    <w:right w:val="single" w:sz="4" w:space="0" w:color="auto"/>
                  </w:tcBorders>
                  <w:vAlign w:val="center"/>
                </w:tcPr>
                <w:p w14:paraId="6E2F9D1E"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注册成立认证社团</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AB7EBC"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5529CF6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4007A6B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0092DE8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C19E7E7" w14:textId="77777777">
              <w:trPr>
                <w:trHeight w:val="538"/>
                <w:jc w:val="center"/>
              </w:trPr>
              <w:tc>
                <w:tcPr>
                  <w:tcW w:w="1310" w:type="dxa"/>
                  <w:vMerge/>
                  <w:tcBorders>
                    <w:top w:val="nil"/>
                    <w:left w:val="single" w:sz="4" w:space="0" w:color="auto"/>
                    <w:bottom w:val="single" w:sz="4" w:space="0" w:color="auto"/>
                    <w:right w:val="single" w:sz="4" w:space="0" w:color="auto"/>
                  </w:tcBorders>
                  <w:vAlign w:val="center"/>
                </w:tcPr>
                <w:p w14:paraId="7A1B1081"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7B5530C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MEA0480A</w:t>
                  </w:r>
                </w:p>
              </w:tc>
              <w:tc>
                <w:tcPr>
                  <w:tcW w:w="2126" w:type="dxa"/>
                  <w:tcBorders>
                    <w:top w:val="single" w:sz="4" w:space="0" w:color="auto"/>
                    <w:left w:val="nil"/>
                    <w:bottom w:val="single" w:sz="4" w:space="0" w:color="auto"/>
                    <w:right w:val="single" w:sz="4" w:space="0" w:color="auto"/>
                  </w:tcBorders>
                  <w:vAlign w:val="center"/>
                </w:tcPr>
                <w:p w14:paraId="0E3DAAA6"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蒲公英计划</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6EC8601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0.2-0.4</w:t>
                  </w:r>
                </w:p>
              </w:tc>
              <w:tc>
                <w:tcPr>
                  <w:tcW w:w="1134" w:type="dxa"/>
                  <w:tcBorders>
                    <w:top w:val="single" w:sz="4" w:space="0" w:color="auto"/>
                    <w:left w:val="nil"/>
                    <w:bottom w:val="single" w:sz="4" w:space="0" w:color="auto"/>
                    <w:right w:val="single" w:sz="4" w:space="0" w:color="auto"/>
                  </w:tcBorders>
                  <w:vAlign w:val="center"/>
                </w:tcPr>
                <w:p w14:paraId="181C597C"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12A1A3D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E16647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7DC4D77" w14:textId="77777777">
              <w:trPr>
                <w:trHeight w:val="538"/>
                <w:jc w:val="center"/>
              </w:trPr>
              <w:tc>
                <w:tcPr>
                  <w:tcW w:w="1310" w:type="dxa"/>
                  <w:vMerge/>
                  <w:tcBorders>
                    <w:top w:val="nil"/>
                    <w:left w:val="single" w:sz="4" w:space="0" w:color="auto"/>
                    <w:bottom w:val="single" w:sz="4" w:space="0" w:color="auto"/>
                    <w:right w:val="single" w:sz="4" w:space="0" w:color="auto"/>
                  </w:tcBorders>
                  <w:vAlign w:val="center"/>
                </w:tcPr>
                <w:p w14:paraId="28E25040"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0D2D7E1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MEH0491A</w:t>
                  </w:r>
                </w:p>
              </w:tc>
              <w:tc>
                <w:tcPr>
                  <w:tcW w:w="2126" w:type="dxa"/>
                  <w:tcBorders>
                    <w:top w:val="single" w:sz="4" w:space="0" w:color="auto"/>
                    <w:left w:val="nil"/>
                    <w:bottom w:val="single" w:sz="4" w:space="0" w:color="auto"/>
                    <w:right w:val="single" w:sz="4" w:space="0" w:color="auto"/>
                  </w:tcBorders>
                  <w:vAlign w:val="center"/>
                </w:tcPr>
                <w:p w14:paraId="254B2634"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社团风采节</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4F05574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1AF330F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7EA94CB6"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FF0E70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60A1510F" w14:textId="77777777">
              <w:trPr>
                <w:trHeight w:val="538"/>
                <w:jc w:val="center"/>
              </w:trPr>
              <w:tc>
                <w:tcPr>
                  <w:tcW w:w="1310" w:type="dxa"/>
                  <w:vMerge/>
                  <w:tcBorders>
                    <w:top w:val="nil"/>
                    <w:left w:val="single" w:sz="4" w:space="0" w:color="auto"/>
                    <w:bottom w:val="single" w:sz="4" w:space="0" w:color="auto"/>
                    <w:right w:val="single" w:sz="4" w:space="0" w:color="auto"/>
                  </w:tcBorders>
                  <w:vAlign w:val="center"/>
                </w:tcPr>
                <w:p w14:paraId="7994981B"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rPr>
                  </w:pPr>
                </w:p>
              </w:tc>
              <w:tc>
                <w:tcPr>
                  <w:tcW w:w="1134" w:type="dxa"/>
                  <w:tcBorders>
                    <w:top w:val="single" w:sz="4" w:space="0" w:color="auto"/>
                    <w:left w:val="nil"/>
                    <w:bottom w:val="single" w:sz="4" w:space="0" w:color="auto"/>
                    <w:right w:val="single" w:sz="4" w:space="0" w:color="auto"/>
                  </w:tcBorders>
                  <w:vAlign w:val="center"/>
                </w:tcPr>
                <w:p w14:paraId="549C47C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MEH0492A</w:t>
                  </w:r>
                </w:p>
              </w:tc>
              <w:tc>
                <w:tcPr>
                  <w:tcW w:w="2126" w:type="dxa"/>
                  <w:tcBorders>
                    <w:top w:val="single" w:sz="4" w:space="0" w:color="auto"/>
                    <w:left w:val="nil"/>
                    <w:bottom w:val="single" w:sz="4" w:space="0" w:color="auto"/>
                    <w:right w:val="single" w:sz="4" w:space="0" w:color="auto"/>
                  </w:tcBorders>
                  <w:vAlign w:val="center"/>
                </w:tcPr>
                <w:p w14:paraId="0A79B260"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自由之风社团大赛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9BCB8A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5803FBB0"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2BDB6AE0"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1B9FE859"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EDBE5A1" w14:textId="77777777">
              <w:trPr>
                <w:trHeight w:val="40"/>
                <w:jc w:val="center"/>
              </w:trPr>
              <w:tc>
                <w:tcPr>
                  <w:tcW w:w="1310" w:type="dxa"/>
                  <w:vMerge w:val="restart"/>
                  <w:tcBorders>
                    <w:top w:val="nil"/>
                    <w:left w:val="single" w:sz="4" w:space="0" w:color="auto"/>
                    <w:bottom w:val="single" w:sz="4" w:space="0" w:color="auto"/>
                    <w:right w:val="single" w:sz="4" w:space="0" w:color="auto"/>
                  </w:tcBorders>
                  <w:vAlign w:val="center"/>
                </w:tcPr>
                <w:p w14:paraId="27AF852B" w14:textId="77777777" w:rsidR="008369A4" w:rsidRDefault="009432C2" w:rsidP="000D3D0B">
                  <w:pPr>
                    <w:framePr w:hSpace="180" w:wrap="around" w:vAnchor="text" w:hAnchor="page" w:x="1953" w:y="309"/>
                    <w:spacing w:line="200" w:lineRule="exact"/>
                    <w:ind w:firstLineChars="49" w:firstLine="108"/>
                    <w:suppressOverlap/>
                    <w:jc w:val="center"/>
                    <w:rPr>
                      <w:rFonts w:ascii="微软雅黑" w:eastAsia="微软雅黑" w:hAnsi="微软雅黑" w:cs="微软雅黑"/>
                      <w:kern w:val="2"/>
                      <w:shd w:val="clear" w:color="auto" w:fill="FCFCFC"/>
                    </w:rPr>
                  </w:pPr>
                  <w:r>
                    <w:rPr>
                      <w:rFonts w:ascii="微软雅黑" w:eastAsia="微软雅黑" w:hAnsi="微软雅黑" w:cs="微软雅黑" w:hint="eastAsia"/>
                      <w:kern w:val="2"/>
                      <w:shd w:val="clear" w:color="auto" w:fill="FCFCFC"/>
                    </w:rPr>
                    <w:t>技能培训及其它类</w:t>
                  </w:r>
                </w:p>
              </w:tc>
              <w:tc>
                <w:tcPr>
                  <w:tcW w:w="1134" w:type="dxa"/>
                  <w:tcBorders>
                    <w:top w:val="single" w:sz="4" w:space="0" w:color="auto"/>
                    <w:left w:val="nil"/>
                    <w:bottom w:val="single" w:sz="4" w:space="0" w:color="auto"/>
                    <w:right w:val="single" w:sz="4" w:space="0" w:color="auto"/>
                  </w:tcBorders>
                  <w:vAlign w:val="center"/>
                </w:tcPr>
                <w:p w14:paraId="1394787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MFH0510A</w:t>
                  </w:r>
                </w:p>
              </w:tc>
              <w:tc>
                <w:tcPr>
                  <w:tcW w:w="2126" w:type="dxa"/>
                  <w:tcBorders>
                    <w:top w:val="single" w:sz="4" w:space="0" w:color="auto"/>
                    <w:left w:val="nil"/>
                    <w:bottom w:val="single" w:sz="4" w:space="0" w:color="auto"/>
                    <w:right w:val="single" w:sz="4" w:space="0" w:color="auto"/>
                  </w:tcBorders>
                  <w:vAlign w:val="center"/>
                </w:tcPr>
                <w:p w14:paraId="41DF6A9E"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吉讯测评</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309F80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0.1</w:t>
                  </w:r>
                </w:p>
              </w:tc>
              <w:tc>
                <w:tcPr>
                  <w:tcW w:w="1134" w:type="dxa"/>
                  <w:tcBorders>
                    <w:top w:val="single" w:sz="4" w:space="0" w:color="auto"/>
                    <w:left w:val="nil"/>
                    <w:bottom w:val="single" w:sz="4" w:space="0" w:color="auto"/>
                    <w:right w:val="single" w:sz="4" w:space="0" w:color="auto"/>
                  </w:tcBorders>
                  <w:vAlign w:val="center"/>
                </w:tcPr>
                <w:p w14:paraId="207C1894"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53C7B3E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必修</w:t>
                  </w:r>
                </w:p>
                <w:p w14:paraId="2F4E0328"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Compulsory</w:t>
                  </w:r>
                </w:p>
              </w:tc>
            </w:tr>
            <w:tr w:rsidR="008369A4" w14:paraId="022EC575"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350531FF"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35BDBAE"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MFL0620A</w:t>
                  </w:r>
                </w:p>
              </w:tc>
              <w:tc>
                <w:tcPr>
                  <w:tcW w:w="2126" w:type="dxa"/>
                  <w:tcBorders>
                    <w:top w:val="single" w:sz="4" w:space="0" w:color="auto"/>
                    <w:left w:val="nil"/>
                    <w:bottom w:val="single" w:sz="4" w:space="0" w:color="auto"/>
                    <w:right w:val="single" w:sz="4" w:space="0" w:color="auto"/>
                  </w:tcBorders>
                  <w:vAlign w:val="center"/>
                </w:tcPr>
                <w:p w14:paraId="16076619" w14:textId="77777777" w:rsidR="008369A4" w:rsidRDefault="009432C2" w:rsidP="000D3D0B">
                  <w:pPr>
                    <w:framePr w:hSpace="180" w:wrap="around" w:vAnchor="text" w:hAnchor="page" w:x="1953" w:y="309"/>
                    <w:widowControl/>
                    <w:spacing w:line="200" w:lineRule="exact"/>
                    <w:ind w:firstLineChars="49" w:firstLine="108"/>
                    <w:suppressOverlap/>
                    <w:rPr>
                      <w:rFonts w:ascii="微软雅黑" w:eastAsia="微软雅黑" w:hAnsi="微软雅黑" w:cs="微软雅黑"/>
                      <w:kern w:val="2"/>
                    </w:rPr>
                  </w:pPr>
                  <w:r>
                    <w:rPr>
                      <w:rFonts w:ascii="微软雅黑" w:eastAsia="微软雅黑" w:hAnsi="微软雅黑" w:cs="微软雅黑" w:hint="eastAsia"/>
                      <w:kern w:val="2"/>
                    </w:rPr>
                    <w:t>数据分析大赛（三年至少参加1次）</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34E4964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40665A1E"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319C047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49635132"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44D6211E"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5759C842"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2A647302"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MFL0630A</w:t>
                  </w:r>
                </w:p>
              </w:tc>
              <w:tc>
                <w:tcPr>
                  <w:tcW w:w="2126" w:type="dxa"/>
                  <w:tcBorders>
                    <w:top w:val="single" w:sz="4" w:space="0" w:color="auto"/>
                    <w:left w:val="nil"/>
                    <w:bottom w:val="single" w:sz="4" w:space="0" w:color="auto"/>
                    <w:right w:val="single" w:sz="4" w:space="0" w:color="auto"/>
                  </w:tcBorders>
                  <w:vAlign w:val="center"/>
                </w:tcPr>
                <w:p w14:paraId="6A9CD4D6" w14:textId="77777777" w:rsidR="008369A4" w:rsidRDefault="009432C2" w:rsidP="000D3D0B">
                  <w:pPr>
                    <w:framePr w:hSpace="180" w:wrap="around" w:vAnchor="text" w:hAnchor="page" w:x="1953" w:y="309"/>
                    <w:widowControl/>
                    <w:spacing w:line="200" w:lineRule="exact"/>
                    <w:ind w:firstLineChars="49" w:firstLine="108"/>
                    <w:suppressOverlap/>
                    <w:rPr>
                      <w:rFonts w:ascii="微软雅黑" w:eastAsia="微软雅黑" w:hAnsi="微软雅黑" w:cs="微软雅黑"/>
                      <w:kern w:val="2"/>
                    </w:rPr>
                  </w:pPr>
                  <w:r>
                    <w:rPr>
                      <w:rFonts w:ascii="微软雅黑" w:eastAsia="微软雅黑" w:hAnsi="微软雅黑" w:cs="微软雅黑" w:hint="eastAsia"/>
                      <w:kern w:val="2"/>
                    </w:rPr>
                    <w:t>程序设计大赛（三年至少参加1次</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1D9E100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53D9A0CD"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5EFAC485"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551F94F"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0DF5DA38"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65C1586F"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456A80AD"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MFL0640A</w:t>
                  </w:r>
                </w:p>
              </w:tc>
              <w:tc>
                <w:tcPr>
                  <w:tcW w:w="2126" w:type="dxa"/>
                  <w:tcBorders>
                    <w:top w:val="single" w:sz="4" w:space="0" w:color="auto"/>
                    <w:left w:val="nil"/>
                    <w:bottom w:val="single" w:sz="4" w:space="0" w:color="auto"/>
                    <w:right w:val="single" w:sz="4" w:space="0" w:color="auto"/>
                  </w:tcBorders>
                  <w:vAlign w:val="center"/>
                </w:tcPr>
                <w:p w14:paraId="21D74B56"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信息化成果展示</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5B71D797"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3968A248"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1、3、5</w:t>
                  </w:r>
                </w:p>
              </w:tc>
              <w:tc>
                <w:tcPr>
                  <w:tcW w:w="1535" w:type="dxa"/>
                  <w:tcBorders>
                    <w:top w:val="single" w:sz="4" w:space="0" w:color="auto"/>
                    <w:left w:val="nil"/>
                    <w:bottom w:val="single" w:sz="4" w:space="0" w:color="auto"/>
                    <w:right w:val="single" w:sz="4" w:space="0" w:color="auto"/>
                  </w:tcBorders>
                  <w:vAlign w:val="center"/>
                </w:tcPr>
                <w:p w14:paraId="7E26899B"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2779FD44"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0E1CF2E"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2BC158E2"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337B94F8"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MFL0650A</w:t>
                  </w:r>
                </w:p>
              </w:tc>
              <w:tc>
                <w:tcPr>
                  <w:tcW w:w="2126" w:type="dxa"/>
                  <w:tcBorders>
                    <w:top w:val="single" w:sz="4" w:space="0" w:color="auto"/>
                    <w:left w:val="nil"/>
                    <w:bottom w:val="single" w:sz="4" w:space="0" w:color="auto"/>
                    <w:right w:val="single" w:sz="4" w:space="0" w:color="auto"/>
                  </w:tcBorders>
                  <w:vAlign w:val="center"/>
                </w:tcPr>
                <w:p w14:paraId="270EB0C8"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Oracle club活动</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9A0B574"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255E2A50"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1-6</w:t>
                  </w:r>
                </w:p>
              </w:tc>
              <w:tc>
                <w:tcPr>
                  <w:tcW w:w="1535" w:type="dxa"/>
                  <w:tcBorders>
                    <w:top w:val="single" w:sz="4" w:space="0" w:color="auto"/>
                    <w:left w:val="nil"/>
                    <w:bottom w:val="single" w:sz="4" w:space="0" w:color="auto"/>
                    <w:right w:val="single" w:sz="4" w:space="0" w:color="auto"/>
                  </w:tcBorders>
                  <w:vAlign w:val="center"/>
                </w:tcPr>
                <w:p w14:paraId="288A0C9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5312BCCC"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166F3C4A"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41D5CEDC"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426D9BC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MFL0660A</w:t>
                  </w:r>
                </w:p>
              </w:tc>
              <w:tc>
                <w:tcPr>
                  <w:tcW w:w="2126" w:type="dxa"/>
                  <w:tcBorders>
                    <w:top w:val="single" w:sz="4" w:space="0" w:color="auto"/>
                    <w:left w:val="nil"/>
                    <w:bottom w:val="single" w:sz="4" w:space="0" w:color="auto"/>
                    <w:right w:val="single" w:sz="4" w:space="0" w:color="auto"/>
                  </w:tcBorders>
                  <w:vAlign w:val="center"/>
                </w:tcPr>
                <w:p w14:paraId="01FDCA35"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企业管理信息化解决方案大赛</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00430D7A"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2768B9F8" w14:textId="77777777" w:rsidR="008369A4" w:rsidRDefault="009432C2" w:rsidP="000D3D0B">
                  <w:pPr>
                    <w:framePr w:hSpace="180" w:wrap="around" w:vAnchor="text" w:hAnchor="page" w:x="1953" w:y="309"/>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77B335DA"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3125E92D"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6F5FA09" w14:textId="77777777">
              <w:trPr>
                <w:trHeight w:val="40"/>
                <w:jc w:val="center"/>
              </w:trPr>
              <w:tc>
                <w:tcPr>
                  <w:tcW w:w="1310" w:type="dxa"/>
                  <w:vMerge/>
                  <w:tcBorders>
                    <w:top w:val="nil"/>
                    <w:left w:val="single" w:sz="4" w:space="0" w:color="auto"/>
                    <w:bottom w:val="single" w:sz="4" w:space="0" w:color="auto"/>
                    <w:right w:val="single" w:sz="4" w:space="0" w:color="auto"/>
                  </w:tcBorders>
                  <w:vAlign w:val="center"/>
                </w:tcPr>
                <w:p w14:paraId="4468ADA9" w14:textId="77777777" w:rsidR="008369A4" w:rsidRDefault="008369A4" w:rsidP="000D3D0B">
                  <w:pPr>
                    <w:framePr w:hSpace="180" w:wrap="around" w:vAnchor="text" w:hAnchor="page" w:x="1953" w:y="309"/>
                    <w:widowControl/>
                    <w:suppressOverlap/>
                    <w:rPr>
                      <w:rFonts w:ascii="微软雅黑" w:eastAsia="微软雅黑" w:hAnsi="微软雅黑" w:cs="微软雅黑"/>
                      <w:kern w:val="2"/>
                      <w:shd w:val="clear" w:color="auto" w:fill="FCFCFC"/>
                    </w:rPr>
                  </w:pPr>
                </w:p>
              </w:tc>
              <w:tc>
                <w:tcPr>
                  <w:tcW w:w="1134" w:type="dxa"/>
                  <w:tcBorders>
                    <w:top w:val="single" w:sz="4" w:space="0" w:color="auto"/>
                    <w:left w:val="nil"/>
                    <w:bottom w:val="single" w:sz="4" w:space="0" w:color="auto"/>
                    <w:right w:val="single" w:sz="4" w:space="0" w:color="auto"/>
                  </w:tcBorders>
                  <w:vAlign w:val="center"/>
                </w:tcPr>
                <w:p w14:paraId="7EDB10DF"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MFH0541A</w:t>
                  </w:r>
                </w:p>
              </w:tc>
              <w:tc>
                <w:tcPr>
                  <w:tcW w:w="2126" w:type="dxa"/>
                  <w:tcBorders>
                    <w:top w:val="single" w:sz="4" w:space="0" w:color="auto"/>
                    <w:left w:val="nil"/>
                    <w:bottom w:val="single" w:sz="4" w:space="0" w:color="auto"/>
                    <w:right w:val="single" w:sz="4" w:space="0" w:color="auto"/>
                  </w:tcBorders>
                  <w:vAlign w:val="center"/>
                </w:tcPr>
                <w:p w14:paraId="35232B1B"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kern w:val="2"/>
                    </w:rPr>
                  </w:pPr>
                  <w:r>
                    <w:rPr>
                      <w:rFonts w:ascii="微软雅黑" w:eastAsia="微软雅黑" w:hAnsi="微软雅黑" w:cs="微软雅黑" w:hint="eastAsia"/>
                      <w:kern w:val="2"/>
                    </w:rPr>
                    <w:t>安全主题教育之消防演习</w:t>
                  </w:r>
                </w:p>
              </w:tc>
              <w:tc>
                <w:tcPr>
                  <w:tcW w:w="1100" w:type="dxa"/>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21397A76"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0.02</w:t>
                  </w:r>
                </w:p>
              </w:tc>
              <w:tc>
                <w:tcPr>
                  <w:tcW w:w="1134" w:type="dxa"/>
                  <w:tcBorders>
                    <w:top w:val="single" w:sz="4" w:space="0" w:color="auto"/>
                    <w:left w:val="nil"/>
                    <w:bottom w:val="single" w:sz="4" w:space="0" w:color="auto"/>
                    <w:right w:val="single" w:sz="4" w:space="0" w:color="auto"/>
                  </w:tcBorders>
                  <w:vAlign w:val="center"/>
                </w:tcPr>
                <w:p w14:paraId="351BB791" w14:textId="77777777" w:rsidR="008369A4"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2、4、6</w:t>
                  </w:r>
                </w:p>
              </w:tc>
              <w:tc>
                <w:tcPr>
                  <w:tcW w:w="1535" w:type="dxa"/>
                  <w:tcBorders>
                    <w:top w:val="single" w:sz="4" w:space="0" w:color="auto"/>
                    <w:left w:val="nil"/>
                    <w:bottom w:val="single" w:sz="4" w:space="0" w:color="auto"/>
                    <w:right w:val="single" w:sz="4" w:space="0" w:color="auto"/>
                  </w:tcBorders>
                  <w:vAlign w:val="center"/>
                </w:tcPr>
                <w:p w14:paraId="035E0015"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选修</w:t>
                  </w:r>
                </w:p>
                <w:p w14:paraId="4835E744"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kern w:val="2"/>
                    </w:rPr>
                  </w:pPr>
                  <w:r>
                    <w:rPr>
                      <w:rFonts w:ascii="微软雅黑" w:eastAsia="微软雅黑" w:hAnsi="微软雅黑" w:cs="微软雅黑" w:hint="eastAsia"/>
                      <w:kern w:val="2"/>
                    </w:rPr>
                    <w:t>Elective</w:t>
                  </w:r>
                </w:p>
              </w:tc>
            </w:tr>
            <w:tr w:rsidR="008369A4" w14:paraId="5C436B7B" w14:textId="77777777">
              <w:trPr>
                <w:trHeight w:val="649"/>
                <w:jc w:val="center"/>
              </w:trPr>
              <w:tc>
                <w:tcPr>
                  <w:tcW w:w="4570" w:type="dxa"/>
                  <w:gridSpan w:val="3"/>
                  <w:tcBorders>
                    <w:top w:val="single" w:sz="4" w:space="0" w:color="auto"/>
                    <w:left w:val="single" w:sz="4" w:space="0" w:color="auto"/>
                    <w:bottom w:val="single" w:sz="4" w:space="0" w:color="auto"/>
                    <w:right w:val="single" w:sz="4" w:space="0" w:color="auto"/>
                  </w:tcBorders>
                  <w:vAlign w:val="center"/>
                </w:tcPr>
                <w:p w14:paraId="35861F69" w14:textId="77777777" w:rsidR="008369A4" w:rsidRDefault="009432C2" w:rsidP="000D3D0B">
                  <w:pPr>
                    <w:framePr w:hSpace="180" w:wrap="around" w:vAnchor="text" w:hAnchor="page" w:x="1953" w:y="309"/>
                    <w:widowControl/>
                    <w:spacing w:line="200" w:lineRule="exact"/>
                    <w:ind w:firstLineChars="49" w:firstLine="108"/>
                    <w:suppressOverlap/>
                    <w:jc w:val="center"/>
                    <w:rPr>
                      <w:rFonts w:ascii="微软雅黑" w:eastAsia="微软雅黑" w:hAnsi="微软雅黑" w:cs="微软雅黑"/>
                      <w:b/>
                      <w:bCs/>
                      <w:kern w:val="2"/>
                    </w:rPr>
                  </w:pPr>
                  <w:r>
                    <w:rPr>
                      <w:rFonts w:ascii="微软雅黑" w:eastAsia="微软雅黑" w:hAnsi="微软雅黑" w:cs="微软雅黑" w:hint="eastAsia"/>
                      <w:b/>
                      <w:bCs/>
                      <w:kern w:val="2"/>
                    </w:rPr>
                    <w:t>素质拓展分要求</w:t>
                  </w:r>
                </w:p>
              </w:tc>
              <w:tc>
                <w:tcPr>
                  <w:tcW w:w="3769" w:type="dxa"/>
                  <w:gridSpan w:val="3"/>
                  <w:tcBorders>
                    <w:top w:val="single" w:sz="4" w:space="0" w:color="auto"/>
                    <w:left w:val="nil"/>
                    <w:bottom w:val="single" w:sz="4" w:space="0" w:color="auto"/>
                    <w:right w:val="single" w:sz="4" w:space="0" w:color="auto"/>
                  </w:tcBorders>
                  <w:tcMar>
                    <w:top w:w="30" w:type="dxa"/>
                    <w:left w:w="0" w:type="dxa"/>
                    <w:bottom w:w="30" w:type="dxa"/>
                    <w:right w:w="0" w:type="dxa"/>
                  </w:tcMar>
                  <w:vAlign w:val="center"/>
                </w:tcPr>
                <w:p w14:paraId="756FC773" w14:textId="77777777" w:rsidR="008369A4" w:rsidRDefault="009432C2" w:rsidP="000D3D0B">
                  <w:pPr>
                    <w:framePr w:hSpace="180" w:wrap="around" w:vAnchor="text" w:hAnchor="page" w:x="1953" w:y="309"/>
                    <w:widowControl/>
                    <w:spacing w:line="240" w:lineRule="exact"/>
                    <w:ind w:leftChars="-50" w:left="-110" w:rightChars="-50" w:right="-110"/>
                    <w:suppressOverlap/>
                    <w:jc w:val="center"/>
                    <w:rPr>
                      <w:rFonts w:ascii="微软雅黑" w:eastAsia="微软雅黑" w:hAnsi="微软雅黑" w:cs="微软雅黑"/>
                      <w:b/>
                      <w:bCs/>
                      <w:kern w:val="2"/>
                    </w:rPr>
                  </w:pPr>
                  <w:r>
                    <w:rPr>
                      <w:rFonts w:ascii="微软雅黑" w:eastAsia="微软雅黑" w:hAnsi="微软雅黑" w:cs="微软雅黑" w:hint="eastAsia"/>
                      <w:b/>
                      <w:bCs/>
                      <w:kern w:val="2"/>
                    </w:rPr>
                    <w:t>6</w:t>
                  </w:r>
                </w:p>
              </w:tc>
            </w:tr>
          </w:tbl>
          <w:p w14:paraId="217F2C52" w14:textId="77777777" w:rsidR="008369A4" w:rsidRDefault="009432C2" w:rsidP="0083129B">
            <w:pPr>
              <w:widowControl/>
              <w:spacing w:beforeLines="50" w:before="120" w:afterLines="50" w:after="120"/>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（三）分学期课表</w:t>
            </w:r>
          </w:p>
          <w:p w14:paraId="26D40914" w14:textId="77777777" w:rsidR="008369A4" w:rsidRDefault="009432C2" w:rsidP="0083129B">
            <w:pPr>
              <w:spacing w:beforeLines="50" w:before="120" w:line="360" w:lineRule="auto"/>
              <w:ind w:firstLineChars="200" w:firstLine="480"/>
              <w:jc w:val="center"/>
              <w:rPr>
                <w:rFonts w:ascii="微软雅黑" w:eastAsia="微软雅黑" w:hAnsi="微软雅黑" w:cs="微软雅黑"/>
                <w:b/>
                <w:bCs/>
                <w:kern w:val="2"/>
              </w:rPr>
            </w:pPr>
            <w:r>
              <w:rPr>
                <w:rFonts w:ascii="微软雅黑" w:eastAsia="微软雅黑" w:hAnsi="微软雅黑" w:cs="微软雅黑" w:hint="eastAsia"/>
                <w:b/>
                <w:bCs/>
                <w:kern w:val="2"/>
                <w:sz w:val="24"/>
                <w:szCs w:val="24"/>
              </w:rPr>
              <w:t xml:space="preserve">第一学期 </w:t>
            </w:r>
            <w:r>
              <w:rPr>
                <w:rFonts w:ascii="微软雅黑" w:eastAsia="微软雅黑" w:hAnsi="微软雅黑" w:cs="微软雅黑" w:hint="eastAsia"/>
                <w:b/>
                <w:bCs/>
                <w:kern w:val="2"/>
              </w:rPr>
              <w:t>Semester 1</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3208"/>
              <w:gridCol w:w="992"/>
              <w:gridCol w:w="1295"/>
              <w:gridCol w:w="1386"/>
            </w:tblGrid>
            <w:tr w:rsidR="008369A4" w14:paraId="3D84AC4D" w14:textId="77777777">
              <w:trPr>
                <w:trHeight w:val="599"/>
                <w:jc w:val="center"/>
              </w:trPr>
              <w:tc>
                <w:tcPr>
                  <w:tcW w:w="1447" w:type="dxa"/>
                  <w:tcBorders>
                    <w:top w:val="single" w:sz="4" w:space="0" w:color="auto"/>
                    <w:left w:val="single" w:sz="4" w:space="0" w:color="auto"/>
                    <w:bottom w:val="single" w:sz="4" w:space="0" w:color="auto"/>
                    <w:right w:val="single" w:sz="4" w:space="0" w:color="auto"/>
                  </w:tcBorders>
                  <w:vAlign w:val="center"/>
                </w:tcPr>
                <w:p w14:paraId="2F6CFC1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课程代码</w:t>
                  </w:r>
                </w:p>
                <w:p w14:paraId="030FBE3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Code</w:t>
                  </w:r>
                </w:p>
              </w:tc>
              <w:tc>
                <w:tcPr>
                  <w:tcW w:w="3208" w:type="dxa"/>
                  <w:tcBorders>
                    <w:top w:val="single" w:sz="4" w:space="0" w:color="auto"/>
                    <w:left w:val="nil"/>
                    <w:bottom w:val="single" w:sz="4" w:space="0" w:color="auto"/>
                    <w:right w:val="single" w:sz="4" w:space="0" w:color="auto"/>
                  </w:tcBorders>
                  <w:vAlign w:val="center"/>
                </w:tcPr>
                <w:p w14:paraId="0E0054B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课程名称</w:t>
                  </w:r>
                </w:p>
                <w:p w14:paraId="3DBEAE1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Name</w:t>
                  </w:r>
                </w:p>
              </w:tc>
              <w:tc>
                <w:tcPr>
                  <w:tcW w:w="992" w:type="dxa"/>
                  <w:tcBorders>
                    <w:top w:val="single" w:sz="4" w:space="0" w:color="auto"/>
                    <w:left w:val="nil"/>
                    <w:bottom w:val="single" w:sz="4" w:space="0" w:color="auto"/>
                    <w:right w:val="single" w:sz="4" w:space="0" w:color="auto"/>
                  </w:tcBorders>
                  <w:vAlign w:val="center"/>
                </w:tcPr>
                <w:p w14:paraId="5728E53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学分Credits</w:t>
                  </w:r>
                </w:p>
              </w:tc>
              <w:tc>
                <w:tcPr>
                  <w:tcW w:w="1295" w:type="dxa"/>
                  <w:tcBorders>
                    <w:top w:val="single" w:sz="4" w:space="0" w:color="auto"/>
                    <w:left w:val="nil"/>
                    <w:bottom w:val="single" w:sz="4" w:space="0" w:color="auto"/>
                    <w:right w:val="single" w:sz="4" w:space="0" w:color="auto"/>
                  </w:tcBorders>
                  <w:vAlign w:val="center"/>
                </w:tcPr>
                <w:p w14:paraId="56EE78C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周学时</w:t>
                  </w:r>
                </w:p>
                <w:p w14:paraId="159C1F3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Hours per week</w:t>
                  </w:r>
                </w:p>
              </w:tc>
              <w:tc>
                <w:tcPr>
                  <w:tcW w:w="1386" w:type="dxa"/>
                  <w:tcBorders>
                    <w:top w:val="single" w:sz="4" w:space="0" w:color="auto"/>
                    <w:left w:val="nil"/>
                    <w:bottom w:val="single" w:sz="4" w:space="0" w:color="auto"/>
                    <w:right w:val="single" w:sz="4" w:space="0" w:color="auto"/>
                  </w:tcBorders>
                  <w:vAlign w:val="center"/>
                </w:tcPr>
                <w:p w14:paraId="21657DC9"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修读要求</w:t>
                  </w:r>
                </w:p>
                <w:p w14:paraId="4D973979"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Attending Requirements</w:t>
                  </w:r>
                </w:p>
              </w:tc>
            </w:tr>
            <w:tr w:rsidR="008369A4" w14:paraId="08D038DB" w14:textId="77777777">
              <w:trPr>
                <w:trHeight w:val="436"/>
                <w:jc w:val="center"/>
              </w:trPr>
              <w:tc>
                <w:tcPr>
                  <w:tcW w:w="1447" w:type="dxa"/>
                  <w:tcBorders>
                    <w:top w:val="single" w:sz="4" w:space="0" w:color="auto"/>
                    <w:left w:val="single" w:sz="4" w:space="0" w:color="auto"/>
                    <w:bottom w:val="single" w:sz="4" w:space="0" w:color="auto"/>
                    <w:right w:val="single" w:sz="4" w:space="0" w:color="auto"/>
                  </w:tcBorders>
                  <w:vAlign w:val="center"/>
                </w:tcPr>
                <w:p w14:paraId="25D2DB8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SDC0101A</w:t>
                  </w:r>
                </w:p>
              </w:tc>
              <w:tc>
                <w:tcPr>
                  <w:tcW w:w="3208" w:type="dxa"/>
                  <w:tcBorders>
                    <w:top w:val="single" w:sz="4" w:space="0" w:color="auto"/>
                    <w:left w:val="nil"/>
                    <w:bottom w:val="single" w:sz="4" w:space="0" w:color="auto"/>
                    <w:right w:val="single" w:sz="4" w:space="0" w:color="auto"/>
                  </w:tcBorders>
                  <w:vAlign w:val="center"/>
                </w:tcPr>
                <w:p w14:paraId="253D279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入学教育</w:t>
                  </w:r>
                </w:p>
                <w:p w14:paraId="3625436B"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Orientation</w:t>
                  </w:r>
                </w:p>
              </w:tc>
              <w:tc>
                <w:tcPr>
                  <w:tcW w:w="992" w:type="dxa"/>
                  <w:tcBorders>
                    <w:top w:val="single" w:sz="4" w:space="0" w:color="auto"/>
                    <w:left w:val="nil"/>
                    <w:bottom w:val="single" w:sz="4" w:space="0" w:color="auto"/>
                    <w:right w:val="single" w:sz="4" w:space="0" w:color="auto"/>
                  </w:tcBorders>
                  <w:vAlign w:val="center"/>
                </w:tcPr>
                <w:p w14:paraId="4E983F1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w:t>
                  </w:r>
                </w:p>
              </w:tc>
              <w:tc>
                <w:tcPr>
                  <w:tcW w:w="1295" w:type="dxa"/>
                  <w:tcBorders>
                    <w:top w:val="single" w:sz="4" w:space="0" w:color="auto"/>
                    <w:left w:val="nil"/>
                    <w:bottom w:val="single" w:sz="4" w:space="0" w:color="auto"/>
                    <w:right w:val="single" w:sz="4" w:space="0" w:color="auto"/>
                  </w:tcBorders>
                  <w:vAlign w:val="center"/>
                </w:tcPr>
                <w:p w14:paraId="41B9C37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集中学习</w:t>
                  </w:r>
                </w:p>
              </w:tc>
              <w:tc>
                <w:tcPr>
                  <w:tcW w:w="1386" w:type="dxa"/>
                  <w:tcBorders>
                    <w:top w:val="single" w:sz="4" w:space="0" w:color="auto"/>
                    <w:left w:val="nil"/>
                    <w:bottom w:val="single" w:sz="4" w:space="0" w:color="auto"/>
                    <w:right w:val="single" w:sz="4" w:space="0" w:color="auto"/>
                  </w:tcBorders>
                  <w:vAlign w:val="center"/>
                </w:tcPr>
                <w:p w14:paraId="0E8D02E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52B51AC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rsidRPr="000D3D0B" w14:paraId="4C629A73" w14:textId="77777777">
              <w:trPr>
                <w:trHeight w:val="400"/>
                <w:jc w:val="center"/>
              </w:trPr>
              <w:tc>
                <w:tcPr>
                  <w:tcW w:w="1447" w:type="dxa"/>
                  <w:tcBorders>
                    <w:top w:val="single" w:sz="4" w:space="0" w:color="auto"/>
                    <w:left w:val="single" w:sz="4" w:space="0" w:color="auto"/>
                    <w:bottom w:val="single" w:sz="4" w:space="0" w:color="auto"/>
                    <w:right w:val="single" w:sz="4" w:space="0" w:color="auto"/>
                  </w:tcBorders>
                  <w:vAlign w:val="center"/>
                </w:tcPr>
                <w:p w14:paraId="3721DBC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IPT0101A</w:t>
                  </w:r>
                </w:p>
              </w:tc>
              <w:tc>
                <w:tcPr>
                  <w:tcW w:w="3208" w:type="dxa"/>
                  <w:tcBorders>
                    <w:top w:val="single" w:sz="4" w:space="0" w:color="auto"/>
                    <w:left w:val="nil"/>
                    <w:bottom w:val="single" w:sz="4" w:space="0" w:color="auto"/>
                    <w:right w:val="single" w:sz="4" w:space="0" w:color="auto"/>
                  </w:tcBorders>
                  <w:vAlign w:val="center"/>
                </w:tcPr>
                <w:p w14:paraId="28F89624"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思想道德修养与法律基础</w:t>
                  </w:r>
                </w:p>
                <w:p w14:paraId="63A4B5CC"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Ideological and Moral Cultivation and the Legal </w:t>
                  </w:r>
                  <w:r w:rsidRPr="00A348CF">
                    <w:rPr>
                      <w:rFonts w:ascii="微软雅黑" w:eastAsia="微软雅黑" w:hAnsi="微软雅黑" w:cs="微软雅黑" w:hint="eastAsia"/>
                      <w:lang w:val="en-US"/>
                    </w:rPr>
                    <w:lastRenderedPageBreak/>
                    <w:t>Basis</w:t>
                  </w:r>
                </w:p>
              </w:tc>
              <w:tc>
                <w:tcPr>
                  <w:tcW w:w="992" w:type="dxa"/>
                  <w:tcBorders>
                    <w:top w:val="single" w:sz="4" w:space="0" w:color="auto"/>
                    <w:left w:val="nil"/>
                    <w:bottom w:val="single" w:sz="4" w:space="0" w:color="auto"/>
                    <w:right w:val="single" w:sz="4" w:space="0" w:color="auto"/>
                  </w:tcBorders>
                  <w:vAlign w:val="center"/>
                </w:tcPr>
                <w:p w14:paraId="40DF415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lastRenderedPageBreak/>
                    <w:t>3</w:t>
                  </w:r>
                </w:p>
              </w:tc>
              <w:tc>
                <w:tcPr>
                  <w:tcW w:w="1295" w:type="dxa"/>
                  <w:tcBorders>
                    <w:top w:val="single" w:sz="4" w:space="0" w:color="auto"/>
                    <w:left w:val="nil"/>
                    <w:bottom w:val="single" w:sz="4" w:space="0" w:color="auto"/>
                    <w:right w:val="single" w:sz="4" w:space="0" w:color="auto"/>
                  </w:tcBorders>
                  <w:vAlign w:val="center"/>
                </w:tcPr>
                <w:p w14:paraId="4FDA14C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3</w:t>
                  </w:r>
                </w:p>
              </w:tc>
              <w:tc>
                <w:tcPr>
                  <w:tcW w:w="1386" w:type="dxa"/>
                  <w:tcBorders>
                    <w:top w:val="single" w:sz="4" w:space="0" w:color="auto"/>
                    <w:left w:val="nil"/>
                    <w:bottom w:val="single" w:sz="4" w:space="0" w:color="auto"/>
                    <w:right w:val="single" w:sz="4" w:space="0" w:color="auto"/>
                  </w:tcBorders>
                  <w:vAlign w:val="center"/>
                </w:tcPr>
                <w:p w14:paraId="7C5BC0E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67052B7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43C8B1B6" w14:textId="77777777">
              <w:trPr>
                <w:trHeight w:val="550"/>
                <w:jc w:val="center"/>
              </w:trPr>
              <w:tc>
                <w:tcPr>
                  <w:tcW w:w="1447" w:type="dxa"/>
                  <w:tcBorders>
                    <w:top w:val="single" w:sz="4" w:space="0" w:color="auto"/>
                    <w:left w:val="single" w:sz="4" w:space="0" w:color="auto"/>
                    <w:bottom w:val="single" w:sz="4" w:space="0" w:color="auto"/>
                    <w:right w:val="single" w:sz="4" w:space="0" w:color="auto"/>
                  </w:tcBorders>
                  <w:vAlign w:val="center"/>
                </w:tcPr>
                <w:p w14:paraId="7DCC1C8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IPT0201A</w:t>
                  </w:r>
                </w:p>
              </w:tc>
              <w:tc>
                <w:tcPr>
                  <w:tcW w:w="3208" w:type="dxa"/>
                  <w:tcBorders>
                    <w:top w:val="single" w:sz="4" w:space="0" w:color="auto"/>
                    <w:left w:val="nil"/>
                    <w:bottom w:val="single" w:sz="4" w:space="0" w:color="auto"/>
                    <w:right w:val="single" w:sz="4" w:space="0" w:color="auto"/>
                  </w:tcBorders>
                  <w:vAlign w:val="center"/>
                </w:tcPr>
                <w:p w14:paraId="1A6F05FE"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形势与政策</w:t>
                  </w:r>
                  <w:r w:rsidRPr="00A348CF">
                    <w:rPr>
                      <w:rFonts w:ascii="微软雅黑" w:eastAsia="微软雅黑" w:hAnsi="微软雅黑" w:cs="微软雅黑" w:hint="eastAsia"/>
                      <w:lang w:val="en-US"/>
                    </w:rPr>
                    <w:t>I</w:t>
                  </w:r>
                </w:p>
                <w:p w14:paraId="3045958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Current Affairs and Policies</w:t>
                  </w:r>
                </w:p>
              </w:tc>
              <w:tc>
                <w:tcPr>
                  <w:tcW w:w="992" w:type="dxa"/>
                  <w:tcBorders>
                    <w:top w:val="single" w:sz="4" w:space="0" w:color="auto"/>
                    <w:left w:val="nil"/>
                    <w:bottom w:val="single" w:sz="4" w:space="0" w:color="auto"/>
                    <w:right w:val="single" w:sz="4" w:space="0" w:color="auto"/>
                  </w:tcBorders>
                  <w:vAlign w:val="center"/>
                </w:tcPr>
                <w:p w14:paraId="78851A2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0.5</w:t>
                  </w:r>
                </w:p>
              </w:tc>
              <w:tc>
                <w:tcPr>
                  <w:tcW w:w="1295" w:type="dxa"/>
                  <w:tcBorders>
                    <w:top w:val="single" w:sz="4" w:space="0" w:color="auto"/>
                    <w:left w:val="nil"/>
                    <w:bottom w:val="single" w:sz="4" w:space="0" w:color="auto"/>
                    <w:right w:val="single" w:sz="4" w:space="0" w:color="auto"/>
                  </w:tcBorders>
                  <w:vAlign w:val="center"/>
                </w:tcPr>
                <w:p w14:paraId="25483A8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0.5</w:t>
                  </w:r>
                </w:p>
              </w:tc>
              <w:tc>
                <w:tcPr>
                  <w:tcW w:w="1386" w:type="dxa"/>
                  <w:tcBorders>
                    <w:top w:val="single" w:sz="4" w:space="0" w:color="auto"/>
                    <w:left w:val="nil"/>
                    <w:bottom w:val="single" w:sz="4" w:space="0" w:color="auto"/>
                    <w:right w:val="single" w:sz="4" w:space="0" w:color="auto"/>
                  </w:tcBorders>
                  <w:vAlign w:val="center"/>
                </w:tcPr>
                <w:p w14:paraId="5EFA457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4247490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622B9E30" w14:textId="77777777">
              <w:trPr>
                <w:trHeight w:val="558"/>
                <w:jc w:val="center"/>
              </w:trPr>
              <w:tc>
                <w:tcPr>
                  <w:tcW w:w="1447" w:type="dxa"/>
                  <w:tcBorders>
                    <w:top w:val="single" w:sz="4" w:space="0" w:color="auto"/>
                    <w:left w:val="single" w:sz="4" w:space="0" w:color="auto"/>
                    <w:bottom w:val="single" w:sz="4" w:space="0" w:color="auto"/>
                    <w:right w:val="single" w:sz="4" w:space="0" w:color="auto"/>
                  </w:tcBorders>
                  <w:vAlign w:val="center"/>
                </w:tcPr>
                <w:p w14:paraId="055660B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MAT1102A</w:t>
                  </w:r>
                </w:p>
              </w:tc>
              <w:tc>
                <w:tcPr>
                  <w:tcW w:w="3208" w:type="dxa"/>
                  <w:tcBorders>
                    <w:top w:val="single" w:sz="4" w:space="0" w:color="auto"/>
                    <w:left w:val="nil"/>
                    <w:bottom w:val="single" w:sz="4" w:space="0" w:color="auto"/>
                    <w:right w:val="single" w:sz="4" w:space="0" w:color="auto"/>
                  </w:tcBorders>
                  <w:vAlign w:val="center"/>
                </w:tcPr>
                <w:p w14:paraId="5DCA39C1"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高等数学</w:t>
                  </w:r>
                  <w:r w:rsidRPr="00A348CF">
                    <w:rPr>
                      <w:rFonts w:ascii="微软雅黑" w:eastAsia="微软雅黑" w:hAnsi="微软雅黑" w:cs="微软雅黑" w:hint="eastAsia"/>
                      <w:lang w:val="en-US"/>
                    </w:rPr>
                    <w:t>I</w:t>
                  </w:r>
                </w:p>
                <w:p w14:paraId="32168E0F"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Higher Mathematics I</w:t>
                  </w:r>
                </w:p>
              </w:tc>
              <w:tc>
                <w:tcPr>
                  <w:tcW w:w="992" w:type="dxa"/>
                  <w:tcBorders>
                    <w:top w:val="single" w:sz="4" w:space="0" w:color="auto"/>
                    <w:left w:val="nil"/>
                    <w:bottom w:val="single" w:sz="4" w:space="0" w:color="auto"/>
                    <w:right w:val="single" w:sz="4" w:space="0" w:color="auto"/>
                  </w:tcBorders>
                  <w:vAlign w:val="center"/>
                </w:tcPr>
                <w:p w14:paraId="2654B35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295" w:type="dxa"/>
                  <w:tcBorders>
                    <w:top w:val="single" w:sz="4" w:space="0" w:color="auto"/>
                    <w:left w:val="nil"/>
                    <w:bottom w:val="single" w:sz="4" w:space="0" w:color="auto"/>
                    <w:right w:val="single" w:sz="4" w:space="0" w:color="auto"/>
                  </w:tcBorders>
                  <w:vAlign w:val="center"/>
                </w:tcPr>
                <w:p w14:paraId="1A70B49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386" w:type="dxa"/>
                  <w:tcBorders>
                    <w:top w:val="single" w:sz="4" w:space="0" w:color="auto"/>
                    <w:left w:val="nil"/>
                    <w:bottom w:val="single" w:sz="4" w:space="0" w:color="auto"/>
                    <w:right w:val="single" w:sz="4" w:space="0" w:color="auto"/>
                  </w:tcBorders>
                  <w:vAlign w:val="center"/>
                </w:tcPr>
                <w:p w14:paraId="70CC261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r w:rsidRPr="00A348CF">
                    <w:rPr>
                      <w:rFonts w:ascii="微软雅黑" w:eastAsia="微软雅黑" w:hAnsi="微软雅黑" w:cs="微软雅黑" w:hint="eastAsia"/>
                      <w:lang w:val="en-US"/>
                    </w:rPr>
                    <w:t xml:space="preserve"> </w:t>
                  </w:r>
                </w:p>
                <w:p w14:paraId="62DD62F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758B0482" w14:textId="77777777">
              <w:trPr>
                <w:trHeight w:val="558"/>
                <w:jc w:val="center"/>
              </w:trPr>
              <w:tc>
                <w:tcPr>
                  <w:tcW w:w="1447" w:type="dxa"/>
                  <w:tcBorders>
                    <w:top w:val="single" w:sz="4" w:space="0" w:color="auto"/>
                    <w:left w:val="single" w:sz="4" w:space="0" w:color="auto"/>
                    <w:bottom w:val="single" w:sz="4" w:space="0" w:color="auto"/>
                    <w:right w:val="single" w:sz="4" w:space="0" w:color="auto"/>
                  </w:tcBorders>
                  <w:vAlign w:val="center"/>
                </w:tcPr>
                <w:p w14:paraId="3E60713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MAT1409A</w:t>
                  </w:r>
                </w:p>
              </w:tc>
              <w:tc>
                <w:tcPr>
                  <w:tcW w:w="3208" w:type="dxa"/>
                  <w:tcBorders>
                    <w:top w:val="single" w:sz="4" w:space="0" w:color="auto"/>
                    <w:left w:val="nil"/>
                    <w:bottom w:val="single" w:sz="4" w:space="0" w:color="auto"/>
                    <w:right w:val="single" w:sz="4" w:space="0" w:color="auto"/>
                  </w:tcBorders>
                  <w:vAlign w:val="center"/>
                </w:tcPr>
                <w:p w14:paraId="14E3A299"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线性代数</w:t>
                  </w:r>
                </w:p>
                <w:p w14:paraId="7BE17EBA"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Linear Algebra</w:t>
                  </w:r>
                </w:p>
              </w:tc>
              <w:tc>
                <w:tcPr>
                  <w:tcW w:w="992" w:type="dxa"/>
                  <w:tcBorders>
                    <w:top w:val="single" w:sz="4" w:space="0" w:color="auto"/>
                    <w:left w:val="nil"/>
                    <w:bottom w:val="single" w:sz="4" w:space="0" w:color="auto"/>
                    <w:right w:val="single" w:sz="4" w:space="0" w:color="auto"/>
                  </w:tcBorders>
                  <w:vAlign w:val="center"/>
                </w:tcPr>
                <w:p w14:paraId="14C799C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95" w:type="dxa"/>
                  <w:tcBorders>
                    <w:top w:val="single" w:sz="4" w:space="0" w:color="auto"/>
                    <w:left w:val="nil"/>
                    <w:bottom w:val="single" w:sz="4" w:space="0" w:color="auto"/>
                    <w:right w:val="single" w:sz="4" w:space="0" w:color="auto"/>
                  </w:tcBorders>
                  <w:vAlign w:val="center"/>
                </w:tcPr>
                <w:p w14:paraId="4863835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6" w:type="dxa"/>
                  <w:tcBorders>
                    <w:top w:val="single" w:sz="4" w:space="0" w:color="auto"/>
                    <w:left w:val="nil"/>
                    <w:bottom w:val="single" w:sz="4" w:space="0" w:color="auto"/>
                    <w:right w:val="single" w:sz="4" w:space="0" w:color="auto"/>
                  </w:tcBorders>
                  <w:vAlign w:val="center"/>
                </w:tcPr>
                <w:p w14:paraId="2CB394B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r w:rsidRPr="00A348CF">
                    <w:rPr>
                      <w:rFonts w:ascii="微软雅黑" w:eastAsia="微软雅黑" w:hAnsi="微软雅黑" w:cs="微软雅黑" w:hint="eastAsia"/>
                      <w:lang w:val="en-US"/>
                    </w:rPr>
                    <w:t xml:space="preserve"> </w:t>
                  </w:r>
                </w:p>
                <w:p w14:paraId="005C71EB"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355FA772" w14:textId="77777777">
              <w:trPr>
                <w:trHeight w:val="552"/>
                <w:jc w:val="center"/>
              </w:trPr>
              <w:tc>
                <w:tcPr>
                  <w:tcW w:w="1447" w:type="dxa"/>
                  <w:tcBorders>
                    <w:top w:val="single" w:sz="4" w:space="0" w:color="auto"/>
                    <w:left w:val="single" w:sz="4" w:space="0" w:color="auto"/>
                    <w:bottom w:val="single" w:sz="4" w:space="0" w:color="auto"/>
                    <w:right w:val="single" w:sz="4" w:space="0" w:color="auto"/>
                  </w:tcBorders>
                  <w:vAlign w:val="center"/>
                </w:tcPr>
                <w:p w14:paraId="7138DBA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PHE0201A</w:t>
                  </w:r>
                </w:p>
              </w:tc>
              <w:tc>
                <w:tcPr>
                  <w:tcW w:w="3208" w:type="dxa"/>
                  <w:tcBorders>
                    <w:top w:val="single" w:sz="4" w:space="0" w:color="auto"/>
                    <w:left w:val="nil"/>
                    <w:bottom w:val="single" w:sz="4" w:space="0" w:color="auto"/>
                    <w:right w:val="single" w:sz="4" w:space="0" w:color="auto"/>
                  </w:tcBorders>
                  <w:vAlign w:val="center"/>
                </w:tcPr>
                <w:p w14:paraId="2D4F513D"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大学体育</w:t>
                  </w:r>
                  <w:r w:rsidRPr="00A348CF">
                    <w:rPr>
                      <w:rFonts w:ascii="微软雅黑" w:eastAsia="微软雅黑" w:hAnsi="微软雅黑" w:cs="微软雅黑" w:hint="eastAsia"/>
                      <w:lang w:val="en-US"/>
                    </w:rPr>
                    <w:t xml:space="preserve">I </w:t>
                  </w:r>
                </w:p>
                <w:p w14:paraId="56EC5438"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Physical Education I</w:t>
                  </w:r>
                </w:p>
              </w:tc>
              <w:tc>
                <w:tcPr>
                  <w:tcW w:w="992" w:type="dxa"/>
                  <w:tcBorders>
                    <w:top w:val="single" w:sz="4" w:space="0" w:color="auto"/>
                    <w:left w:val="nil"/>
                    <w:bottom w:val="single" w:sz="4" w:space="0" w:color="auto"/>
                    <w:right w:val="single" w:sz="4" w:space="0" w:color="auto"/>
                  </w:tcBorders>
                  <w:vAlign w:val="center"/>
                </w:tcPr>
                <w:p w14:paraId="4367D7F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95" w:type="dxa"/>
                  <w:tcBorders>
                    <w:top w:val="single" w:sz="4" w:space="0" w:color="auto"/>
                    <w:left w:val="nil"/>
                    <w:bottom w:val="single" w:sz="4" w:space="0" w:color="auto"/>
                    <w:right w:val="single" w:sz="4" w:space="0" w:color="auto"/>
                  </w:tcBorders>
                  <w:vAlign w:val="center"/>
                </w:tcPr>
                <w:p w14:paraId="01D5D11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6" w:type="dxa"/>
                  <w:tcBorders>
                    <w:top w:val="single" w:sz="4" w:space="0" w:color="auto"/>
                    <w:left w:val="nil"/>
                    <w:bottom w:val="single" w:sz="4" w:space="0" w:color="auto"/>
                    <w:right w:val="single" w:sz="4" w:space="0" w:color="auto"/>
                  </w:tcBorders>
                  <w:vAlign w:val="center"/>
                </w:tcPr>
                <w:p w14:paraId="02C414F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3764E98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50C9CA81" w14:textId="77777777">
              <w:trPr>
                <w:trHeight w:val="546"/>
                <w:jc w:val="center"/>
              </w:trPr>
              <w:tc>
                <w:tcPr>
                  <w:tcW w:w="1447" w:type="dxa"/>
                  <w:tcBorders>
                    <w:top w:val="single" w:sz="4" w:space="0" w:color="auto"/>
                    <w:left w:val="single" w:sz="4" w:space="0" w:color="auto"/>
                    <w:bottom w:val="single" w:sz="4" w:space="0" w:color="auto"/>
                    <w:right w:val="single" w:sz="4" w:space="0" w:color="auto"/>
                  </w:tcBorders>
                  <w:vAlign w:val="center"/>
                </w:tcPr>
                <w:p w14:paraId="31A79695"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PHE0103A</w:t>
                  </w:r>
                </w:p>
              </w:tc>
              <w:tc>
                <w:tcPr>
                  <w:tcW w:w="3208" w:type="dxa"/>
                  <w:tcBorders>
                    <w:top w:val="single" w:sz="4" w:space="0" w:color="auto"/>
                    <w:left w:val="nil"/>
                    <w:bottom w:val="single" w:sz="4" w:space="0" w:color="auto"/>
                    <w:right w:val="single" w:sz="4" w:space="0" w:color="auto"/>
                  </w:tcBorders>
                  <w:vAlign w:val="center"/>
                </w:tcPr>
                <w:p w14:paraId="0548A7A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军事理论</w:t>
                  </w:r>
                </w:p>
                <w:p w14:paraId="4F536244"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Military Theory</w:t>
                  </w:r>
                </w:p>
              </w:tc>
              <w:tc>
                <w:tcPr>
                  <w:tcW w:w="992" w:type="dxa"/>
                  <w:tcBorders>
                    <w:top w:val="single" w:sz="4" w:space="0" w:color="auto"/>
                    <w:left w:val="nil"/>
                    <w:bottom w:val="single" w:sz="4" w:space="0" w:color="auto"/>
                    <w:right w:val="single" w:sz="4" w:space="0" w:color="auto"/>
                  </w:tcBorders>
                  <w:vAlign w:val="center"/>
                </w:tcPr>
                <w:p w14:paraId="4CEDACE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0.5</w:t>
                  </w:r>
                </w:p>
              </w:tc>
              <w:tc>
                <w:tcPr>
                  <w:tcW w:w="1295" w:type="dxa"/>
                  <w:tcBorders>
                    <w:top w:val="single" w:sz="4" w:space="0" w:color="auto"/>
                    <w:left w:val="nil"/>
                    <w:bottom w:val="single" w:sz="4" w:space="0" w:color="auto"/>
                    <w:right w:val="single" w:sz="4" w:space="0" w:color="auto"/>
                  </w:tcBorders>
                  <w:vAlign w:val="center"/>
                </w:tcPr>
                <w:p w14:paraId="55102BA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集中学习</w:t>
                  </w:r>
                </w:p>
              </w:tc>
              <w:tc>
                <w:tcPr>
                  <w:tcW w:w="1386" w:type="dxa"/>
                  <w:tcBorders>
                    <w:top w:val="single" w:sz="4" w:space="0" w:color="auto"/>
                    <w:left w:val="nil"/>
                    <w:bottom w:val="single" w:sz="4" w:space="0" w:color="auto"/>
                    <w:right w:val="single" w:sz="4" w:space="0" w:color="auto"/>
                  </w:tcBorders>
                  <w:vAlign w:val="center"/>
                </w:tcPr>
                <w:p w14:paraId="6868B0C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1352210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6778500C" w14:textId="77777777">
              <w:trPr>
                <w:trHeight w:val="568"/>
                <w:jc w:val="center"/>
              </w:trPr>
              <w:tc>
                <w:tcPr>
                  <w:tcW w:w="1447" w:type="dxa"/>
                  <w:tcBorders>
                    <w:top w:val="single" w:sz="4" w:space="0" w:color="auto"/>
                    <w:left w:val="single" w:sz="4" w:space="0" w:color="auto"/>
                    <w:bottom w:val="single" w:sz="4" w:space="0" w:color="auto"/>
                    <w:right w:val="single" w:sz="4" w:space="0" w:color="auto"/>
                  </w:tcBorders>
                  <w:vAlign w:val="center"/>
                </w:tcPr>
                <w:p w14:paraId="686AA335"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PHE0104A</w:t>
                  </w:r>
                </w:p>
              </w:tc>
              <w:tc>
                <w:tcPr>
                  <w:tcW w:w="3208" w:type="dxa"/>
                  <w:tcBorders>
                    <w:top w:val="single" w:sz="4" w:space="0" w:color="auto"/>
                    <w:left w:val="nil"/>
                    <w:bottom w:val="single" w:sz="4" w:space="0" w:color="auto"/>
                    <w:right w:val="single" w:sz="4" w:space="0" w:color="auto"/>
                  </w:tcBorders>
                  <w:vAlign w:val="center"/>
                </w:tcPr>
                <w:p w14:paraId="5E041B1E"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军事技能</w:t>
                  </w:r>
                </w:p>
                <w:p w14:paraId="5E91393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Military Training</w:t>
                  </w:r>
                </w:p>
              </w:tc>
              <w:tc>
                <w:tcPr>
                  <w:tcW w:w="992" w:type="dxa"/>
                  <w:tcBorders>
                    <w:top w:val="single" w:sz="4" w:space="0" w:color="auto"/>
                    <w:left w:val="nil"/>
                    <w:bottom w:val="single" w:sz="4" w:space="0" w:color="auto"/>
                    <w:right w:val="single" w:sz="4" w:space="0" w:color="auto"/>
                  </w:tcBorders>
                  <w:vAlign w:val="center"/>
                </w:tcPr>
                <w:p w14:paraId="044C113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0.5</w:t>
                  </w:r>
                </w:p>
              </w:tc>
              <w:tc>
                <w:tcPr>
                  <w:tcW w:w="1295" w:type="dxa"/>
                  <w:tcBorders>
                    <w:top w:val="single" w:sz="4" w:space="0" w:color="auto"/>
                    <w:left w:val="nil"/>
                    <w:bottom w:val="single" w:sz="4" w:space="0" w:color="auto"/>
                    <w:right w:val="single" w:sz="4" w:space="0" w:color="auto"/>
                  </w:tcBorders>
                  <w:vAlign w:val="center"/>
                </w:tcPr>
                <w:p w14:paraId="753CA9C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集中训练</w:t>
                  </w:r>
                </w:p>
              </w:tc>
              <w:tc>
                <w:tcPr>
                  <w:tcW w:w="1386" w:type="dxa"/>
                  <w:tcBorders>
                    <w:top w:val="single" w:sz="4" w:space="0" w:color="auto"/>
                    <w:left w:val="nil"/>
                    <w:bottom w:val="single" w:sz="4" w:space="0" w:color="auto"/>
                    <w:right w:val="single" w:sz="4" w:space="0" w:color="auto"/>
                  </w:tcBorders>
                  <w:vAlign w:val="center"/>
                </w:tcPr>
                <w:p w14:paraId="334AA98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5256D00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484C92C0" w14:textId="77777777">
              <w:trPr>
                <w:trHeight w:val="548"/>
                <w:jc w:val="center"/>
              </w:trPr>
              <w:tc>
                <w:tcPr>
                  <w:tcW w:w="1447" w:type="dxa"/>
                  <w:tcBorders>
                    <w:top w:val="single" w:sz="4" w:space="0" w:color="auto"/>
                    <w:left w:val="single" w:sz="4" w:space="0" w:color="auto"/>
                    <w:bottom w:val="single" w:sz="4" w:space="0" w:color="auto"/>
                    <w:right w:val="single" w:sz="4" w:space="0" w:color="auto"/>
                  </w:tcBorders>
                  <w:vAlign w:val="center"/>
                </w:tcPr>
                <w:p w14:paraId="0DA3C79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CET0101A</w:t>
                  </w:r>
                </w:p>
              </w:tc>
              <w:tc>
                <w:tcPr>
                  <w:tcW w:w="3208" w:type="dxa"/>
                  <w:tcBorders>
                    <w:top w:val="single" w:sz="4" w:space="0" w:color="auto"/>
                    <w:left w:val="nil"/>
                    <w:bottom w:val="single" w:sz="4" w:space="0" w:color="auto"/>
                    <w:right w:val="single" w:sz="4" w:space="0" w:color="auto"/>
                  </w:tcBorders>
                  <w:vAlign w:val="center"/>
                </w:tcPr>
                <w:p w14:paraId="5F2C763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大学英语</w:t>
                  </w:r>
                  <w:r w:rsidRPr="00A348CF">
                    <w:rPr>
                      <w:rFonts w:ascii="微软雅黑" w:eastAsia="微软雅黑" w:hAnsi="微软雅黑" w:cs="微软雅黑" w:hint="eastAsia"/>
                      <w:lang w:val="en-US"/>
                    </w:rPr>
                    <w:t>I</w:t>
                  </w:r>
                </w:p>
                <w:p w14:paraId="47BF388D"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College English I</w:t>
                  </w:r>
                </w:p>
              </w:tc>
              <w:tc>
                <w:tcPr>
                  <w:tcW w:w="992" w:type="dxa"/>
                  <w:tcBorders>
                    <w:top w:val="single" w:sz="4" w:space="0" w:color="auto"/>
                    <w:left w:val="nil"/>
                    <w:bottom w:val="single" w:sz="4" w:space="0" w:color="auto"/>
                    <w:right w:val="single" w:sz="4" w:space="0" w:color="auto"/>
                  </w:tcBorders>
                  <w:vAlign w:val="center"/>
                </w:tcPr>
                <w:p w14:paraId="0DE951A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295" w:type="dxa"/>
                  <w:tcBorders>
                    <w:top w:val="single" w:sz="4" w:space="0" w:color="auto"/>
                    <w:left w:val="nil"/>
                    <w:bottom w:val="single" w:sz="4" w:space="0" w:color="auto"/>
                    <w:right w:val="single" w:sz="4" w:space="0" w:color="auto"/>
                  </w:tcBorders>
                  <w:vAlign w:val="center"/>
                </w:tcPr>
                <w:p w14:paraId="4AEDC0F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386" w:type="dxa"/>
                  <w:tcBorders>
                    <w:top w:val="single" w:sz="4" w:space="0" w:color="auto"/>
                    <w:left w:val="nil"/>
                    <w:bottom w:val="single" w:sz="4" w:space="0" w:color="auto"/>
                    <w:right w:val="single" w:sz="4" w:space="0" w:color="auto"/>
                  </w:tcBorders>
                  <w:vAlign w:val="center"/>
                </w:tcPr>
                <w:p w14:paraId="1E0FB88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5C26670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478BA5F2" w14:textId="77777777">
              <w:trPr>
                <w:trHeight w:val="556"/>
                <w:jc w:val="center"/>
              </w:trPr>
              <w:tc>
                <w:tcPr>
                  <w:tcW w:w="1447" w:type="dxa"/>
                  <w:tcBorders>
                    <w:top w:val="single" w:sz="4" w:space="0" w:color="auto"/>
                    <w:left w:val="single" w:sz="4" w:space="0" w:color="auto"/>
                    <w:bottom w:val="single" w:sz="4" w:space="0" w:color="auto"/>
                    <w:right w:val="single" w:sz="4" w:space="0" w:color="auto"/>
                  </w:tcBorders>
                  <w:vAlign w:val="center"/>
                </w:tcPr>
                <w:p w14:paraId="3CA6A39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CET0201A</w:t>
                  </w:r>
                </w:p>
              </w:tc>
              <w:tc>
                <w:tcPr>
                  <w:tcW w:w="3208" w:type="dxa"/>
                  <w:tcBorders>
                    <w:top w:val="single" w:sz="4" w:space="0" w:color="auto"/>
                    <w:left w:val="nil"/>
                    <w:bottom w:val="single" w:sz="4" w:space="0" w:color="auto"/>
                    <w:right w:val="single" w:sz="4" w:space="0" w:color="auto"/>
                  </w:tcBorders>
                  <w:vAlign w:val="center"/>
                </w:tcPr>
                <w:p w14:paraId="5FDEE1DF"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大学英语口语</w:t>
                  </w:r>
                  <w:r w:rsidRPr="00A348CF">
                    <w:rPr>
                      <w:rFonts w:ascii="微软雅黑" w:eastAsia="微软雅黑" w:hAnsi="微软雅黑" w:cs="微软雅黑" w:hint="eastAsia"/>
                      <w:lang w:val="en-US"/>
                    </w:rPr>
                    <w:t>I</w:t>
                  </w:r>
                </w:p>
                <w:p w14:paraId="048C182F"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Oral English I</w:t>
                  </w:r>
                </w:p>
              </w:tc>
              <w:tc>
                <w:tcPr>
                  <w:tcW w:w="992" w:type="dxa"/>
                  <w:tcBorders>
                    <w:top w:val="single" w:sz="4" w:space="0" w:color="auto"/>
                    <w:left w:val="nil"/>
                    <w:bottom w:val="single" w:sz="4" w:space="0" w:color="auto"/>
                    <w:right w:val="single" w:sz="4" w:space="0" w:color="auto"/>
                  </w:tcBorders>
                  <w:vAlign w:val="center"/>
                </w:tcPr>
                <w:p w14:paraId="0D88735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95" w:type="dxa"/>
                  <w:tcBorders>
                    <w:top w:val="single" w:sz="4" w:space="0" w:color="auto"/>
                    <w:left w:val="nil"/>
                    <w:bottom w:val="single" w:sz="4" w:space="0" w:color="auto"/>
                    <w:right w:val="single" w:sz="4" w:space="0" w:color="auto"/>
                  </w:tcBorders>
                  <w:vAlign w:val="center"/>
                </w:tcPr>
                <w:p w14:paraId="46BD367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6" w:type="dxa"/>
                  <w:tcBorders>
                    <w:top w:val="single" w:sz="4" w:space="0" w:color="auto"/>
                    <w:left w:val="nil"/>
                    <w:bottom w:val="single" w:sz="4" w:space="0" w:color="auto"/>
                    <w:right w:val="single" w:sz="4" w:space="0" w:color="auto"/>
                  </w:tcBorders>
                  <w:vAlign w:val="center"/>
                </w:tcPr>
                <w:p w14:paraId="63DEF14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7ADB3BA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555D14B2" w14:textId="77777777">
              <w:trPr>
                <w:trHeight w:val="558"/>
                <w:jc w:val="center"/>
              </w:trPr>
              <w:tc>
                <w:tcPr>
                  <w:tcW w:w="1447" w:type="dxa"/>
                  <w:tcBorders>
                    <w:top w:val="single" w:sz="4" w:space="0" w:color="auto"/>
                    <w:left w:val="single" w:sz="4" w:space="0" w:color="auto"/>
                    <w:bottom w:val="single" w:sz="4" w:space="0" w:color="auto"/>
                    <w:right w:val="single" w:sz="4" w:space="0" w:color="auto"/>
                  </w:tcBorders>
                  <w:vAlign w:val="center"/>
                </w:tcPr>
                <w:p w14:paraId="536A049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COM0001A</w:t>
                  </w:r>
                </w:p>
              </w:tc>
              <w:tc>
                <w:tcPr>
                  <w:tcW w:w="3208" w:type="dxa"/>
                  <w:tcBorders>
                    <w:top w:val="single" w:sz="4" w:space="0" w:color="auto"/>
                    <w:left w:val="nil"/>
                    <w:bottom w:val="single" w:sz="4" w:space="0" w:color="auto"/>
                    <w:right w:val="single" w:sz="4" w:space="0" w:color="auto"/>
                  </w:tcBorders>
                  <w:vAlign w:val="center"/>
                </w:tcPr>
                <w:p w14:paraId="253DE56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学科导论</w:t>
                  </w:r>
                </w:p>
                <w:p w14:paraId="52955E47"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kern w:val="2"/>
                      <w:lang w:val="en-US"/>
                    </w:rPr>
                    <w:t>Introduction to Information Science</w:t>
                  </w:r>
                </w:p>
              </w:tc>
              <w:tc>
                <w:tcPr>
                  <w:tcW w:w="992" w:type="dxa"/>
                  <w:tcBorders>
                    <w:top w:val="single" w:sz="4" w:space="0" w:color="auto"/>
                    <w:left w:val="nil"/>
                    <w:bottom w:val="single" w:sz="4" w:space="0" w:color="auto"/>
                    <w:right w:val="single" w:sz="4" w:space="0" w:color="auto"/>
                  </w:tcBorders>
                  <w:vAlign w:val="center"/>
                </w:tcPr>
                <w:p w14:paraId="474EB1CB"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95" w:type="dxa"/>
                  <w:tcBorders>
                    <w:top w:val="single" w:sz="4" w:space="0" w:color="auto"/>
                    <w:left w:val="nil"/>
                    <w:bottom w:val="single" w:sz="4" w:space="0" w:color="auto"/>
                    <w:right w:val="single" w:sz="4" w:space="0" w:color="auto"/>
                  </w:tcBorders>
                  <w:vAlign w:val="center"/>
                </w:tcPr>
                <w:p w14:paraId="3107971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6" w:type="dxa"/>
                  <w:tcBorders>
                    <w:top w:val="single" w:sz="4" w:space="0" w:color="auto"/>
                    <w:left w:val="nil"/>
                    <w:bottom w:val="single" w:sz="4" w:space="0" w:color="auto"/>
                    <w:right w:val="single" w:sz="4" w:space="0" w:color="auto"/>
                  </w:tcBorders>
                  <w:vAlign w:val="center"/>
                </w:tcPr>
                <w:p w14:paraId="0B3BCE6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106A341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6B920111" w14:textId="77777777">
              <w:trPr>
                <w:trHeight w:val="566"/>
                <w:jc w:val="center"/>
              </w:trPr>
              <w:tc>
                <w:tcPr>
                  <w:tcW w:w="1447" w:type="dxa"/>
                  <w:tcBorders>
                    <w:top w:val="single" w:sz="4" w:space="0" w:color="auto"/>
                    <w:left w:val="single" w:sz="4" w:space="0" w:color="auto"/>
                    <w:bottom w:val="single" w:sz="4" w:space="0" w:color="auto"/>
                    <w:right w:val="single" w:sz="4" w:space="0" w:color="auto"/>
                  </w:tcBorders>
                  <w:vAlign w:val="center"/>
                </w:tcPr>
                <w:p w14:paraId="6EEFCF4C"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COM0002A</w:t>
                  </w:r>
                </w:p>
              </w:tc>
              <w:tc>
                <w:tcPr>
                  <w:tcW w:w="3208" w:type="dxa"/>
                  <w:tcBorders>
                    <w:top w:val="single" w:sz="4" w:space="0" w:color="auto"/>
                    <w:left w:val="nil"/>
                    <w:bottom w:val="single" w:sz="4" w:space="0" w:color="auto"/>
                    <w:right w:val="single" w:sz="4" w:space="0" w:color="auto"/>
                  </w:tcBorders>
                  <w:vAlign w:val="center"/>
                </w:tcPr>
                <w:p w14:paraId="00F08043"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C</w:t>
                  </w:r>
                  <w:r>
                    <w:rPr>
                      <w:rFonts w:ascii="微软雅黑" w:eastAsia="微软雅黑" w:hAnsi="微软雅黑" w:cs="微软雅黑" w:hint="eastAsia"/>
                      <w:kern w:val="2"/>
                    </w:rPr>
                    <w:t>程序设计与实践</w:t>
                  </w:r>
                </w:p>
                <w:p w14:paraId="25754250"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lang w:val="en-US"/>
                    </w:rPr>
                    <w:t>C Programming and Practice</w:t>
                  </w:r>
                </w:p>
              </w:tc>
              <w:tc>
                <w:tcPr>
                  <w:tcW w:w="992" w:type="dxa"/>
                  <w:tcBorders>
                    <w:top w:val="single" w:sz="4" w:space="0" w:color="auto"/>
                    <w:left w:val="nil"/>
                    <w:bottom w:val="single" w:sz="4" w:space="0" w:color="auto"/>
                    <w:right w:val="single" w:sz="4" w:space="0" w:color="auto"/>
                  </w:tcBorders>
                  <w:vAlign w:val="center"/>
                </w:tcPr>
                <w:p w14:paraId="1E7DC4D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295" w:type="dxa"/>
                  <w:tcBorders>
                    <w:top w:val="single" w:sz="4" w:space="0" w:color="auto"/>
                    <w:left w:val="nil"/>
                    <w:bottom w:val="single" w:sz="4" w:space="0" w:color="auto"/>
                    <w:right w:val="single" w:sz="4" w:space="0" w:color="auto"/>
                  </w:tcBorders>
                  <w:vAlign w:val="center"/>
                </w:tcPr>
                <w:p w14:paraId="59F53FE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386" w:type="dxa"/>
                  <w:tcBorders>
                    <w:top w:val="single" w:sz="4" w:space="0" w:color="auto"/>
                    <w:left w:val="nil"/>
                    <w:bottom w:val="single" w:sz="4" w:space="0" w:color="auto"/>
                    <w:right w:val="single" w:sz="4" w:space="0" w:color="auto"/>
                  </w:tcBorders>
                  <w:vAlign w:val="center"/>
                </w:tcPr>
                <w:p w14:paraId="30A1C0F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4875D5A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23395979" w14:textId="77777777">
              <w:trPr>
                <w:trHeight w:val="566"/>
                <w:jc w:val="center"/>
              </w:trPr>
              <w:tc>
                <w:tcPr>
                  <w:tcW w:w="1447" w:type="dxa"/>
                  <w:tcBorders>
                    <w:top w:val="single" w:sz="4" w:space="0" w:color="auto"/>
                    <w:left w:val="single" w:sz="4" w:space="0" w:color="auto"/>
                    <w:bottom w:val="single" w:sz="4" w:space="0" w:color="auto"/>
                    <w:right w:val="single" w:sz="4" w:space="0" w:color="auto"/>
                  </w:tcBorders>
                  <w:vAlign w:val="center"/>
                </w:tcPr>
                <w:p w14:paraId="5B3FD91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HRM0301A</w:t>
                  </w:r>
                </w:p>
              </w:tc>
              <w:tc>
                <w:tcPr>
                  <w:tcW w:w="3208" w:type="dxa"/>
                  <w:tcBorders>
                    <w:top w:val="single" w:sz="4" w:space="0" w:color="auto"/>
                    <w:left w:val="nil"/>
                    <w:bottom w:val="single" w:sz="4" w:space="0" w:color="auto"/>
                    <w:right w:val="single" w:sz="4" w:space="0" w:color="auto"/>
                  </w:tcBorders>
                  <w:vAlign w:val="center"/>
                </w:tcPr>
                <w:p w14:paraId="3B793C2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创业测评与经营模拟</w:t>
                  </w:r>
                </w:p>
                <w:p w14:paraId="35046481"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Start-up Business Evaluation and </w:t>
                  </w:r>
                </w:p>
                <w:p w14:paraId="04906A48"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Operation Simulation</w:t>
                  </w:r>
                </w:p>
              </w:tc>
              <w:tc>
                <w:tcPr>
                  <w:tcW w:w="992" w:type="dxa"/>
                  <w:tcBorders>
                    <w:top w:val="single" w:sz="4" w:space="0" w:color="auto"/>
                    <w:left w:val="nil"/>
                    <w:bottom w:val="single" w:sz="4" w:space="0" w:color="auto"/>
                    <w:right w:val="single" w:sz="4" w:space="0" w:color="auto"/>
                  </w:tcBorders>
                  <w:vAlign w:val="center"/>
                </w:tcPr>
                <w:p w14:paraId="3349EF3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295" w:type="dxa"/>
                  <w:tcBorders>
                    <w:top w:val="single" w:sz="4" w:space="0" w:color="auto"/>
                    <w:left w:val="nil"/>
                    <w:bottom w:val="single" w:sz="4" w:space="0" w:color="auto"/>
                    <w:right w:val="single" w:sz="4" w:space="0" w:color="auto"/>
                  </w:tcBorders>
                  <w:vAlign w:val="center"/>
                </w:tcPr>
                <w:p w14:paraId="366B37D9"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386" w:type="dxa"/>
                  <w:vMerge w:val="restart"/>
                  <w:tcBorders>
                    <w:top w:val="nil"/>
                    <w:left w:val="nil"/>
                    <w:bottom w:val="single" w:sz="4" w:space="0" w:color="auto"/>
                    <w:right w:val="single" w:sz="4" w:space="0" w:color="auto"/>
                  </w:tcBorders>
                  <w:vAlign w:val="center"/>
                </w:tcPr>
                <w:p w14:paraId="4A4A470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1-2</w:t>
                  </w:r>
                  <w:r>
                    <w:rPr>
                      <w:rFonts w:ascii="微软雅黑" w:eastAsia="微软雅黑" w:hAnsi="微软雅黑" w:cs="微软雅黑" w:hint="eastAsia"/>
                    </w:rPr>
                    <w:t>学期任选一学期</w:t>
                  </w:r>
                </w:p>
                <w:p w14:paraId="1E932D5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0F3FF22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796EC3DA" w14:textId="77777777">
              <w:trPr>
                <w:trHeight w:val="566"/>
                <w:jc w:val="center"/>
              </w:trPr>
              <w:tc>
                <w:tcPr>
                  <w:tcW w:w="1447" w:type="dxa"/>
                  <w:tcBorders>
                    <w:top w:val="single" w:sz="4" w:space="0" w:color="auto"/>
                    <w:left w:val="single" w:sz="4" w:space="0" w:color="auto"/>
                    <w:bottom w:val="single" w:sz="4" w:space="0" w:color="auto"/>
                    <w:right w:val="single" w:sz="4" w:space="0" w:color="auto"/>
                  </w:tcBorders>
                  <w:vAlign w:val="center"/>
                </w:tcPr>
                <w:p w14:paraId="6A2A3D3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MKT1401A</w:t>
                  </w:r>
                </w:p>
              </w:tc>
              <w:tc>
                <w:tcPr>
                  <w:tcW w:w="3208" w:type="dxa"/>
                  <w:tcBorders>
                    <w:top w:val="single" w:sz="4" w:space="0" w:color="auto"/>
                    <w:left w:val="nil"/>
                    <w:bottom w:val="single" w:sz="4" w:space="0" w:color="auto"/>
                    <w:right w:val="single" w:sz="4" w:space="0" w:color="auto"/>
                  </w:tcBorders>
                  <w:vAlign w:val="center"/>
                </w:tcPr>
                <w:p w14:paraId="717C3588"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电子商务专项技能</w:t>
                  </w:r>
                </w:p>
                <w:p w14:paraId="451EA39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Specific Skills of E-Commerce.</w:t>
                  </w:r>
                </w:p>
              </w:tc>
              <w:tc>
                <w:tcPr>
                  <w:tcW w:w="992" w:type="dxa"/>
                  <w:tcBorders>
                    <w:top w:val="single" w:sz="4" w:space="0" w:color="auto"/>
                    <w:left w:val="nil"/>
                    <w:bottom w:val="single" w:sz="4" w:space="0" w:color="auto"/>
                    <w:right w:val="single" w:sz="4" w:space="0" w:color="auto"/>
                  </w:tcBorders>
                  <w:vAlign w:val="center"/>
                </w:tcPr>
                <w:p w14:paraId="43766AA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295" w:type="dxa"/>
                  <w:tcBorders>
                    <w:top w:val="single" w:sz="4" w:space="0" w:color="auto"/>
                    <w:left w:val="nil"/>
                    <w:bottom w:val="single" w:sz="4" w:space="0" w:color="auto"/>
                    <w:right w:val="single" w:sz="4" w:space="0" w:color="auto"/>
                  </w:tcBorders>
                  <w:vAlign w:val="center"/>
                </w:tcPr>
                <w:p w14:paraId="30E6C5F0" w14:textId="77777777" w:rsidR="008369A4" w:rsidRPr="00A348CF" w:rsidRDefault="009432C2" w:rsidP="000D3D0B">
                  <w:pPr>
                    <w:framePr w:hSpace="180" w:wrap="around" w:vAnchor="text" w:hAnchor="page" w:x="1953" w:y="309"/>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386" w:type="dxa"/>
                  <w:vMerge/>
                  <w:tcBorders>
                    <w:top w:val="nil"/>
                    <w:left w:val="nil"/>
                    <w:bottom w:val="single" w:sz="4" w:space="0" w:color="auto"/>
                    <w:right w:val="single" w:sz="4" w:space="0" w:color="auto"/>
                  </w:tcBorders>
                  <w:vAlign w:val="center"/>
                </w:tcPr>
                <w:p w14:paraId="20445B49"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13705014" w14:textId="77777777">
              <w:trPr>
                <w:trHeight w:val="599"/>
                <w:jc w:val="center"/>
              </w:trPr>
              <w:tc>
                <w:tcPr>
                  <w:tcW w:w="4655" w:type="dxa"/>
                  <w:gridSpan w:val="2"/>
                  <w:tcBorders>
                    <w:top w:val="single" w:sz="4" w:space="0" w:color="auto"/>
                    <w:left w:val="single" w:sz="4" w:space="0" w:color="auto"/>
                    <w:bottom w:val="single" w:sz="4" w:space="0" w:color="auto"/>
                    <w:right w:val="single" w:sz="4" w:space="0" w:color="auto"/>
                  </w:tcBorders>
                  <w:vAlign w:val="center"/>
                </w:tcPr>
                <w:p w14:paraId="295C7536"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必修学分</w:t>
                  </w:r>
                  <w:r w:rsidRPr="00A348CF">
                    <w:rPr>
                      <w:rFonts w:ascii="微软雅黑" w:eastAsia="微软雅黑" w:hAnsi="微软雅黑" w:cs="微软雅黑" w:hint="eastAsia"/>
                      <w:b/>
                      <w:bCs/>
                      <w:lang w:val="en-US"/>
                    </w:rPr>
                    <w:t>Required Course Credits</w:t>
                  </w:r>
                </w:p>
              </w:tc>
              <w:tc>
                <w:tcPr>
                  <w:tcW w:w="3673" w:type="dxa"/>
                  <w:gridSpan w:val="3"/>
                  <w:tcBorders>
                    <w:top w:val="single" w:sz="4" w:space="0" w:color="auto"/>
                    <w:left w:val="nil"/>
                    <w:bottom w:val="single" w:sz="4" w:space="0" w:color="auto"/>
                    <w:right w:val="single" w:sz="4" w:space="0" w:color="auto"/>
                  </w:tcBorders>
                  <w:vAlign w:val="center"/>
                </w:tcPr>
                <w:p w14:paraId="5B096B9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25.5</w:t>
                  </w:r>
                </w:p>
              </w:tc>
            </w:tr>
            <w:tr w:rsidR="008369A4" w:rsidRPr="000D3D0B" w14:paraId="10EECBEF" w14:textId="77777777">
              <w:trPr>
                <w:trHeight w:val="283"/>
                <w:jc w:val="center"/>
              </w:trPr>
              <w:tc>
                <w:tcPr>
                  <w:tcW w:w="1447" w:type="dxa"/>
                  <w:vMerge w:val="restart"/>
                  <w:tcBorders>
                    <w:top w:val="nil"/>
                    <w:left w:val="single" w:sz="4" w:space="0" w:color="auto"/>
                    <w:bottom w:val="single" w:sz="4" w:space="0" w:color="auto"/>
                    <w:right w:val="single" w:sz="4" w:space="0" w:color="auto"/>
                  </w:tcBorders>
                  <w:vAlign w:val="center"/>
                </w:tcPr>
                <w:p w14:paraId="56BCBDCC" w14:textId="77777777" w:rsidR="008369A4" w:rsidRPr="00A348CF" w:rsidRDefault="009432C2" w:rsidP="000D3D0B">
                  <w:pPr>
                    <w:framePr w:hSpace="180" w:wrap="around" w:vAnchor="text" w:hAnchor="page" w:x="1953" w:y="309"/>
                    <w:widowControl/>
                    <w:spacing w:line="320" w:lineRule="exact"/>
                    <w:ind w:leftChars="-50" w:left="-110" w:rightChars="-50" w:right="-110"/>
                    <w:suppressOverlap/>
                    <w:rPr>
                      <w:rFonts w:ascii="微软雅黑" w:eastAsia="微软雅黑" w:hAnsi="微软雅黑" w:cs="微软雅黑"/>
                      <w:b/>
                      <w:bCs/>
                      <w:lang w:val="en-US"/>
                    </w:rPr>
                  </w:pPr>
                  <w:r>
                    <w:rPr>
                      <w:rFonts w:ascii="微软雅黑" w:eastAsia="微软雅黑" w:hAnsi="微软雅黑" w:cs="微软雅黑" w:hint="eastAsia"/>
                      <w:b/>
                      <w:bCs/>
                    </w:rPr>
                    <w:t>建议选修学分</w:t>
                  </w:r>
                  <w:r w:rsidRPr="00A348CF">
                    <w:rPr>
                      <w:rFonts w:ascii="微软雅黑" w:eastAsia="微软雅黑" w:hAnsi="微软雅黑" w:cs="微软雅黑" w:hint="eastAsia"/>
                      <w:b/>
                      <w:bCs/>
                      <w:lang w:val="en-US"/>
                    </w:rPr>
                    <w:t>Recommended Elective Course Credits</w:t>
                  </w:r>
                </w:p>
              </w:tc>
              <w:tc>
                <w:tcPr>
                  <w:tcW w:w="3208" w:type="dxa"/>
                  <w:tcBorders>
                    <w:top w:val="single" w:sz="4" w:space="0" w:color="auto"/>
                    <w:left w:val="nil"/>
                    <w:bottom w:val="single" w:sz="4" w:space="0" w:color="auto"/>
                    <w:right w:val="single" w:sz="4" w:space="0" w:color="auto"/>
                  </w:tcBorders>
                  <w:vAlign w:val="center"/>
                </w:tcPr>
                <w:p w14:paraId="21CA0D3C"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限制性选修</w:t>
                  </w:r>
                  <w:r w:rsidRPr="00A348CF">
                    <w:rPr>
                      <w:rFonts w:ascii="微软雅黑" w:eastAsia="微软雅黑" w:hAnsi="微软雅黑" w:cs="微软雅黑" w:hint="eastAsia"/>
                      <w:b/>
                      <w:bCs/>
                      <w:lang w:val="en-US"/>
                    </w:rPr>
                    <w:t> Restricted Selective Course Credits</w:t>
                  </w:r>
                </w:p>
              </w:tc>
              <w:tc>
                <w:tcPr>
                  <w:tcW w:w="3673" w:type="dxa"/>
                  <w:gridSpan w:val="3"/>
                  <w:tcBorders>
                    <w:top w:val="single" w:sz="4" w:space="0" w:color="auto"/>
                    <w:left w:val="nil"/>
                    <w:bottom w:val="single" w:sz="4" w:space="0" w:color="auto"/>
                    <w:right w:val="single" w:sz="4" w:space="0" w:color="auto"/>
                  </w:tcBorders>
                  <w:vAlign w:val="center"/>
                </w:tcPr>
                <w:p w14:paraId="5F6A6D4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w:t>
                  </w:r>
                </w:p>
              </w:tc>
            </w:tr>
            <w:tr w:rsidR="008369A4" w:rsidRPr="000D3D0B" w14:paraId="2A7A3412" w14:textId="77777777">
              <w:trPr>
                <w:trHeight w:val="283"/>
                <w:jc w:val="center"/>
              </w:trPr>
              <w:tc>
                <w:tcPr>
                  <w:tcW w:w="1447" w:type="dxa"/>
                  <w:vMerge/>
                  <w:tcBorders>
                    <w:top w:val="nil"/>
                    <w:left w:val="single" w:sz="4" w:space="0" w:color="auto"/>
                    <w:bottom w:val="single" w:sz="4" w:space="0" w:color="auto"/>
                    <w:right w:val="single" w:sz="4" w:space="0" w:color="auto"/>
                  </w:tcBorders>
                  <w:vAlign w:val="center"/>
                </w:tcPr>
                <w:p w14:paraId="34123776"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3208" w:type="dxa"/>
                  <w:tcBorders>
                    <w:top w:val="single" w:sz="4" w:space="0" w:color="auto"/>
                    <w:left w:val="nil"/>
                    <w:bottom w:val="single" w:sz="4" w:space="0" w:color="auto"/>
                    <w:right w:val="single" w:sz="4" w:space="0" w:color="auto"/>
                  </w:tcBorders>
                  <w:vAlign w:val="center"/>
                </w:tcPr>
                <w:p w14:paraId="39E68714"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开放性选修</w:t>
                  </w:r>
                  <w:r w:rsidRPr="00A348CF">
                    <w:rPr>
                      <w:rFonts w:ascii="微软雅黑" w:eastAsia="微软雅黑" w:hAnsi="微软雅黑" w:cs="微软雅黑" w:hint="eastAsia"/>
                      <w:b/>
                      <w:bCs/>
                      <w:lang w:val="en-US"/>
                    </w:rPr>
                    <w:t>Open Options Course Credits</w:t>
                  </w:r>
                </w:p>
              </w:tc>
              <w:tc>
                <w:tcPr>
                  <w:tcW w:w="3673" w:type="dxa"/>
                  <w:gridSpan w:val="3"/>
                  <w:tcBorders>
                    <w:top w:val="single" w:sz="4" w:space="0" w:color="auto"/>
                    <w:left w:val="nil"/>
                    <w:bottom w:val="single" w:sz="4" w:space="0" w:color="auto"/>
                    <w:right w:val="single" w:sz="4" w:space="0" w:color="auto"/>
                  </w:tcBorders>
                  <w:vAlign w:val="center"/>
                </w:tcPr>
                <w:p w14:paraId="5BD8E29B"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6A07BBDF" w14:textId="77777777">
              <w:trPr>
                <w:trHeight w:val="283"/>
                <w:jc w:val="center"/>
              </w:trPr>
              <w:tc>
                <w:tcPr>
                  <w:tcW w:w="1447" w:type="dxa"/>
                  <w:vMerge/>
                  <w:tcBorders>
                    <w:top w:val="nil"/>
                    <w:left w:val="single" w:sz="4" w:space="0" w:color="auto"/>
                    <w:bottom w:val="single" w:sz="4" w:space="0" w:color="auto"/>
                    <w:right w:val="single" w:sz="4" w:space="0" w:color="auto"/>
                  </w:tcBorders>
                  <w:vAlign w:val="center"/>
                </w:tcPr>
                <w:p w14:paraId="2D2C4F43"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3208" w:type="dxa"/>
                  <w:tcBorders>
                    <w:top w:val="single" w:sz="4" w:space="0" w:color="auto"/>
                    <w:left w:val="nil"/>
                    <w:bottom w:val="single" w:sz="4" w:space="0" w:color="auto"/>
                    <w:right w:val="single" w:sz="4" w:space="0" w:color="auto"/>
                  </w:tcBorders>
                  <w:vAlign w:val="center"/>
                </w:tcPr>
                <w:p w14:paraId="17E9841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第二课堂</w:t>
                  </w:r>
                </w:p>
              </w:tc>
              <w:tc>
                <w:tcPr>
                  <w:tcW w:w="3673" w:type="dxa"/>
                  <w:gridSpan w:val="3"/>
                  <w:tcBorders>
                    <w:top w:val="single" w:sz="4" w:space="0" w:color="auto"/>
                    <w:left w:val="nil"/>
                    <w:bottom w:val="single" w:sz="4" w:space="0" w:color="auto"/>
                    <w:right w:val="single" w:sz="4" w:space="0" w:color="auto"/>
                  </w:tcBorders>
                  <w:vAlign w:val="center"/>
                </w:tcPr>
                <w:p w14:paraId="747C925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 xml:space="preserve">1 </w:t>
                  </w:r>
                </w:p>
              </w:tc>
            </w:tr>
          </w:tbl>
          <w:p w14:paraId="45BF3BF1" w14:textId="77777777" w:rsidR="008369A4" w:rsidRPr="00A348CF" w:rsidRDefault="009432C2" w:rsidP="0083129B">
            <w:pPr>
              <w:spacing w:beforeLines="100" w:before="240" w:line="360" w:lineRule="auto"/>
              <w:ind w:firstLineChars="200" w:firstLine="480"/>
              <w:jc w:val="center"/>
              <w:rPr>
                <w:rFonts w:ascii="微软雅黑" w:eastAsia="微软雅黑" w:hAnsi="微软雅黑" w:cs="微软雅黑"/>
                <w:b/>
                <w:bCs/>
                <w:kern w:val="2"/>
                <w:lang w:val="en-US"/>
              </w:rPr>
            </w:pPr>
            <w:r>
              <w:rPr>
                <w:rFonts w:ascii="微软雅黑" w:eastAsia="微软雅黑" w:hAnsi="微软雅黑" w:cs="微软雅黑" w:hint="eastAsia"/>
                <w:b/>
                <w:bCs/>
                <w:kern w:val="2"/>
                <w:sz w:val="24"/>
                <w:szCs w:val="24"/>
              </w:rPr>
              <w:lastRenderedPageBreak/>
              <w:t>第二学期</w:t>
            </w:r>
            <w:r w:rsidRPr="00A348CF">
              <w:rPr>
                <w:rFonts w:ascii="微软雅黑" w:eastAsia="微软雅黑" w:hAnsi="微软雅黑" w:cs="微软雅黑" w:hint="eastAsia"/>
                <w:b/>
                <w:bCs/>
                <w:kern w:val="2"/>
                <w:sz w:val="24"/>
                <w:szCs w:val="24"/>
                <w:lang w:val="en-US"/>
              </w:rPr>
              <w:t xml:space="preserve"> </w:t>
            </w:r>
            <w:r w:rsidRPr="00A348CF">
              <w:rPr>
                <w:rFonts w:ascii="微软雅黑" w:eastAsia="微软雅黑" w:hAnsi="微软雅黑" w:cs="微软雅黑" w:hint="eastAsia"/>
                <w:b/>
                <w:bCs/>
                <w:kern w:val="2"/>
                <w:lang w:val="en-US"/>
              </w:rPr>
              <w:t>Semester 2</w:t>
            </w:r>
          </w:p>
          <w:tbl>
            <w:tblPr>
              <w:tblW w:w="83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
              <w:gridCol w:w="3178"/>
              <w:gridCol w:w="993"/>
              <w:gridCol w:w="1302"/>
              <w:gridCol w:w="1358"/>
            </w:tblGrid>
            <w:tr w:rsidR="008369A4" w14:paraId="6E5FED39" w14:textId="77777777">
              <w:trPr>
                <w:trHeight w:val="753"/>
              </w:trPr>
              <w:tc>
                <w:tcPr>
                  <w:tcW w:w="1482" w:type="dxa"/>
                  <w:tcBorders>
                    <w:top w:val="single" w:sz="4" w:space="0" w:color="auto"/>
                    <w:left w:val="single" w:sz="4" w:space="0" w:color="auto"/>
                    <w:bottom w:val="single" w:sz="4" w:space="0" w:color="auto"/>
                    <w:right w:val="single" w:sz="4" w:space="0" w:color="auto"/>
                  </w:tcBorders>
                  <w:vAlign w:val="center"/>
                </w:tcPr>
                <w:p w14:paraId="546B75E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课程代码</w:t>
                  </w:r>
                </w:p>
                <w:p w14:paraId="3996E13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Code</w:t>
                  </w:r>
                </w:p>
              </w:tc>
              <w:tc>
                <w:tcPr>
                  <w:tcW w:w="3192" w:type="dxa"/>
                  <w:gridSpan w:val="2"/>
                  <w:tcBorders>
                    <w:top w:val="single" w:sz="4" w:space="0" w:color="auto"/>
                    <w:left w:val="nil"/>
                    <w:bottom w:val="single" w:sz="4" w:space="0" w:color="auto"/>
                    <w:right w:val="single" w:sz="4" w:space="0" w:color="auto"/>
                  </w:tcBorders>
                  <w:vAlign w:val="center"/>
                </w:tcPr>
                <w:p w14:paraId="6C4B64C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课程名称</w:t>
                  </w:r>
                </w:p>
                <w:p w14:paraId="2365358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Name</w:t>
                  </w:r>
                </w:p>
              </w:tc>
              <w:tc>
                <w:tcPr>
                  <w:tcW w:w="993" w:type="dxa"/>
                  <w:tcBorders>
                    <w:top w:val="single" w:sz="4" w:space="0" w:color="auto"/>
                    <w:left w:val="nil"/>
                    <w:bottom w:val="single" w:sz="4" w:space="0" w:color="auto"/>
                    <w:right w:val="single" w:sz="4" w:space="0" w:color="auto"/>
                  </w:tcBorders>
                  <w:vAlign w:val="center"/>
                </w:tcPr>
                <w:p w14:paraId="7CC347C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学分Credits</w:t>
                  </w:r>
                </w:p>
              </w:tc>
              <w:tc>
                <w:tcPr>
                  <w:tcW w:w="1302" w:type="dxa"/>
                  <w:tcBorders>
                    <w:top w:val="single" w:sz="4" w:space="0" w:color="auto"/>
                    <w:left w:val="nil"/>
                    <w:bottom w:val="single" w:sz="4" w:space="0" w:color="auto"/>
                    <w:right w:val="single" w:sz="4" w:space="0" w:color="auto"/>
                  </w:tcBorders>
                  <w:vAlign w:val="center"/>
                </w:tcPr>
                <w:p w14:paraId="6AA6291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周学时</w:t>
                  </w:r>
                </w:p>
                <w:p w14:paraId="0383120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Hours per week</w:t>
                  </w:r>
                </w:p>
              </w:tc>
              <w:tc>
                <w:tcPr>
                  <w:tcW w:w="1358" w:type="dxa"/>
                  <w:tcBorders>
                    <w:top w:val="single" w:sz="4" w:space="0" w:color="auto"/>
                    <w:left w:val="nil"/>
                    <w:bottom w:val="single" w:sz="4" w:space="0" w:color="auto"/>
                    <w:right w:val="single" w:sz="4" w:space="0" w:color="auto"/>
                  </w:tcBorders>
                  <w:vAlign w:val="center"/>
                </w:tcPr>
                <w:p w14:paraId="565752A2"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修读要求</w:t>
                  </w:r>
                </w:p>
                <w:p w14:paraId="6F0A049D"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Attending Requirements</w:t>
                  </w:r>
                </w:p>
              </w:tc>
            </w:tr>
            <w:tr w:rsidR="008369A4" w14:paraId="2D122A2D"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711C9D0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IPT0301A</w:t>
                  </w:r>
                </w:p>
              </w:tc>
              <w:tc>
                <w:tcPr>
                  <w:tcW w:w="3192" w:type="dxa"/>
                  <w:gridSpan w:val="2"/>
                  <w:tcBorders>
                    <w:top w:val="single" w:sz="4" w:space="0" w:color="auto"/>
                    <w:left w:val="nil"/>
                    <w:bottom w:val="single" w:sz="4" w:space="0" w:color="auto"/>
                    <w:right w:val="single" w:sz="4" w:space="0" w:color="auto"/>
                  </w:tcBorders>
                  <w:vAlign w:val="center"/>
                </w:tcPr>
                <w:p w14:paraId="71C07F4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中国近现代史纲要</w:t>
                  </w:r>
                </w:p>
                <w:p w14:paraId="00E015D3"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The Summary of Chinese Modern History</w:t>
                  </w:r>
                </w:p>
              </w:tc>
              <w:tc>
                <w:tcPr>
                  <w:tcW w:w="993" w:type="dxa"/>
                  <w:tcBorders>
                    <w:top w:val="single" w:sz="4" w:space="0" w:color="auto"/>
                    <w:left w:val="nil"/>
                    <w:bottom w:val="single" w:sz="4" w:space="0" w:color="auto"/>
                    <w:right w:val="single" w:sz="4" w:space="0" w:color="auto"/>
                  </w:tcBorders>
                  <w:vAlign w:val="center"/>
                </w:tcPr>
                <w:p w14:paraId="2FB1EE5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02" w:type="dxa"/>
                  <w:tcBorders>
                    <w:top w:val="single" w:sz="4" w:space="0" w:color="auto"/>
                    <w:left w:val="nil"/>
                    <w:bottom w:val="single" w:sz="4" w:space="0" w:color="auto"/>
                    <w:right w:val="single" w:sz="4" w:space="0" w:color="auto"/>
                  </w:tcBorders>
                  <w:vAlign w:val="center"/>
                </w:tcPr>
                <w:p w14:paraId="581112F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58" w:type="dxa"/>
                  <w:tcBorders>
                    <w:top w:val="single" w:sz="4" w:space="0" w:color="auto"/>
                    <w:left w:val="nil"/>
                    <w:bottom w:val="single" w:sz="4" w:space="0" w:color="auto"/>
                    <w:right w:val="single" w:sz="4" w:space="0" w:color="auto"/>
                  </w:tcBorders>
                  <w:vAlign w:val="center"/>
                </w:tcPr>
                <w:p w14:paraId="2210614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970F27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60A287E3"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2CE8D89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IPT0206A</w:t>
                  </w:r>
                </w:p>
              </w:tc>
              <w:tc>
                <w:tcPr>
                  <w:tcW w:w="3192" w:type="dxa"/>
                  <w:gridSpan w:val="2"/>
                  <w:tcBorders>
                    <w:top w:val="single" w:sz="4" w:space="0" w:color="auto"/>
                    <w:left w:val="nil"/>
                    <w:bottom w:val="single" w:sz="4" w:space="0" w:color="auto"/>
                    <w:right w:val="single" w:sz="4" w:space="0" w:color="auto"/>
                  </w:tcBorders>
                  <w:vAlign w:val="center"/>
                </w:tcPr>
                <w:p w14:paraId="7BCAD7D2"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形势与政策II</w:t>
                  </w:r>
                </w:p>
                <w:p w14:paraId="2FC69CD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Current Affairs and Policies</w:t>
                  </w:r>
                </w:p>
              </w:tc>
              <w:tc>
                <w:tcPr>
                  <w:tcW w:w="993" w:type="dxa"/>
                  <w:tcBorders>
                    <w:top w:val="single" w:sz="4" w:space="0" w:color="auto"/>
                    <w:left w:val="nil"/>
                    <w:bottom w:val="single" w:sz="4" w:space="0" w:color="auto"/>
                    <w:right w:val="single" w:sz="4" w:space="0" w:color="auto"/>
                  </w:tcBorders>
                  <w:vAlign w:val="center"/>
                </w:tcPr>
                <w:p w14:paraId="717C6A4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0.3</w:t>
                  </w:r>
                </w:p>
              </w:tc>
              <w:tc>
                <w:tcPr>
                  <w:tcW w:w="1302" w:type="dxa"/>
                  <w:tcBorders>
                    <w:top w:val="single" w:sz="4" w:space="0" w:color="auto"/>
                    <w:left w:val="nil"/>
                    <w:bottom w:val="single" w:sz="4" w:space="0" w:color="auto"/>
                    <w:right w:val="single" w:sz="4" w:space="0" w:color="auto"/>
                  </w:tcBorders>
                  <w:vAlign w:val="center"/>
                </w:tcPr>
                <w:p w14:paraId="4D06152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0.3</w:t>
                  </w:r>
                </w:p>
              </w:tc>
              <w:tc>
                <w:tcPr>
                  <w:tcW w:w="1358" w:type="dxa"/>
                  <w:tcBorders>
                    <w:top w:val="single" w:sz="4" w:space="0" w:color="auto"/>
                    <w:left w:val="nil"/>
                    <w:bottom w:val="single" w:sz="4" w:space="0" w:color="auto"/>
                    <w:right w:val="single" w:sz="4" w:space="0" w:color="auto"/>
                  </w:tcBorders>
                  <w:vAlign w:val="center"/>
                </w:tcPr>
                <w:p w14:paraId="7D65B68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4219536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60EE75B"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5644030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MAT1202A</w:t>
                  </w:r>
                </w:p>
              </w:tc>
              <w:tc>
                <w:tcPr>
                  <w:tcW w:w="3192" w:type="dxa"/>
                  <w:gridSpan w:val="2"/>
                  <w:tcBorders>
                    <w:top w:val="single" w:sz="4" w:space="0" w:color="auto"/>
                    <w:left w:val="nil"/>
                    <w:bottom w:val="single" w:sz="4" w:space="0" w:color="auto"/>
                    <w:right w:val="single" w:sz="4" w:space="0" w:color="auto"/>
                  </w:tcBorders>
                  <w:vAlign w:val="center"/>
                </w:tcPr>
                <w:p w14:paraId="0A341AA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高等数学II</w:t>
                  </w:r>
                </w:p>
                <w:p w14:paraId="0BEF319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Higher Mathematics II</w:t>
                  </w:r>
                </w:p>
              </w:tc>
              <w:tc>
                <w:tcPr>
                  <w:tcW w:w="993" w:type="dxa"/>
                  <w:tcBorders>
                    <w:top w:val="single" w:sz="4" w:space="0" w:color="auto"/>
                    <w:left w:val="nil"/>
                    <w:bottom w:val="single" w:sz="4" w:space="0" w:color="auto"/>
                    <w:right w:val="single" w:sz="4" w:space="0" w:color="auto"/>
                  </w:tcBorders>
                  <w:vAlign w:val="center"/>
                </w:tcPr>
                <w:p w14:paraId="724F2FA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302" w:type="dxa"/>
                  <w:tcBorders>
                    <w:top w:val="single" w:sz="4" w:space="0" w:color="auto"/>
                    <w:left w:val="nil"/>
                    <w:bottom w:val="single" w:sz="4" w:space="0" w:color="auto"/>
                    <w:right w:val="single" w:sz="4" w:space="0" w:color="auto"/>
                  </w:tcBorders>
                  <w:vAlign w:val="center"/>
                </w:tcPr>
                <w:p w14:paraId="62E4B8F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358" w:type="dxa"/>
                  <w:tcBorders>
                    <w:top w:val="single" w:sz="4" w:space="0" w:color="auto"/>
                    <w:left w:val="nil"/>
                    <w:bottom w:val="single" w:sz="4" w:space="0" w:color="auto"/>
                    <w:right w:val="single" w:sz="4" w:space="0" w:color="auto"/>
                  </w:tcBorders>
                  <w:vAlign w:val="center"/>
                </w:tcPr>
                <w:p w14:paraId="7B97DF4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0C5D659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1CDF6CC"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34CE934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COM0010A</w:t>
                  </w:r>
                </w:p>
              </w:tc>
              <w:tc>
                <w:tcPr>
                  <w:tcW w:w="3192" w:type="dxa"/>
                  <w:gridSpan w:val="2"/>
                  <w:tcBorders>
                    <w:top w:val="single" w:sz="4" w:space="0" w:color="auto"/>
                    <w:left w:val="nil"/>
                    <w:bottom w:val="single" w:sz="4" w:space="0" w:color="auto"/>
                    <w:right w:val="single" w:sz="4" w:space="0" w:color="auto"/>
                  </w:tcBorders>
                  <w:vAlign w:val="center"/>
                </w:tcPr>
                <w:p w14:paraId="73F5097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大学物理I</w:t>
                  </w:r>
                </w:p>
                <w:p w14:paraId="1A7A2CE6"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Physics I</w:t>
                  </w:r>
                </w:p>
              </w:tc>
              <w:tc>
                <w:tcPr>
                  <w:tcW w:w="993" w:type="dxa"/>
                  <w:tcBorders>
                    <w:top w:val="single" w:sz="4" w:space="0" w:color="auto"/>
                    <w:left w:val="nil"/>
                    <w:bottom w:val="single" w:sz="4" w:space="0" w:color="auto"/>
                    <w:right w:val="single" w:sz="4" w:space="0" w:color="auto"/>
                  </w:tcBorders>
                  <w:vAlign w:val="center"/>
                </w:tcPr>
                <w:p w14:paraId="5C192C6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02" w:type="dxa"/>
                  <w:tcBorders>
                    <w:top w:val="single" w:sz="4" w:space="0" w:color="auto"/>
                    <w:left w:val="nil"/>
                    <w:bottom w:val="single" w:sz="4" w:space="0" w:color="auto"/>
                    <w:right w:val="single" w:sz="4" w:space="0" w:color="auto"/>
                  </w:tcBorders>
                  <w:vAlign w:val="center"/>
                </w:tcPr>
                <w:p w14:paraId="4CCA264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58" w:type="dxa"/>
                  <w:tcBorders>
                    <w:top w:val="single" w:sz="4" w:space="0" w:color="auto"/>
                    <w:left w:val="nil"/>
                    <w:bottom w:val="single" w:sz="4" w:space="0" w:color="auto"/>
                    <w:right w:val="single" w:sz="4" w:space="0" w:color="auto"/>
                  </w:tcBorders>
                  <w:vAlign w:val="center"/>
                </w:tcPr>
                <w:p w14:paraId="022AE24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4237CD5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423E5F32"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0581DFA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PHE0202A</w:t>
                  </w:r>
                </w:p>
              </w:tc>
              <w:tc>
                <w:tcPr>
                  <w:tcW w:w="3192" w:type="dxa"/>
                  <w:gridSpan w:val="2"/>
                  <w:tcBorders>
                    <w:top w:val="single" w:sz="4" w:space="0" w:color="auto"/>
                    <w:left w:val="nil"/>
                    <w:bottom w:val="single" w:sz="4" w:space="0" w:color="auto"/>
                    <w:right w:val="single" w:sz="4" w:space="0" w:color="auto"/>
                  </w:tcBorders>
                  <w:vAlign w:val="center"/>
                </w:tcPr>
                <w:p w14:paraId="626EDB85"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大学体育II</w:t>
                  </w:r>
                </w:p>
                <w:p w14:paraId="51E857D4"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Physical Education II</w:t>
                  </w:r>
                </w:p>
              </w:tc>
              <w:tc>
                <w:tcPr>
                  <w:tcW w:w="993" w:type="dxa"/>
                  <w:tcBorders>
                    <w:top w:val="single" w:sz="4" w:space="0" w:color="auto"/>
                    <w:left w:val="nil"/>
                    <w:bottom w:val="single" w:sz="4" w:space="0" w:color="auto"/>
                    <w:right w:val="single" w:sz="4" w:space="0" w:color="auto"/>
                  </w:tcBorders>
                  <w:vAlign w:val="center"/>
                </w:tcPr>
                <w:p w14:paraId="597E4A0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02" w:type="dxa"/>
                  <w:tcBorders>
                    <w:top w:val="single" w:sz="4" w:space="0" w:color="auto"/>
                    <w:left w:val="nil"/>
                    <w:bottom w:val="single" w:sz="4" w:space="0" w:color="auto"/>
                    <w:right w:val="single" w:sz="4" w:space="0" w:color="auto"/>
                  </w:tcBorders>
                  <w:vAlign w:val="center"/>
                </w:tcPr>
                <w:p w14:paraId="5CEB3C4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58" w:type="dxa"/>
                  <w:tcBorders>
                    <w:top w:val="single" w:sz="4" w:space="0" w:color="auto"/>
                    <w:left w:val="nil"/>
                    <w:bottom w:val="single" w:sz="4" w:space="0" w:color="auto"/>
                    <w:right w:val="single" w:sz="4" w:space="0" w:color="auto"/>
                  </w:tcBorders>
                  <w:vAlign w:val="center"/>
                </w:tcPr>
                <w:p w14:paraId="4775013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EBC20A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06F6B1F6"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6DD6CC9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CET0102A</w:t>
                  </w:r>
                </w:p>
              </w:tc>
              <w:tc>
                <w:tcPr>
                  <w:tcW w:w="3192" w:type="dxa"/>
                  <w:gridSpan w:val="2"/>
                  <w:tcBorders>
                    <w:top w:val="single" w:sz="4" w:space="0" w:color="auto"/>
                    <w:left w:val="nil"/>
                    <w:bottom w:val="single" w:sz="4" w:space="0" w:color="auto"/>
                    <w:right w:val="single" w:sz="4" w:space="0" w:color="auto"/>
                  </w:tcBorders>
                  <w:vAlign w:val="center"/>
                </w:tcPr>
                <w:p w14:paraId="64749FD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大学英语II</w:t>
                  </w:r>
                </w:p>
                <w:p w14:paraId="6925D2C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English II</w:t>
                  </w:r>
                </w:p>
              </w:tc>
              <w:tc>
                <w:tcPr>
                  <w:tcW w:w="993" w:type="dxa"/>
                  <w:tcBorders>
                    <w:top w:val="single" w:sz="4" w:space="0" w:color="auto"/>
                    <w:left w:val="nil"/>
                    <w:bottom w:val="single" w:sz="4" w:space="0" w:color="auto"/>
                    <w:right w:val="single" w:sz="4" w:space="0" w:color="auto"/>
                  </w:tcBorders>
                  <w:vAlign w:val="center"/>
                </w:tcPr>
                <w:p w14:paraId="6B14E36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302" w:type="dxa"/>
                  <w:tcBorders>
                    <w:top w:val="single" w:sz="4" w:space="0" w:color="auto"/>
                    <w:left w:val="nil"/>
                    <w:bottom w:val="single" w:sz="4" w:space="0" w:color="auto"/>
                    <w:right w:val="single" w:sz="4" w:space="0" w:color="auto"/>
                  </w:tcBorders>
                  <w:vAlign w:val="center"/>
                </w:tcPr>
                <w:p w14:paraId="1B65CE7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358" w:type="dxa"/>
                  <w:tcBorders>
                    <w:top w:val="single" w:sz="4" w:space="0" w:color="auto"/>
                    <w:left w:val="nil"/>
                    <w:bottom w:val="single" w:sz="4" w:space="0" w:color="auto"/>
                    <w:right w:val="single" w:sz="4" w:space="0" w:color="auto"/>
                  </w:tcBorders>
                  <w:vAlign w:val="center"/>
                </w:tcPr>
                <w:p w14:paraId="2BADE36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48F8AC4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5D6289D6"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4115CF6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CET0202A</w:t>
                  </w:r>
                </w:p>
              </w:tc>
              <w:tc>
                <w:tcPr>
                  <w:tcW w:w="3192" w:type="dxa"/>
                  <w:gridSpan w:val="2"/>
                  <w:tcBorders>
                    <w:top w:val="single" w:sz="4" w:space="0" w:color="auto"/>
                    <w:left w:val="nil"/>
                    <w:bottom w:val="single" w:sz="4" w:space="0" w:color="auto"/>
                    <w:right w:val="single" w:sz="4" w:space="0" w:color="auto"/>
                  </w:tcBorders>
                  <w:vAlign w:val="center"/>
                </w:tcPr>
                <w:p w14:paraId="7CC1B21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大学英语口语II</w:t>
                  </w:r>
                </w:p>
                <w:p w14:paraId="2DDA5E92"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Oral English II</w:t>
                  </w:r>
                </w:p>
              </w:tc>
              <w:tc>
                <w:tcPr>
                  <w:tcW w:w="993" w:type="dxa"/>
                  <w:tcBorders>
                    <w:top w:val="single" w:sz="4" w:space="0" w:color="auto"/>
                    <w:left w:val="nil"/>
                    <w:bottom w:val="single" w:sz="4" w:space="0" w:color="auto"/>
                    <w:right w:val="single" w:sz="4" w:space="0" w:color="auto"/>
                  </w:tcBorders>
                  <w:vAlign w:val="center"/>
                </w:tcPr>
                <w:p w14:paraId="2D6AD9B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02" w:type="dxa"/>
                  <w:tcBorders>
                    <w:top w:val="single" w:sz="4" w:space="0" w:color="auto"/>
                    <w:left w:val="nil"/>
                    <w:bottom w:val="single" w:sz="4" w:space="0" w:color="auto"/>
                    <w:right w:val="single" w:sz="4" w:space="0" w:color="auto"/>
                  </w:tcBorders>
                  <w:vAlign w:val="center"/>
                </w:tcPr>
                <w:p w14:paraId="772DF5D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58" w:type="dxa"/>
                  <w:tcBorders>
                    <w:top w:val="single" w:sz="4" w:space="0" w:color="auto"/>
                    <w:left w:val="nil"/>
                    <w:bottom w:val="single" w:sz="4" w:space="0" w:color="auto"/>
                    <w:right w:val="single" w:sz="4" w:space="0" w:color="auto"/>
                  </w:tcBorders>
                  <w:vAlign w:val="center"/>
                </w:tcPr>
                <w:p w14:paraId="393C850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1C8549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31F3E84F"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284EB42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COM1110A</w:t>
                  </w:r>
                </w:p>
              </w:tc>
              <w:tc>
                <w:tcPr>
                  <w:tcW w:w="3192" w:type="dxa"/>
                  <w:gridSpan w:val="2"/>
                  <w:tcBorders>
                    <w:top w:val="single" w:sz="4" w:space="0" w:color="auto"/>
                    <w:left w:val="nil"/>
                    <w:bottom w:val="single" w:sz="4" w:space="0" w:color="auto"/>
                    <w:right w:val="single" w:sz="4" w:space="0" w:color="auto"/>
                  </w:tcBorders>
                  <w:vAlign w:val="center"/>
                </w:tcPr>
                <w:p w14:paraId="6E630F9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电路与电子技术</w:t>
                  </w:r>
                </w:p>
                <w:p w14:paraId="695A0D9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Circuits and Electronics Technology</w:t>
                  </w:r>
                </w:p>
              </w:tc>
              <w:tc>
                <w:tcPr>
                  <w:tcW w:w="993" w:type="dxa"/>
                  <w:tcBorders>
                    <w:top w:val="single" w:sz="4" w:space="0" w:color="auto"/>
                    <w:left w:val="nil"/>
                    <w:bottom w:val="single" w:sz="4" w:space="0" w:color="auto"/>
                    <w:right w:val="single" w:sz="4" w:space="0" w:color="auto"/>
                  </w:tcBorders>
                  <w:vAlign w:val="center"/>
                </w:tcPr>
                <w:p w14:paraId="3EC9205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02" w:type="dxa"/>
                  <w:tcBorders>
                    <w:top w:val="single" w:sz="4" w:space="0" w:color="auto"/>
                    <w:left w:val="nil"/>
                    <w:bottom w:val="single" w:sz="4" w:space="0" w:color="auto"/>
                    <w:right w:val="single" w:sz="4" w:space="0" w:color="auto"/>
                  </w:tcBorders>
                  <w:vAlign w:val="center"/>
                </w:tcPr>
                <w:p w14:paraId="44E9ACE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58" w:type="dxa"/>
                  <w:tcBorders>
                    <w:top w:val="single" w:sz="4" w:space="0" w:color="auto"/>
                    <w:left w:val="nil"/>
                    <w:bottom w:val="single" w:sz="4" w:space="0" w:color="auto"/>
                    <w:right w:val="single" w:sz="4" w:space="0" w:color="auto"/>
                  </w:tcBorders>
                  <w:vAlign w:val="center"/>
                </w:tcPr>
                <w:p w14:paraId="539BD05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1B94AE6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434917C3"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7523E35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COM1304A</w:t>
                  </w:r>
                </w:p>
              </w:tc>
              <w:tc>
                <w:tcPr>
                  <w:tcW w:w="3192" w:type="dxa"/>
                  <w:gridSpan w:val="2"/>
                  <w:tcBorders>
                    <w:top w:val="single" w:sz="4" w:space="0" w:color="auto"/>
                    <w:left w:val="nil"/>
                    <w:bottom w:val="single" w:sz="4" w:space="0" w:color="auto"/>
                    <w:right w:val="single" w:sz="4" w:space="0" w:color="auto"/>
                  </w:tcBorders>
                  <w:vAlign w:val="center"/>
                </w:tcPr>
                <w:p w14:paraId="7CD51C6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面向对象程序课程设计</w:t>
                  </w:r>
                </w:p>
                <w:p w14:paraId="16AF843F"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b/>
                      <w:bCs/>
                    </w:rPr>
                  </w:pPr>
                  <w:r>
                    <w:rPr>
                      <w:rFonts w:ascii="微软雅黑" w:eastAsia="微软雅黑" w:hAnsi="微软雅黑" w:cs="微软雅黑" w:hint="eastAsia"/>
                    </w:rPr>
                    <w:t>Object-Oriented Programming Course Design</w:t>
                  </w:r>
                </w:p>
              </w:tc>
              <w:tc>
                <w:tcPr>
                  <w:tcW w:w="993" w:type="dxa"/>
                  <w:tcBorders>
                    <w:top w:val="single" w:sz="4" w:space="0" w:color="auto"/>
                    <w:left w:val="nil"/>
                    <w:bottom w:val="single" w:sz="4" w:space="0" w:color="auto"/>
                    <w:right w:val="single" w:sz="4" w:space="0" w:color="auto"/>
                  </w:tcBorders>
                  <w:vAlign w:val="center"/>
                </w:tcPr>
                <w:p w14:paraId="66711CD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1</w:t>
                  </w:r>
                </w:p>
              </w:tc>
              <w:tc>
                <w:tcPr>
                  <w:tcW w:w="1302" w:type="dxa"/>
                  <w:tcBorders>
                    <w:top w:val="single" w:sz="4" w:space="0" w:color="auto"/>
                    <w:left w:val="nil"/>
                    <w:bottom w:val="single" w:sz="4" w:space="0" w:color="auto"/>
                    <w:right w:val="single" w:sz="4" w:space="0" w:color="auto"/>
                  </w:tcBorders>
                  <w:vAlign w:val="center"/>
                </w:tcPr>
                <w:p w14:paraId="1C6CF1B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集中学习</w:t>
                  </w:r>
                </w:p>
              </w:tc>
              <w:tc>
                <w:tcPr>
                  <w:tcW w:w="1358" w:type="dxa"/>
                  <w:tcBorders>
                    <w:top w:val="single" w:sz="4" w:space="0" w:color="auto"/>
                    <w:left w:val="nil"/>
                    <w:bottom w:val="single" w:sz="4" w:space="0" w:color="auto"/>
                    <w:right w:val="single" w:sz="4" w:space="0" w:color="auto"/>
                  </w:tcBorders>
                  <w:vAlign w:val="center"/>
                </w:tcPr>
                <w:p w14:paraId="1A81285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7F5299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rsidRPr="000D3D0B" w14:paraId="1E726575"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66217D7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COM0009A</w:t>
                  </w:r>
                </w:p>
              </w:tc>
              <w:tc>
                <w:tcPr>
                  <w:tcW w:w="3192" w:type="dxa"/>
                  <w:gridSpan w:val="2"/>
                  <w:tcBorders>
                    <w:top w:val="single" w:sz="4" w:space="0" w:color="auto"/>
                    <w:left w:val="nil"/>
                    <w:bottom w:val="single" w:sz="4" w:space="0" w:color="auto"/>
                    <w:right w:val="single" w:sz="4" w:space="0" w:color="auto"/>
                  </w:tcBorders>
                  <w:vAlign w:val="center"/>
                </w:tcPr>
                <w:p w14:paraId="2DD8029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面向对象程序设计与实践</w:t>
                  </w:r>
                </w:p>
                <w:p w14:paraId="52E8676C"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Object-Oriented Programming and Practice</w:t>
                  </w:r>
                </w:p>
              </w:tc>
              <w:tc>
                <w:tcPr>
                  <w:tcW w:w="993" w:type="dxa"/>
                  <w:tcBorders>
                    <w:top w:val="single" w:sz="4" w:space="0" w:color="auto"/>
                    <w:left w:val="nil"/>
                    <w:bottom w:val="single" w:sz="4" w:space="0" w:color="auto"/>
                    <w:right w:val="single" w:sz="4" w:space="0" w:color="auto"/>
                  </w:tcBorders>
                  <w:vAlign w:val="center"/>
                </w:tcPr>
                <w:p w14:paraId="38D46AC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02" w:type="dxa"/>
                  <w:tcBorders>
                    <w:top w:val="single" w:sz="4" w:space="0" w:color="auto"/>
                    <w:left w:val="nil"/>
                    <w:bottom w:val="single" w:sz="4" w:space="0" w:color="auto"/>
                    <w:right w:val="single" w:sz="4" w:space="0" w:color="auto"/>
                  </w:tcBorders>
                  <w:vAlign w:val="center"/>
                </w:tcPr>
                <w:p w14:paraId="48115E9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58" w:type="dxa"/>
                  <w:tcBorders>
                    <w:top w:val="single" w:sz="4" w:space="0" w:color="auto"/>
                    <w:left w:val="nil"/>
                    <w:bottom w:val="single" w:sz="4" w:space="0" w:color="auto"/>
                    <w:right w:val="single" w:sz="4" w:space="0" w:color="auto"/>
                  </w:tcBorders>
                  <w:vAlign w:val="center"/>
                </w:tcPr>
                <w:p w14:paraId="5D676C5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63B47ED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71220868" w14:textId="77777777">
              <w:trPr>
                <w:trHeight w:val="599"/>
              </w:trPr>
              <w:tc>
                <w:tcPr>
                  <w:tcW w:w="1482" w:type="dxa"/>
                  <w:tcBorders>
                    <w:top w:val="single" w:sz="4" w:space="0" w:color="auto"/>
                    <w:left w:val="single" w:sz="4" w:space="0" w:color="auto"/>
                    <w:bottom w:val="single" w:sz="4" w:space="0" w:color="auto"/>
                    <w:right w:val="single" w:sz="4" w:space="0" w:color="auto"/>
                  </w:tcBorders>
                  <w:vAlign w:val="center"/>
                </w:tcPr>
                <w:p w14:paraId="25AAF63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MAT0408A</w:t>
                  </w:r>
                </w:p>
              </w:tc>
              <w:tc>
                <w:tcPr>
                  <w:tcW w:w="3192" w:type="dxa"/>
                  <w:gridSpan w:val="2"/>
                  <w:tcBorders>
                    <w:top w:val="single" w:sz="4" w:space="0" w:color="auto"/>
                    <w:left w:val="nil"/>
                    <w:bottom w:val="single" w:sz="4" w:space="0" w:color="auto"/>
                    <w:right w:val="single" w:sz="4" w:space="0" w:color="auto"/>
                  </w:tcBorders>
                  <w:vAlign w:val="center"/>
                </w:tcPr>
                <w:p w14:paraId="2AB3BAF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离散数学</w:t>
                  </w:r>
                  <w:r w:rsidRPr="00A348CF">
                    <w:rPr>
                      <w:rFonts w:ascii="微软雅黑" w:eastAsia="微软雅黑" w:hAnsi="微软雅黑" w:cs="微软雅黑" w:hint="eastAsia"/>
                      <w:lang w:val="en-US"/>
                    </w:rPr>
                    <w:t>J</w:t>
                  </w:r>
                </w:p>
                <w:p w14:paraId="4C17CD8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Discrete Mathematics</w:t>
                  </w:r>
                </w:p>
              </w:tc>
              <w:tc>
                <w:tcPr>
                  <w:tcW w:w="993" w:type="dxa"/>
                  <w:tcBorders>
                    <w:top w:val="single" w:sz="4" w:space="0" w:color="auto"/>
                    <w:left w:val="nil"/>
                    <w:bottom w:val="single" w:sz="4" w:space="0" w:color="auto"/>
                    <w:right w:val="single" w:sz="4" w:space="0" w:color="auto"/>
                  </w:tcBorders>
                  <w:vAlign w:val="center"/>
                </w:tcPr>
                <w:p w14:paraId="48337D7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302" w:type="dxa"/>
                  <w:tcBorders>
                    <w:top w:val="single" w:sz="4" w:space="0" w:color="auto"/>
                    <w:left w:val="nil"/>
                    <w:bottom w:val="single" w:sz="4" w:space="0" w:color="auto"/>
                    <w:right w:val="single" w:sz="4" w:space="0" w:color="auto"/>
                  </w:tcBorders>
                  <w:vAlign w:val="center"/>
                </w:tcPr>
                <w:p w14:paraId="7A603F0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358" w:type="dxa"/>
                  <w:tcBorders>
                    <w:top w:val="single" w:sz="4" w:space="0" w:color="auto"/>
                    <w:left w:val="nil"/>
                    <w:bottom w:val="single" w:sz="4" w:space="0" w:color="auto"/>
                    <w:right w:val="single" w:sz="4" w:space="0" w:color="auto"/>
                  </w:tcBorders>
                  <w:vAlign w:val="center"/>
                </w:tcPr>
                <w:p w14:paraId="595DD2D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7F6F6FD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0D0839C9" w14:textId="77777777">
              <w:trPr>
                <w:trHeight w:val="492"/>
              </w:trPr>
              <w:tc>
                <w:tcPr>
                  <w:tcW w:w="4674" w:type="dxa"/>
                  <w:gridSpan w:val="3"/>
                  <w:tcBorders>
                    <w:top w:val="single" w:sz="4" w:space="0" w:color="auto"/>
                    <w:left w:val="single" w:sz="4" w:space="0" w:color="auto"/>
                    <w:bottom w:val="single" w:sz="4" w:space="0" w:color="auto"/>
                    <w:right w:val="single" w:sz="4" w:space="0" w:color="auto"/>
                  </w:tcBorders>
                  <w:vAlign w:val="center"/>
                </w:tcPr>
                <w:p w14:paraId="41A9694E"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必修学分</w:t>
                  </w:r>
                  <w:r w:rsidRPr="00A348CF">
                    <w:rPr>
                      <w:rFonts w:ascii="微软雅黑" w:eastAsia="微软雅黑" w:hAnsi="微软雅黑" w:cs="微软雅黑" w:hint="eastAsia"/>
                      <w:b/>
                      <w:bCs/>
                      <w:lang w:val="en-US"/>
                    </w:rPr>
                    <w:t>Required Course Credits</w:t>
                  </w:r>
                </w:p>
              </w:tc>
              <w:tc>
                <w:tcPr>
                  <w:tcW w:w="3653" w:type="dxa"/>
                  <w:gridSpan w:val="3"/>
                  <w:tcBorders>
                    <w:top w:val="single" w:sz="4" w:space="0" w:color="auto"/>
                    <w:left w:val="nil"/>
                    <w:bottom w:val="single" w:sz="4" w:space="0" w:color="auto"/>
                    <w:right w:val="single" w:sz="4" w:space="0" w:color="auto"/>
                  </w:tcBorders>
                  <w:vAlign w:val="center"/>
                </w:tcPr>
                <w:p w14:paraId="1B39A1F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27.3</w:t>
                  </w:r>
                </w:p>
              </w:tc>
            </w:tr>
            <w:tr w:rsidR="008369A4" w:rsidRPr="000D3D0B" w14:paraId="25B02E22" w14:textId="77777777">
              <w:trPr>
                <w:trHeight w:val="284"/>
              </w:trPr>
              <w:tc>
                <w:tcPr>
                  <w:tcW w:w="1496" w:type="dxa"/>
                  <w:gridSpan w:val="2"/>
                  <w:vMerge w:val="restart"/>
                  <w:tcBorders>
                    <w:top w:val="nil"/>
                    <w:left w:val="single" w:sz="4" w:space="0" w:color="auto"/>
                    <w:bottom w:val="single" w:sz="4" w:space="0" w:color="auto"/>
                    <w:right w:val="single" w:sz="4" w:space="0" w:color="auto"/>
                  </w:tcBorders>
                  <w:vAlign w:val="center"/>
                </w:tcPr>
                <w:p w14:paraId="0F9D8374" w14:textId="77777777" w:rsidR="008369A4" w:rsidRPr="00A348CF" w:rsidRDefault="009432C2" w:rsidP="000D3D0B">
                  <w:pPr>
                    <w:framePr w:hSpace="180" w:wrap="around" w:vAnchor="text" w:hAnchor="page" w:x="1953" w:y="309"/>
                    <w:widowControl/>
                    <w:spacing w:line="320" w:lineRule="exact"/>
                    <w:ind w:leftChars="-50" w:left="-110" w:rightChars="-50" w:right="-110"/>
                    <w:suppressOverlap/>
                    <w:rPr>
                      <w:rFonts w:ascii="微软雅黑" w:eastAsia="微软雅黑" w:hAnsi="微软雅黑" w:cs="微软雅黑"/>
                      <w:b/>
                      <w:bCs/>
                      <w:lang w:val="en-US"/>
                    </w:rPr>
                  </w:pPr>
                  <w:r>
                    <w:rPr>
                      <w:rFonts w:ascii="微软雅黑" w:eastAsia="微软雅黑" w:hAnsi="微软雅黑" w:cs="微软雅黑" w:hint="eastAsia"/>
                      <w:b/>
                      <w:bCs/>
                    </w:rPr>
                    <w:t>建议选修学分</w:t>
                  </w:r>
                  <w:r w:rsidRPr="00A348CF">
                    <w:rPr>
                      <w:rFonts w:ascii="微软雅黑" w:eastAsia="微软雅黑" w:hAnsi="微软雅黑" w:cs="微软雅黑" w:hint="eastAsia"/>
                      <w:b/>
                      <w:bCs/>
                      <w:lang w:val="en-US"/>
                    </w:rPr>
                    <w:t xml:space="preserve">Recommended Elective </w:t>
                  </w:r>
                  <w:r w:rsidRPr="00A348CF">
                    <w:rPr>
                      <w:rFonts w:ascii="微软雅黑" w:eastAsia="微软雅黑" w:hAnsi="微软雅黑" w:cs="微软雅黑" w:hint="eastAsia"/>
                      <w:b/>
                      <w:bCs/>
                      <w:lang w:val="en-US"/>
                    </w:rPr>
                    <w:lastRenderedPageBreak/>
                    <w:t>Course Credits</w:t>
                  </w:r>
                </w:p>
              </w:tc>
              <w:tc>
                <w:tcPr>
                  <w:tcW w:w="3178" w:type="dxa"/>
                  <w:tcBorders>
                    <w:top w:val="single" w:sz="4" w:space="0" w:color="auto"/>
                    <w:left w:val="nil"/>
                    <w:bottom w:val="single" w:sz="4" w:space="0" w:color="auto"/>
                    <w:right w:val="single" w:sz="4" w:space="0" w:color="auto"/>
                  </w:tcBorders>
                  <w:vAlign w:val="center"/>
                </w:tcPr>
                <w:p w14:paraId="28C8ABCB"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lastRenderedPageBreak/>
                    <w:t>限制性选修</w:t>
                  </w:r>
                  <w:r w:rsidRPr="00A348CF">
                    <w:rPr>
                      <w:rFonts w:ascii="微软雅黑" w:eastAsia="微软雅黑" w:hAnsi="微软雅黑" w:cs="微软雅黑" w:hint="eastAsia"/>
                      <w:b/>
                      <w:bCs/>
                      <w:lang w:val="en-US"/>
                    </w:rPr>
                    <w:t> Restricted Selective Course Credits</w:t>
                  </w:r>
                </w:p>
              </w:tc>
              <w:tc>
                <w:tcPr>
                  <w:tcW w:w="3653" w:type="dxa"/>
                  <w:gridSpan w:val="3"/>
                  <w:tcBorders>
                    <w:top w:val="single" w:sz="4" w:space="0" w:color="auto"/>
                    <w:left w:val="nil"/>
                    <w:bottom w:val="single" w:sz="4" w:space="0" w:color="auto"/>
                    <w:right w:val="single" w:sz="4" w:space="0" w:color="auto"/>
                  </w:tcBorders>
                  <w:vAlign w:val="center"/>
                </w:tcPr>
                <w:p w14:paraId="35735C7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7FDE01F9" w14:textId="77777777">
              <w:trPr>
                <w:trHeight w:val="284"/>
              </w:trPr>
              <w:tc>
                <w:tcPr>
                  <w:tcW w:w="1496" w:type="dxa"/>
                  <w:gridSpan w:val="2"/>
                  <w:vMerge/>
                  <w:tcBorders>
                    <w:top w:val="nil"/>
                    <w:left w:val="single" w:sz="4" w:space="0" w:color="auto"/>
                    <w:bottom w:val="single" w:sz="4" w:space="0" w:color="auto"/>
                    <w:right w:val="single" w:sz="4" w:space="0" w:color="auto"/>
                  </w:tcBorders>
                  <w:vAlign w:val="center"/>
                </w:tcPr>
                <w:p w14:paraId="72E69874"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3178" w:type="dxa"/>
                  <w:tcBorders>
                    <w:top w:val="single" w:sz="4" w:space="0" w:color="auto"/>
                    <w:left w:val="nil"/>
                    <w:bottom w:val="single" w:sz="4" w:space="0" w:color="auto"/>
                    <w:right w:val="single" w:sz="4" w:space="0" w:color="auto"/>
                  </w:tcBorders>
                  <w:vAlign w:val="center"/>
                </w:tcPr>
                <w:p w14:paraId="13738CA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开放性选修</w:t>
                  </w:r>
                  <w:r w:rsidRPr="00A348CF">
                    <w:rPr>
                      <w:rFonts w:ascii="微软雅黑" w:eastAsia="微软雅黑" w:hAnsi="微软雅黑" w:cs="微软雅黑" w:hint="eastAsia"/>
                      <w:b/>
                      <w:bCs/>
                      <w:lang w:val="en-US"/>
                    </w:rPr>
                    <w:t xml:space="preserve">Open Options </w:t>
                  </w:r>
                  <w:r w:rsidRPr="00A348CF">
                    <w:rPr>
                      <w:rFonts w:ascii="微软雅黑" w:eastAsia="微软雅黑" w:hAnsi="微软雅黑" w:cs="微软雅黑" w:hint="eastAsia"/>
                      <w:b/>
                      <w:bCs/>
                      <w:lang w:val="en-US"/>
                    </w:rPr>
                    <w:lastRenderedPageBreak/>
                    <w:t>Course Credits</w:t>
                  </w:r>
                </w:p>
              </w:tc>
              <w:tc>
                <w:tcPr>
                  <w:tcW w:w="3653" w:type="dxa"/>
                  <w:gridSpan w:val="3"/>
                  <w:tcBorders>
                    <w:top w:val="single" w:sz="4" w:space="0" w:color="auto"/>
                    <w:left w:val="nil"/>
                    <w:bottom w:val="single" w:sz="4" w:space="0" w:color="auto"/>
                    <w:right w:val="single" w:sz="4" w:space="0" w:color="auto"/>
                  </w:tcBorders>
                  <w:vAlign w:val="center"/>
                </w:tcPr>
                <w:p w14:paraId="52E6EB4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lastRenderedPageBreak/>
                    <w:t>0</w:t>
                  </w:r>
                </w:p>
              </w:tc>
            </w:tr>
            <w:tr w:rsidR="008369A4" w:rsidRPr="000D3D0B" w14:paraId="41ADBF8B" w14:textId="77777777">
              <w:trPr>
                <w:trHeight w:val="284"/>
              </w:trPr>
              <w:tc>
                <w:tcPr>
                  <w:tcW w:w="1496" w:type="dxa"/>
                  <w:gridSpan w:val="2"/>
                  <w:vMerge/>
                  <w:tcBorders>
                    <w:top w:val="nil"/>
                    <w:left w:val="single" w:sz="4" w:space="0" w:color="auto"/>
                    <w:bottom w:val="single" w:sz="4" w:space="0" w:color="auto"/>
                    <w:right w:val="single" w:sz="4" w:space="0" w:color="auto"/>
                  </w:tcBorders>
                  <w:vAlign w:val="center"/>
                </w:tcPr>
                <w:p w14:paraId="02FEAA37"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3178" w:type="dxa"/>
                  <w:tcBorders>
                    <w:top w:val="single" w:sz="4" w:space="0" w:color="auto"/>
                    <w:left w:val="nil"/>
                    <w:bottom w:val="single" w:sz="4" w:space="0" w:color="auto"/>
                    <w:right w:val="single" w:sz="4" w:space="0" w:color="auto"/>
                  </w:tcBorders>
                  <w:vAlign w:val="center"/>
                </w:tcPr>
                <w:p w14:paraId="7ED4C416"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第二课堂</w:t>
                  </w:r>
                </w:p>
              </w:tc>
              <w:tc>
                <w:tcPr>
                  <w:tcW w:w="3653" w:type="dxa"/>
                  <w:gridSpan w:val="3"/>
                  <w:tcBorders>
                    <w:top w:val="single" w:sz="4" w:space="0" w:color="auto"/>
                    <w:left w:val="nil"/>
                    <w:bottom w:val="single" w:sz="4" w:space="0" w:color="auto"/>
                    <w:right w:val="single" w:sz="4" w:space="0" w:color="auto"/>
                  </w:tcBorders>
                  <w:vAlign w:val="center"/>
                </w:tcPr>
                <w:p w14:paraId="4373847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w:t>
                  </w:r>
                </w:p>
              </w:tc>
            </w:tr>
          </w:tbl>
          <w:p w14:paraId="419A0A11" w14:textId="77777777" w:rsidR="008369A4" w:rsidRPr="00A348CF" w:rsidRDefault="009432C2" w:rsidP="0083129B">
            <w:pPr>
              <w:spacing w:beforeLines="100" w:before="240" w:line="360" w:lineRule="auto"/>
              <w:ind w:firstLineChars="200" w:firstLine="480"/>
              <w:jc w:val="center"/>
              <w:rPr>
                <w:rFonts w:ascii="微软雅黑" w:eastAsia="微软雅黑" w:hAnsi="微软雅黑" w:cs="微软雅黑"/>
                <w:b/>
                <w:bCs/>
                <w:kern w:val="2"/>
                <w:lang w:val="en-US"/>
              </w:rPr>
            </w:pPr>
            <w:r>
              <w:rPr>
                <w:rFonts w:ascii="微软雅黑" w:eastAsia="微软雅黑" w:hAnsi="微软雅黑" w:cs="微软雅黑" w:hint="eastAsia"/>
                <w:b/>
                <w:bCs/>
                <w:kern w:val="2"/>
                <w:sz w:val="24"/>
                <w:szCs w:val="24"/>
              </w:rPr>
              <w:t>第三学期</w:t>
            </w:r>
            <w:r w:rsidRPr="00A348CF">
              <w:rPr>
                <w:rFonts w:ascii="微软雅黑" w:eastAsia="微软雅黑" w:hAnsi="微软雅黑" w:cs="微软雅黑" w:hint="eastAsia"/>
                <w:b/>
                <w:bCs/>
                <w:kern w:val="2"/>
                <w:sz w:val="24"/>
                <w:szCs w:val="24"/>
                <w:lang w:val="en-US"/>
              </w:rPr>
              <w:t xml:space="preserve"> </w:t>
            </w:r>
            <w:r w:rsidRPr="00A348CF">
              <w:rPr>
                <w:rFonts w:ascii="微软雅黑" w:eastAsia="微软雅黑" w:hAnsi="微软雅黑" w:cs="微软雅黑" w:hint="eastAsia"/>
                <w:b/>
                <w:bCs/>
                <w:kern w:val="2"/>
                <w:lang w:val="en-US"/>
              </w:rPr>
              <w:t>Semester 3</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765"/>
              <w:gridCol w:w="2502"/>
              <w:gridCol w:w="993"/>
              <w:gridCol w:w="1274"/>
              <w:gridCol w:w="1386"/>
            </w:tblGrid>
            <w:tr w:rsidR="008369A4" w14:paraId="6C455FF2" w14:textId="77777777">
              <w:trPr>
                <w:trHeight w:val="743"/>
                <w:jc w:val="center"/>
              </w:trPr>
              <w:tc>
                <w:tcPr>
                  <w:tcW w:w="1406" w:type="dxa"/>
                  <w:tcBorders>
                    <w:top w:val="single" w:sz="4" w:space="0" w:color="auto"/>
                    <w:left w:val="single" w:sz="4" w:space="0" w:color="auto"/>
                    <w:bottom w:val="single" w:sz="4" w:space="0" w:color="auto"/>
                    <w:right w:val="single" w:sz="4" w:space="0" w:color="auto"/>
                  </w:tcBorders>
                  <w:vAlign w:val="center"/>
                </w:tcPr>
                <w:p w14:paraId="4D810E7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课程代码</w:t>
                  </w:r>
                </w:p>
                <w:p w14:paraId="6B14880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Code</w:t>
                  </w:r>
                </w:p>
              </w:tc>
              <w:tc>
                <w:tcPr>
                  <w:tcW w:w="3267" w:type="dxa"/>
                  <w:gridSpan w:val="2"/>
                  <w:tcBorders>
                    <w:top w:val="single" w:sz="4" w:space="0" w:color="auto"/>
                    <w:left w:val="nil"/>
                    <w:bottom w:val="single" w:sz="4" w:space="0" w:color="auto"/>
                    <w:right w:val="single" w:sz="4" w:space="0" w:color="auto"/>
                  </w:tcBorders>
                  <w:vAlign w:val="center"/>
                </w:tcPr>
                <w:p w14:paraId="0DB25E9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课程名称</w:t>
                  </w:r>
                </w:p>
                <w:p w14:paraId="0EE4753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Name</w:t>
                  </w:r>
                </w:p>
              </w:tc>
              <w:tc>
                <w:tcPr>
                  <w:tcW w:w="993" w:type="dxa"/>
                  <w:tcBorders>
                    <w:top w:val="single" w:sz="4" w:space="0" w:color="auto"/>
                    <w:left w:val="nil"/>
                    <w:bottom w:val="single" w:sz="4" w:space="0" w:color="auto"/>
                    <w:right w:val="single" w:sz="4" w:space="0" w:color="auto"/>
                  </w:tcBorders>
                  <w:vAlign w:val="center"/>
                </w:tcPr>
                <w:p w14:paraId="6D70AF9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学分Credits</w:t>
                  </w:r>
                </w:p>
              </w:tc>
              <w:tc>
                <w:tcPr>
                  <w:tcW w:w="1274" w:type="dxa"/>
                  <w:tcBorders>
                    <w:top w:val="single" w:sz="4" w:space="0" w:color="auto"/>
                    <w:left w:val="nil"/>
                    <w:bottom w:val="single" w:sz="4" w:space="0" w:color="auto"/>
                    <w:right w:val="single" w:sz="4" w:space="0" w:color="auto"/>
                  </w:tcBorders>
                  <w:vAlign w:val="center"/>
                </w:tcPr>
                <w:p w14:paraId="170C348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周学时</w:t>
                  </w:r>
                </w:p>
                <w:p w14:paraId="4A48EE3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Hours per week</w:t>
                  </w:r>
                </w:p>
              </w:tc>
              <w:tc>
                <w:tcPr>
                  <w:tcW w:w="1386" w:type="dxa"/>
                  <w:tcBorders>
                    <w:top w:val="single" w:sz="4" w:space="0" w:color="auto"/>
                    <w:left w:val="nil"/>
                    <w:bottom w:val="single" w:sz="4" w:space="0" w:color="auto"/>
                    <w:right w:val="single" w:sz="4" w:space="0" w:color="auto"/>
                  </w:tcBorders>
                  <w:vAlign w:val="center"/>
                </w:tcPr>
                <w:p w14:paraId="6AE6E05C"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修读要求</w:t>
                  </w:r>
                </w:p>
                <w:p w14:paraId="363A0E5A"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AttendingRequirements</w:t>
                  </w:r>
                </w:p>
              </w:tc>
            </w:tr>
            <w:tr w:rsidR="008369A4" w14:paraId="651B5102"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3C7EAB2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IPT0501A</w:t>
                  </w:r>
                </w:p>
              </w:tc>
              <w:tc>
                <w:tcPr>
                  <w:tcW w:w="3267" w:type="dxa"/>
                  <w:gridSpan w:val="2"/>
                  <w:tcBorders>
                    <w:top w:val="single" w:sz="4" w:space="0" w:color="auto"/>
                    <w:left w:val="nil"/>
                    <w:bottom w:val="single" w:sz="4" w:space="0" w:color="auto"/>
                    <w:right w:val="single" w:sz="4" w:space="0" w:color="auto"/>
                  </w:tcBorders>
                  <w:vAlign w:val="center"/>
                </w:tcPr>
                <w:p w14:paraId="62796BF5"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马克思主义基本原理概论</w:t>
                  </w:r>
                </w:p>
                <w:p w14:paraId="672F7FF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Introduction to the Basic Principles of Marxism</w:t>
                  </w:r>
                </w:p>
              </w:tc>
              <w:tc>
                <w:tcPr>
                  <w:tcW w:w="993" w:type="dxa"/>
                  <w:tcBorders>
                    <w:top w:val="single" w:sz="4" w:space="0" w:color="auto"/>
                    <w:left w:val="nil"/>
                    <w:bottom w:val="single" w:sz="4" w:space="0" w:color="auto"/>
                    <w:right w:val="single" w:sz="4" w:space="0" w:color="auto"/>
                  </w:tcBorders>
                  <w:vAlign w:val="center"/>
                </w:tcPr>
                <w:p w14:paraId="244C875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274" w:type="dxa"/>
                  <w:tcBorders>
                    <w:top w:val="single" w:sz="4" w:space="0" w:color="auto"/>
                    <w:left w:val="nil"/>
                    <w:bottom w:val="single" w:sz="4" w:space="0" w:color="auto"/>
                    <w:right w:val="single" w:sz="4" w:space="0" w:color="auto"/>
                  </w:tcBorders>
                  <w:vAlign w:val="center"/>
                </w:tcPr>
                <w:p w14:paraId="26F0C3F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86" w:type="dxa"/>
                  <w:tcBorders>
                    <w:top w:val="single" w:sz="4" w:space="0" w:color="auto"/>
                    <w:left w:val="nil"/>
                    <w:bottom w:val="single" w:sz="4" w:space="0" w:color="auto"/>
                    <w:right w:val="single" w:sz="4" w:space="0" w:color="auto"/>
                  </w:tcBorders>
                  <w:vAlign w:val="center"/>
                </w:tcPr>
                <w:p w14:paraId="7D9A866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2C23666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2C599089"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63FF954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 xml:space="preserve">IPT0207A </w:t>
                  </w:r>
                </w:p>
              </w:tc>
              <w:tc>
                <w:tcPr>
                  <w:tcW w:w="3267" w:type="dxa"/>
                  <w:gridSpan w:val="2"/>
                  <w:tcBorders>
                    <w:top w:val="single" w:sz="4" w:space="0" w:color="auto"/>
                    <w:left w:val="nil"/>
                    <w:bottom w:val="single" w:sz="4" w:space="0" w:color="auto"/>
                    <w:right w:val="single" w:sz="4" w:space="0" w:color="auto"/>
                  </w:tcBorders>
                  <w:vAlign w:val="center"/>
                </w:tcPr>
                <w:p w14:paraId="5F0F105F"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形势与政策III</w:t>
                  </w:r>
                </w:p>
                <w:p w14:paraId="5FF3FA35"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Current Affairs and Policies</w:t>
                  </w:r>
                </w:p>
              </w:tc>
              <w:tc>
                <w:tcPr>
                  <w:tcW w:w="993" w:type="dxa"/>
                  <w:tcBorders>
                    <w:top w:val="single" w:sz="4" w:space="0" w:color="auto"/>
                    <w:left w:val="nil"/>
                    <w:bottom w:val="single" w:sz="4" w:space="0" w:color="auto"/>
                    <w:right w:val="single" w:sz="4" w:space="0" w:color="auto"/>
                  </w:tcBorders>
                  <w:vAlign w:val="center"/>
                </w:tcPr>
                <w:p w14:paraId="2DD29A1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0.3</w:t>
                  </w:r>
                </w:p>
              </w:tc>
              <w:tc>
                <w:tcPr>
                  <w:tcW w:w="1274" w:type="dxa"/>
                  <w:tcBorders>
                    <w:top w:val="single" w:sz="4" w:space="0" w:color="auto"/>
                    <w:left w:val="nil"/>
                    <w:bottom w:val="single" w:sz="4" w:space="0" w:color="auto"/>
                    <w:right w:val="single" w:sz="4" w:space="0" w:color="auto"/>
                  </w:tcBorders>
                  <w:vAlign w:val="center"/>
                </w:tcPr>
                <w:p w14:paraId="036E789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0.3</w:t>
                  </w:r>
                </w:p>
              </w:tc>
              <w:tc>
                <w:tcPr>
                  <w:tcW w:w="1386" w:type="dxa"/>
                  <w:tcBorders>
                    <w:top w:val="single" w:sz="4" w:space="0" w:color="auto"/>
                    <w:left w:val="nil"/>
                    <w:bottom w:val="single" w:sz="4" w:space="0" w:color="auto"/>
                    <w:right w:val="single" w:sz="4" w:space="0" w:color="auto"/>
                  </w:tcBorders>
                  <w:vAlign w:val="center"/>
                </w:tcPr>
                <w:p w14:paraId="4014111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5CE084F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D03DF02"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030A8FF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MAT0411A</w:t>
                  </w:r>
                </w:p>
              </w:tc>
              <w:tc>
                <w:tcPr>
                  <w:tcW w:w="3267" w:type="dxa"/>
                  <w:gridSpan w:val="2"/>
                  <w:tcBorders>
                    <w:top w:val="single" w:sz="4" w:space="0" w:color="auto"/>
                    <w:left w:val="nil"/>
                    <w:bottom w:val="single" w:sz="4" w:space="0" w:color="auto"/>
                    <w:right w:val="single" w:sz="4" w:space="0" w:color="auto"/>
                  </w:tcBorders>
                  <w:vAlign w:val="center"/>
                </w:tcPr>
                <w:p w14:paraId="4741D96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数学建模</w:t>
                  </w:r>
                </w:p>
                <w:p w14:paraId="443E7374"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Mathematical Modeling</w:t>
                  </w:r>
                </w:p>
              </w:tc>
              <w:tc>
                <w:tcPr>
                  <w:tcW w:w="993" w:type="dxa"/>
                  <w:tcBorders>
                    <w:top w:val="single" w:sz="4" w:space="0" w:color="auto"/>
                    <w:left w:val="nil"/>
                    <w:bottom w:val="single" w:sz="4" w:space="0" w:color="auto"/>
                    <w:right w:val="single" w:sz="4" w:space="0" w:color="auto"/>
                  </w:tcBorders>
                  <w:vAlign w:val="center"/>
                </w:tcPr>
                <w:p w14:paraId="2ADFFF9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274" w:type="dxa"/>
                  <w:tcBorders>
                    <w:top w:val="single" w:sz="4" w:space="0" w:color="auto"/>
                    <w:left w:val="nil"/>
                    <w:bottom w:val="single" w:sz="4" w:space="0" w:color="auto"/>
                    <w:right w:val="single" w:sz="4" w:space="0" w:color="auto"/>
                  </w:tcBorders>
                  <w:vAlign w:val="center"/>
                </w:tcPr>
                <w:p w14:paraId="6E5DCEA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86" w:type="dxa"/>
                  <w:tcBorders>
                    <w:top w:val="single" w:sz="4" w:space="0" w:color="auto"/>
                    <w:left w:val="nil"/>
                    <w:bottom w:val="single" w:sz="4" w:space="0" w:color="auto"/>
                    <w:right w:val="single" w:sz="4" w:space="0" w:color="auto"/>
                  </w:tcBorders>
                  <w:vAlign w:val="center"/>
                </w:tcPr>
                <w:p w14:paraId="1FCE95D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5358496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5D0375B6"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188F489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 xml:space="preserve">MAT1301A </w:t>
                  </w:r>
                </w:p>
              </w:tc>
              <w:tc>
                <w:tcPr>
                  <w:tcW w:w="3267" w:type="dxa"/>
                  <w:gridSpan w:val="2"/>
                  <w:tcBorders>
                    <w:top w:val="single" w:sz="4" w:space="0" w:color="auto"/>
                    <w:left w:val="nil"/>
                    <w:bottom w:val="single" w:sz="4" w:space="0" w:color="auto"/>
                    <w:right w:val="single" w:sz="4" w:space="0" w:color="auto"/>
                  </w:tcBorders>
                  <w:vAlign w:val="center"/>
                </w:tcPr>
                <w:p w14:paraId="4BE07BE2"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概率论与数理统计</w:t>
                  </w:r>
                </w:p>
                <w:p w14:paraId="7DFD5B53"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 xml:space="preserve">Probability and Statistics </w:t>
                  </w:r>
                </w:p>
              </w:tc>
              <w:tc>
                <w:tcPr>
                  <w:tcW w:w="993" w:type="dxa"/>
                  <w:tcBorders>
                    <w:top w:val="single" w:sz="4" w:space="0" w:color="auto"/>
                    <w:left w:val="nil"/>
                    <w:bottom w:val="single" w:sz="4" w:space="0" w:color="auto"/>
                    <w:right w:val="single" w:sz="4" w:space="0" w:color="auto"/>
                  </w:tcBorders>
                  <w:vAlign w:val="center"/>
                </w:tcPr>
                <w:p w14:paraId="7BA5714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274" w:type="dxa"/>
                  <w:tcBorders>
                    <w:top w:val="single" w:sz="4" w:space="0" w:color="auto"/>
                    <w:left w:val="nil"/>
                    <w:bottom w:val="single" w:sz="4" w:space="0" w:color="auto"/>
                    <w:right w:val="single" w:sz="4" w:space="0" w:color="auto"/>
                  </w:tcBorders>
                  <w:vAlign w:val="center"/>
                </w:tcPr>
                <w:p w14:paraId="14F7301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86" w:type="dxa"/>
                  <w:tcBorders>
                    <w:top w:val="single" w:sz="4" w:space="0" w:color="auto"/>
                    <w:left w:val="nil"/>
                    <w:bottom w:val="single" w:sz="4" w:space="0" w:color="auto"/>
                    <w:right w:val="single" w:sz="4" w:space="0" w:color="auto"/>
                  </w:tcBorders>
                  <w:vAlign w:val="center"/>
                </w:tcPr>
                <w:p w14:paraId="69FDD6D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必修</w:t>
                  </w:r>
                </w:p>
                <w:p w14:paraId="4A27340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Compulsory</w:t>
                  </w:r>
                </w:p>
              </w:tc>
            </w:tr>
            <w:tr w:rsidR="008369A4" w14:paraId="56F22D02"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68C7B569"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COM0011A</w:t>
                  </w:r>
                </w:p>
              </w:tc>
              <w:tc>
                <w:tcPr>
                  <w:tcW w:w="3267" w:type="dxa"/>
                  <w:gridSpan w:val="2"/>
                  <w:tcBorders>
                    <w:top w:val="single" w:sz="4" w:space="0" w:color="auto"/>
                    <w:left w:val="nil"/>
                    <w:bottom w:val="single" w:sz="4" w:space="0" w:color="auto"/>
                    <w:right w:val="single" w:sz="4" w:space="0" w:color="auto"/>
                  </w:tcBorders>
                  <w:vAlign w:val="center"/>
                </w:tcPr>
                <w:p w14:paraId="5087655E"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大学物理II</w:t>
                  </w:r>
                </w:p>
                <w:p w14:paraId="7548BA63"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Physics II</w:t>
                  </w:r>
                </w:p>
              </w:tc>
              <w:tc>
                <w:tcPr>
                  <w:tcW w:w="993" w:type="dxa"/>
                  <w:tcBorders>
                    <w:top w:val="single" w:sz="4" w:space="0" w:color="auto"/>
                    <w:left w:val="nil"/>
                    <w:bottom w:val="single" w:sz="4" w:space="0" w:color="auto"/>
                    <w:right w:val="single" w:sz="4" w:space="0" w:color="auto"/>
                  </w:tcBorders>
                  <w:vAlign w:val="center"/>
                </w:tcPr>
                <w:p w14:paraId="02234FB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274" w:type="dxa"/>
                  <w:tcBorders>
                    <w:top w:val="single" w:sz="4" w:space="0" w:color="auto"/>
                    <w:left w:val="nil"/>
                    <w:bottom w:val="single" w:sz="4" w:space="0" w:color="auto"/>
                    <w:right w:val="single" w:sz="4" w:space="0" w:color="auto"/>
                  </w:tcBorders>
                  <w:vAlign w:val="center"/>
                </w:tcPr>
                <w:p w14:paraId="1FB6F58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86" w:type="dxa"/>
                  <w:tcBorders>
                    <w:top w:val="single" w:sz="4" w:space="0" w:color="auto"/>
                    <w:left w:val="nil"/>
                    <w:bottom w:val="single" w:sz="4" w:space="0" w:color="auto"/>
                    <w:right w:val="single" w:sz="4" w:space="0" w:color="auto"/>
                  </w:tcBorders>
                  <w:vAlign w:val="center"/>
                </w:tcPr>
                <w:p w14:paraId="48F61D2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24C93B3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479599F3"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23B5991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PHE0203A</w:t>
                  </w:r>
                </w:p>
              </w:tc>
              <w:tc>
                <w:tcPr>
                  <w:tcW w:w="3267" w:type="dxa"/>
                  <w:gridSpan w:val="2"/>
                  <w:tcBorders>
                    <w:top w:val="single" w:sz="4" w:space="0" w:color="auto"/>
                    <w:left w:val="nil"/>
                    <w:bottom w:val="single" w:sz="4" w:space="0" w:color="auto"/>
                    <w:right w:val="single" w:sz="4" w:space="0" w:color="auto"/>
                  </w:tcBorders>
                  <w:vAlign w:val="center"/>
                </w:tcPr>
                <w:p w14:paraId="08BFE34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大学体育III</w:t>
                  </w:r>
                </w:p>
                <w:p w14:paraId="447DCF7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Physical Education III</w:t>
                  </w:r>
                </w:p>
              </w:tc>
              <w:tc>
                <w:tcPr>
                  <w:tcW w:w="993" w:type="dxa"/>
                  <w:tcBorders>
                    <w:top w:val="single" w:sz="4" w:space="0" w:color="auto"/>
                    <w:left w:val="nil"/>
                    <w:bottom w:val="single" w:sz="4" w:space="0" w:color="auto"/>
                    <w:right w:val="single" w:sz="4" w:space="0" w:color="auto"/>
                  </w:tcBorders>
                  <w:vAlign w:val="center"/>
                </w:tcPr>
                <w:p w14:paraId="298BD69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274" w:type="dxa"/>
                  <w:tcBorders>
                    <w:top w:val="single" w:sz="4" w:space="0" w:color="auto"/>
                    <w:left w:val="nil"/>
                    <w:bottom w:val="single" w:sz="4" w:space="0" w:color="auto"/>
                    <w:right w:val="single" w:sz="4" w:space="0" w:color="auto"/>
                  </w:tcBorders>
                  <w:vAlign w:val="center"/>
                </w:tcPr>
                <w:p w14:paraId="74B3ABE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86" w:type="dxa"/>
                  <w:tcBorders>
                    <w:top w:val="single" w:sz="4" w:space="0" w:color="auto"/>
                    <w:left w:val="nil"/>
                    <w:bottom w:val="single" w:sz="4" w:space="0" w:color="auto"/>
                    <w:right w:val="single" w:sz="4" w:space="0" w:color="auto"/>
                  </w:tcBorders>
                  <w:vAlign w:val="center"/>
                </w:tcPr>
                <w:p w14:paraId="2BD6A95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52B422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5E23ECCF"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513FD99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CET0103A-U</w:t>
                  </w:r>
                </w:p>
              </w:tc>
              <w:tc>
                <w:tcPr>
                  <w:tcW w:w="3267" w:type="dxa"/>
                  <w:gridSpan w:val="2"/>
                  <w:tcBorders>
                    <w:top w:val="single" w:sz="4" w:space="0" w:color="auto"/>
                    <w:left w:val="nil"/>
                    <w:bottom w:val="single" w:sz="4" w:space="0" w:color="auto"/>
                    <w:right w:val="single" w:sz="4" w:space="0" w:color="auto"/>
                  </w:tcBorders>
                  <w:vAlign w:val="center"/>
                </w:tcPr>
                <w:p w14:paraId="198A64C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大学英语III</w:t>
                  </w:r>
                </w:p>
                <w:p w14:paraId="6D49A6C5"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College English III</w:t>
                  </w:r>
                </w:p>
              </w:tc>
              <w:tc>
                <w:tcPr>
                  <w:tcW w:w="993" w:type="dxa"/>
                  <w:tcBorders>
                    <w:top w:val="single" w:sz="4" w:space="0" w:color="auto"/>
                    <w:left w:val="nil"/>
                    <w:bottom w:val="single" w:sz="4" w:space="0" w:color="auto"/>
                    <w:right w:val="single" w:sz="4" w:space="0" w:color="auto"/>
                  </w:tcBorders>
                  <w:vAlign w:val="center"/>
                </w:tcPr>
                <w:p w14:paraId="3D8FCA6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274" w:type="dxa"/>
                  <w:tcBorders>
                    <w:top w:val="single" w:sz="4" w:space="0" w:color="auto"/>
                    <w:left w:val="nil"/>
                    <w:bottom w:val="single" w:sz="4" w:space="0" w:color="auto"/>
                    <w:right w:val="single" w:sz="4" w:space="0" w:color="auto"/>
                  </w:tcBorders>
                  <w:vAlign w:val="center"/>
                </w:tcPr>
                <w:p w14:paraId="5054AE8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86" w:type="dxa"/>
                  <w:tcBorders>
                    <w:top w:val="single" w:sz="4" w:space="0" w:color="auto"/>
                    <w:left w:val="nil"/>
                    <w:bottom w:val="single" w:sz="4" w:space="0" w:color="auto"/>
                    <w:right w:val="single" w:sz="4" w:space="0" w:color="auto"/>
                  </w:tcBorders>
                  <w:vAlign w:val="center"/>
                </w:tcPr>
                <w:p w14:paraId="5BB94EF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F16F0E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6FB253D9"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2340B1D2"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COM0013A</w:t>
                  </w:r>
                </w:p>
              </w:tc>
              <w:tc>
                <w:tcPr>
                  <w:tcW w:w="3267" w:type="dxa"/>
                  <w:gridSpan w:val="2"/>
                  <w:tcBorders>
                    <w:top w:val="single" w:sz="4" w:space="0" w:color="auto"/>
                    <w:left w:val="nil"/>
                    <w:bottom w:val="single" w:sz="4" w:space="0" w:color="auto"/>
                    <w:right w:val="single" w:sz="4" w:space="0" w:color="auto"/>
                  </w:tcBorders>
                  <w:vAlign w:val="center"/>
                </w:tcPr>
                <w:p w14:paraId="03F278FE"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数据结构与算法</w:t>
                  </w:r>
                </w:p>
                <w:p w14:paraId="0818687E"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rPr>
                    <w:t>Data Structures and Algorithms</w:t>
                  </w:r>
                </w:p>
              </w:tc>
              <w:tc>
                <w:tcPr>
                  <w:tcW w:w="993" w:type="dxa"/>
                  <w:tcBorders>
                    <w:top w:val="single" w:sz="4" w:space="0" w:color="auto"/>
                    <w:left w:val="nil"/>
                    <w:bottom w:val="single" w:sz="4" w:space="0" w:color="auto"/>
                    <w:right w:val="single" w:sz="4" w:space="0" w:color="auto"/>
                  </w:tcBorders>
                  <w:vAlign w:val="center"/>
                </w:tcPr>
                <w:p w14:paraId="2B6D507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274" w:type="dxa"/>
                  <w:tcBorders>
                    <w:top w:val="single" w:sz="4" w:space="0" w:color="auto"/>
                    <w:left w:val="nil"/>
                    <w:bottom w:val="single" w:sz="4" w:space="0" w:color="auto"/>
                    <w:right w:val="single" w:sz="4" w:space="0" w:color="auto"/>
                  </w:tcBorders>
                  <w:vAlign w:val="center"/>
                </w:tcPr>
                <w:p w14:paraId="1BB3A80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386" w:type="dxa"/>
                  <w:tcBorders>
                    <w:top w:val="single" w:sz="4" w:space="0" w:color="auto"/>
                    <w:left w:val="nil"/>
                    <w:bottom w:val="single" w:sz="4" w:space="0" w:color="auto"/>
                    <w:right w:val="single" w:sz="4" w:space="0" w:color="auto"/>
                  </w:tcBorders>
                  <w:vAlign w:val="center"/>
                </w:tcPr>
                <w:p w14:paraId="564248D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47F07B2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31EE6CB3"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2747984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COM4106A</w:t>
                  </w:r>
                </w:p>
              </w:tc>
              <w:tc>
                <w:tcPr>
                  <w:tcW w:w="3267" w:type="dxa"/>
                  <w:gridSpan w:val="2"/>
                  <w:tcBorders>
                    <w:top w:val="single" w:sz="4" w:space="0" w:color="auto"/>
                    <w:left w:val="nil"/>
                    <w:bottom w:val="single" w:sz="4" w:space="0" w:color="auto"/>
                    <w:right w:val="single" w:sz="4" w:space="0" w:color="auto"/>
                  </w:tcBorders>
                  <w:vAlign w:val="center"/>
                </w:tcPr>
                <w:p w14:paraId="00A8C92A"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单片机基础</w:t>
                  </w:r>
                </w:p>
                <w:p w14:paraId="6639F1A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Fundamentals of Single Chip Microcomputer</w:t>
                  </w:r>
                </w:p>
              </w:tc>
              <w:tc>
                <w:tcPr>
                  <w:tcW w:w="993" w:type="dxa"/>
                  <w:tcBorders>
                    <w:top w:val="single" w:sz="4" w:space="0" w:color="auto"/>
                    <w:left w:val="nil"/>
                    <w:bottom w:val="single" w:sz="4" w:space="0" w:color="auto"/>
                    <w:right w:val="single" w:sz="4" w:space="0" w:color="auto"/>
                  </w:tcBorders>
                  <w:vAlign w:val="center"/>
                </w:tcPr>
                <w:p w14:paraId="57F9542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274" w:type="dxa"/>
                  <w:tcBorders>
                    <w:top w:val="single" w:sz="4" w:space="0" w:color="auto"/>
                    <w:left w:val="nil"/>
                    <w:bottom w:val="single" w:sz="4" w:space="0" w:color="auto"/>
                    <w:right w:val="single" w:sz="4" w:space="0" w:color="auto"/>
                  </w:tcBorders>
                  <w:vAlign w:val="center"/>
                </w:tcPr>
                <w:p w14:paraId="131DA34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86" w:type="dxa"/>
                  <w:tcBorders>
                    <w:top w:val="single" w:sz="4" w:space="0" w:color="auto"/>
                    <w:left w:val="nil"/>
                    <w:bottom w:val="single" w:sz="4" w:space="0" w:color="auto"/>
                    <w:right w:val="single" w:sz="4" w:space="0" w:color="auto"/>
                  </w:tcBorders>
                  <w:vAlign w:val="center"/>
                </w:tcPr>
                <w:p w14:paraId="730E799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0D5C888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2522EE29"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22CCD7B6" w14:textId="77777777" w:rsidR="008369A4" w:rsidRDefault="009432C2" w:rsidP="000D3D0B">
                  <w:pPr>
                    <w:framePr w:hSpace="180" w:wrap="around" w:vAnchor="text" w:hAnchor="page" w:x="1953" w:y="309"/>
                    <w:widowControl/>
                    <w:spacing w:line="320" w:lineRule="exact"/>
                    <w:ind w:firstLineChars="100" w:firstLine="220"/>
                    <w:suppressOverlap/>
                    <w:rPr>
                      <w:rFonts w:ascii="微软雅黑" w:eastAsia="微软雅黑" w:hAnsi="微软雅黑" w:cs="微软雅黑"/>
                    </w:rPr>
                  </w:pPr>
                  <w:r>
                    <w:rPr>
                      <w:rFonts w:ascii="微软雅黑" w:eastAsia="微软雅黑" w:hAnsi="微软雅黑" w:cs="微软雅黑" w:hint="eastAsia"/>
                      <w:kern w:val="2"/>
                    </w:rPr>
                    <w:t>COM5105A</w:t>
                  </w:r>
                </w:p>
              </w:tc>
              <w:tc>
                <w:tcPr>
                  <w:tcW w:w="3267" w:type="dxa"/>
                  <w:gridSpan w:val="2"/>
                  <w:tcBorders>
                    <w:top w:val="single" w:sz="4" w:space="0" w:color="auto"/>
                    <w:left w:val="nil"/>
                    <w:bottom w:val="single" w:sz="4" w:space="0" w:color="auto"/>
                    <w:right w:val="single" w:sz="4" w:space="0" w:color="auto"/>
                  </w:tcBorders>
                  <w:vAlign w:val="center"/>
                </w:tcPr>
                <w:p w14:paraId="277C1BF0"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传感器原理与应用</w:t>
                  </w:r>
                </w:p>
                <w:p w14:paraId="5F489037"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Principle and Application of Sensors</w:t>
                  </w:r>
                </w:p>
              </w:tc>
              <w:tc>
                <w:tcPr>
                  <w:tcW w:w="993" w:type="dxa"/>
                  <w:tcBorders>
                    <w:top w:val="single" w:sz="4" w:space="0" w:color="auto"/>
                    <w:left w:val="nil"/>
                    <w:bottom w:val="single" w:sz="4" w:space="0" w:color="auto"/>
                    <w:right w:val="single" w:sz="4" w:space="0" w:color="auto"/>
                  </w:tcBorders>
                  <w:vAlign w:val="center"/>
                </w:tcPr>
                <w:p w14:paraId="7DD1798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274" w:type="dxa"/>
                  <w:tcBorders>
                    <w:top w:val="single" w:sz="4" w:space="0" w:color="auto"/>
                    <w:left w:val="nil"/>
                    <w:bottom w:val="single" w:sz="4" w:space="0" w:color="auto"/>
                    <w:right w:val="single" w:sz="4" w:space="0" w:color="auto"/>
                  </w:tcBorders>
                  <w:vAlign w:val="center"/>
                </w:tcPr>
                <w:p w14:paraId="682F167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86" w:type="dxa"/>
                  <w:tcBorders>
                    <w:top w:val="single" w:sz="4" w:space="0" w:color="auto"/>
                    <w:left w:val="nil"/>
                    <w:bottom w:val="single" w:sz="4" w:space="0" w:color="auto"/>
                    <w:right w:val="single" w:sz="4" w:space="0" w:color="auto"/>
                  </w:tcBorders>
                  <w:vAlign w:val="center"/>
                </w:tcPr>
                <w:p w14:paraId="717CB91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58D6024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0CD1CD1"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4817587C"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COM1109A</w:t>
                  </w:r>
                </w:p>
              </w:tc>
              <w:tc>
                <w:tcPr>
                  <w:tcW w:w="3267" w:type="dxa"/>
                  <w:gridSpan w:val="2"/>
                  <w:tcBorders>
                    <w:top w:val="single" w:sz="4" w:space="0" w:color="auto"/>
                    <w:left w:val="nil"/>
                    <w:bottom w:val="single" w:sz="4" w:space="0" w:color="auto"/>
                    <w:right w:val="single" w:sz="4" w:space="0" w:color="auto"/>
                  </w:tcBorders>
                  <w:vAlign w:val="center"/>
                </w:tcPr>
                <w:p w14:paraId="42AA72BA"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数字电路与逻辑设计</w:t>
                  </w:r>
                </w:p>
                <w:p w14:paraId="20000FB5"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Digital Circuit and Logic Design</w:t>
                  </w:r>
                </w:p>
              </w:tc>
              <w:tc>
                <w:tcPr>
                  <w:tcW w:w="993" w:type="dxa"/>
                  <w:tcBorders>
                    <w:top w:val="single" w:sz="4" w:space="0" w:color="auto"/>
                    <w:left w:val="nil"/>
                    <w:bottom w:val="single" w:sz="4" w:space="0" w:color="auto"/>
                    <w:right w:val="single" w:sz="4" w:space="0" w:color="auto"/>
                  </w:tcBorders>
                  <w:vAlign w:val="center"/>
                </w:tcPr>
                <w:p w14:paraId="3D6746D4"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274" w:type="dxa"/>
                  <w:tcBorders>
                    <w:top w:val="single" w:sz="4" w:space="0" w:color="auto"/>
                    <w:left w:val="nil"/>
                    <w:bottom w:val="single" w:sz="4" w:space="0" w:color="auto"/>
                    <w:right w:val="single" w:sz="4" w:space="0" w:color="auto"/>
                  </w:tcBorders>
                  <w:vAlign w:val="center"/>
                </w:tcPr>
                <w:p w14:paraId="3E15161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86" w:type="dxa"/>
                  <w:tcBorders>
                    <w:top w:val="single" w:sz="4" w:space="0" w:color="auto"/>
                    <w:left w:val="nil"/>
                    <w:bottom w:val="single" w:sz="4" w:space="0" w:color="auto"/>
                    <w:right w:val="single" w:sz="4" w:space="0" w:color="auto"/>
                  </w:tcBorders>
                  <w:vAlign w:val="center"/>
                </w:tcPr>
                <w:p w14:paraId="49FC8F5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7913345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rsidRPr="000D3D0B" w14:paraId="385CE17F" w14:textId="77777777">
              <w:trPr>
                <w:trHeight w:val="591"/>
                <w:jc w:val="center"/>
              </w:trPr>
              <w:tc>
                <w:tcPr>
                  <w:tcW w:w="1406" w:type="dxa"/>
                  <w:tcBorders>
                    <w:top w:val="single" w:sz="4" w:space="0" w:color="auto"/>
                    <w:left w:val="single" w:sz="4" w:space="0" w:color="auto"/>
                    <w:bottom w:val="single" w:sz="4" w:space="0" w:color="auto"/>
                    <w:right w:val="single" w:sz="4" w:space="0" w:color="auto"/>
                  </w:tcBorders>
                  <w:vAlign w:val="center"/>
                </w:tcPr>
                <w:p w14:paraId="07D764F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COM1305A</w:t>
                  </w:r>
                </w:p>
              </w:tc>
              <w:tc>
                <w:tcPr>
                  <w:tcW w:w="3267" w:type="dxa"/>
                  <w:gridSpan w:val="2"/>
                  <w:tcBorders>
                    <w:top w:val="single" w:sz="4" w:space="0" w:color="auto"/>
                    <w:left w:val="nil"/>
                    <w:bottom w:val="single" w:sz="4" w:space="0" w:color="auto"/>
                    <w:right w:val="single" w:sz="4" w:space="0" w:color="auto"/>
                  </w:tcBorders>
                  <w:vAlign w:val="center"/>
                </w:tcPr>
                <w:p w14:paraId="6D48B53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数字电路与逻辑设计课程设计</w:t>
                  </w:r>
                </w:p>
                <w:p w14:paraId="195BD66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Digital Circuit and Logic Design Course Design</w:t>
                  </w:r>
                </w:p>
              </w:tc>
              <w:tc>
                <w:tcPr>
                  <w:tcW w:w="993" w:type="dxa"/>
                  <w:tcBorders>
                    <w:top w:val="single" w:sz="4" w:space="0" w:color="auto"/>
                    <w:left w:val="nil"/>
                    <w:bottom w:val="single" w:sz="4" w:space="0" w:color="auto"/>
                    <w:right w:val="single" w:sz="4" w:space="0" w:color="auto"/>
                  </w:tcBorders>
                  <w:vAlign w:val="center"/>
                </w:tcPr>
                <w:p w14:paraId="733CA02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274" w:type="dxa"/>
                  <w:tcBorders>
                    <w:top w:val="single" w:sz="4" w:space="0" w:color="auto"/>
                    <w:left w:val="nil"/>
                    <w:bottom w:val="single" w:sz="4" w:space="0" w:color="auto"/>
                    <w:right w:val="single" w:sz="4" w:space="0" w:color="auto"/>
                  </w:tcBorders>
                  <w:vAlign w:val="center"/>
                </w:tcPr>
                <w:p w14:paraId="77D8F29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集中学习</w:t>
                  </w:r>
                </w:p>
              </w:tc>
              <w:tc>
                <w:tcPr>
                  <w:tcW w:w="1386" w:type="dxa"/>
                  <w:tcBorders>
                    <w:top w:val="single" w:sz="4" w:space="0" w:color="auto"/>
                    <w:left w:val="nil"/>
                    <w:bottom w:val="single" w:sz="4" w:space="0" w:color="auto"/>
                    <w:right w:val="single" w:sz="4" w:space="0" w:color="auto"/>
                  </w:tcBorders>
                  <w:vAlign w:val="center"/>
                </w:tcPr>
                <w:p w14:paraId="58DFD04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1D4698B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795B0ACF" w14:textId="77777777">
              <w:trPr>
                <w:trHeight w:val="572"/>
                <w:jc w:val="center"/>
              </w:trPr>
              <w:tc>
                <w:tcPr>
                  <w:tcW w:w="4673" w:type="dxa"/>
                  <w:gridSpan w:val="3"/>
                  <w:tcBorders>
                    <w:top w:val="single" w:sz="4" w:space="0" w:color="auto"/>
                    <w:left w:val="single" w:sz="4" w:space="0" w:color="auto"/>
                    <w:bottom w:val="single" w:sz="4" w:space="0" w:color="auto"/>
                    <w:right w:val="single" w:sz="4" w:space="0" w:color="auto"/>
                  </w:tcBorders>
                  <w:vAlign w:val="center"/>
                </w:tcPr>
                <w:p w14:paraId="5E43902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必修学分</w:t>
                  </w:r>
                  <w:r w:rsidRPr="00A348CF">
                    <w:rPr>
                      <w:rFonts w:ascii="微软雅黑" w:eastAsia="微软雅黑" w:hAnsi="微软雅黑" w:cs="微软雅黑" w:hint="eastAsia"/>
                      <w:b/>
                      <w:bCs/>
                      <w:lang w:val="en-US"/>
                    </w:rPr>
                    <w:t>Required Course Credits</w:t>
                  </w:r>
                </w:p>
              </w:tc>
              <w:tc>
                <w:tcPr>
                  <w:tcW w:w="3653" w:type="dxa"/>
                  <w:gridSpan w:val="3"/>
                  <w:tcBorders>
                    <w:top w:val="single" w:sz="4" w:space="0" w:color="auto"/>
                    <w:left w:val="nil"/>
                    <w:bottom w:val="single" w:sz="4" w:space="0" w:color="auto"/>
                    <w:right w:val="single" w:sz="4" w:space="0" w:color="auto"/>
                  </w:tcBorders>
                  <w:vAlign w:val="center"/>
                </w:tcPr>
                <w:p w14:paraId="60FD881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26.3</w:t>
                  </w:r>
                </w:p>
              </w:tc>
            </w:tr>
            <w:tr w:rsidR="008369A4" w:rsidRPr="000D3D0B" w14:paraId="4BFAE402" w14:textId="77777777">
              <w:trPr>
                <w:trHeight w:val="280"/>
                <w:jc w:val="center"/>
              </w:trPr>
              <w:tc>
                <w:tcPr>
                  <w:tcW w:w="2171" w:type="dxa"/>
                  <w:gridSpan w:val="2"/>
                  <w:vMerge w:val="restart"/>
                  <w:tcBorders>
                    <w:top w:val="nil"/>
                    <w:left w:val="single" w:sz="4" w:space="0" w:color="auto"/>
                    <w:bottom w:val="single" w:sz="4" w:space="0" w:color="auto"/>
                    <w:right w:val="single" w:sz="4" w:space="0" w:color="auto"/>
                  </w:tcBorders>
                  <w:vAlign w:val="center"/>
                </w:tcPr>
                <w:p w14:paraId="34BA9E56"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lastRenderedPageBreak/>
                    <w:t>建议选修学分</w:t>
                  </w:r>
                  <w:r w:rsidRPr="00A348CF">
                    <w:rPr>
                      <w:rFonts w:ascii="微软雅黑" w:eastAsia="微软雅黑" w:hAnsi="微软雅黑" w:cs="微软雅黑" w:hint="eastAsia"/>
                      <w:b/>
                      <w:bCs/>
                      <w:lang w:val="en-US"/>
                    </w:rPr>
                    <w:t>Recommended Elective Course Credits</w:t>
                  </w:r>
                </w:p>
              </w:tc>
              <w:tc>
                <w:tcPr>
                  <w:tcW w:w="2502" w:type="dxa"/>
                  <w:tcBorders>
                    <w:top w:val="single" w:sz="4" w:space="0" w:color="auto"/>
                    <w:left w:val="nil"/>
                    <w:bottom w:val="single" w:sz="4" w:space="0" w:color="auto"/>
                    <w:right w:val="single" w:sz="4" w:space="0" w:color="auto"/>
                  </w:tcBorders>
                  <w:vAlign w:val="center"/>
                </w:tcPr>
                <w:p w14:paraId="76591BE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限制性选修</w:t>
                  </w:r>
                  <w:r w:rsidRPr="00A348CF">
                    <w:rPr>
                      <w:rFonts w:ascii="微软雅黑" w:eastAsia="微软雅黑" w:hAnsi="微软雅黑" w:cs="微软雅黑" w:hint="eastAsia"/>
                      <w:b/>
                      <w:bCs/>
                      <w:lang w:val="en-US"/>
                    </w:rPr>
                    <w:t> Restricted Selective Course Credits</w:t>
                  </w:r>
                </w:p>
              </w:tc>
              <w:tc>
                <w:tcPr>
                  <w:tcW w:w="3653" w:type="dxa"/>
                  <w:gridSpan w:val="3"/>
                  <w:tcBorders>
                    <w:top w:val="single" w:sz="4" w:space="0" w:color="auto"/>
                    <w:left w:val="nil"/>
                    <w:bottom w:val="single" w:sz="4" w:space="0" w:color="auto"/>
                    <w:right w:val="single" w:sz="4" w:space="0" w:color="auto"/>
                  </w:tcBorders>
                  <w:vAlign w:val="center"/>
                </w:tcPr>
                <w:p w14:paraId="538FBAB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026E0515" w14:textId="77777777">
              <w:trPr>
                <w:trHeight w:val="280"/>
                <w:jc w:val="center"/>
              </w:trPr>
              <w:tc>
                <w:tcPr>
                  <w:tcW w:w="2171" w:type="dxa"/>
                  <w:gridSpan w:val="2"/>
                  <w:vMerge/>
                  <w:tcBorders>
                    <w:top w:val="nil"/>
                    <w:left w:val="single" w:sz="4" w:space="0" w:color="auto"/>
                    <w:bottom w:val="single" w:sz="4" w:space="0" w:color="auto"/>
                    <w:right w:val="single" w:sz="4" w:space="0" w:color="auto"/>
                  </w:tcBorders>
                  <w:vAlign w:val="center"/>
                </w:tcPr>
                <w:p w14:paraId="7309FF49"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02" w:type="dxa"/>
                  <w:tcBorders>
                    <w:top w:val="single" w:sz="4" w:space="0" w:color="auto"/>
                    <w:left w:val="nil"/>
                    <w:bottom w:val="single" w:sz="4" w:space="0" w:color="auto"/>
                    <w:right w:val="single" w:sz="4" w:space="0" w:color="auto"/>
                  </w:tcBorders>
                  <w:vAlign w:val="center"/>
                </w:tcPr>
                <w:p w14:paraId="6193763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开放性选修</w:t>
                  </w:r>
                  <w:r w:rsidRPr="00A348CF">
                    <w:rPr>
                      <w:rFonts w:ascii="微软雅黑" w:eastAsia="微软雅黑" w:hAnsi="微软雅黑" w:cs="微软雅黑" w:hint="eastAsia"/>
                      <w:b/>
                      <w:bCs/>
                      <w:lang w:val="en-US"/>
                    </w:rPr>
                    <w:t>Open Options Course Credits</w:t>
                  </w:r>
                </w:p>
              </w:tc>
              <w:tc>
                <w:tcPr>
                  <w:tcW w:w="3653" w:type="dxa"/>
                  <w:gridSpan w:val="3"/>
                  <w:tcBorders>
                    <w:top w:val="single" w:sz="4" w:space="0" w:color="auto"/>
                    <w:left w:val="nil"/>
                    <w:bottom w:val="single" w:sz="4" w:space="0" w:color="auto"/>
                    <w:right w:val="single" w:sz="4" w:space="0" w:color="auto"/>
                  </w:tcBorders>
                  <w:vAlign w:val="center"/>
                </w:tcPr>
                <w:p w14:paraId="712A64E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w:t>
                  </w:r>
                </w:p>
              </w:tc>
            </w:tr>
            <w:tr w:rsidR="008369A4" w:rsidRPr="000D3D0B" w14:paraId="2448C3A9" w14:textId="77777777">
              <w:trPr>
                <w:trHeight w:val="280"/>
                <w:jc w:val="center"/>
              </w:trPr>
              <w:tc>
                <w:tcPr>
                  <w:tcW w:w="2171" w:type="dxa"/>
                  <w:gridSpan w:val="2"/>
                  <w:vMerge/>
                  <w:tcBorders>
                    <w:top w:val="nil"/>
                    <w:left w:val="single" w:sz="4" w:space="0" w:color="auto"/>
                    <w:bottom w:val="single" w:sz="4" w:space="0" w:color="auto"/>
                    <w:right w:val="single" w:sz="4" w:space="0" w:color="auto"/>
                  </w:tcBorders>
                  <w:vAlign w:val="center"/>
                </w:tcPr>
                <w:p w14:paraId="51C5A037"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02" w:type="dxa"/>
                  <w:tcBorders>
                    <w:top w:val="single" w:sz="4" w:space="0" w:color="auto"/>
                    <w:left w:val="nil"/>
                    <w:bottom w:val="single" w:sz="4" w:space="0" w:color="auto"/>
                    <w:right w:val="single" w:sz="4" w:space="0" w:color="auto"/>
                  </w:tcBorders>
                  <w:vAlign w:val="center"/>
                </w:tcPr>
                <w:p w14:paraId="25A0308E"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第二课堂</w:t>
                  </w:r>
                </w:p>
              </w:tc>
              <w:tc>
                <w:tcPr>
                  <w:tcW w:w="3653" w:type="dxa"/>
                  <w:gridSpan w:val="3"/>
                  <w:tcBorders>
                    <w:top w:val="single" w:sz="4" w:space="0" w:color="auto"/>
                    <w:left w:val="nil"/>
                    <w:bottom w:val="single" w:sz="4" w:space="0" w:color="auto"/>
                    <w:right w:val="single" w:sz="4" w:space="0" w:color="auto"/>
                  </w:tcBorders>
                  <w:vAlign w:val="center"/>
                </w:tcPr>
                <w:p w14:paraId="0D738883"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 xml:space="preserve">1 </w:t>
                  </w:r>
                </w:p>
              </w:tc>
            </w:tr>
          </w:tbl>
          <w:p w14:paraId="1686FB78" w14:textId="77777777" w:rsidR="008369A4" w:rsidRPr="00A348CF" w:rsidRDefault="009432C2" w:rsidP="0083129B">
            <w:pPr>
              <w:spacing w:beforeLines="100" w:before="240" w:line="360" w:lineRule="auto"/>
              <w:ind w:firstLineChars="200" w:firstLine="480"/>
              <w:jc w:val="center"/>
              <w:rPr>
                <w:rFonts w:ascii="微软雅黑" w:eastAsia="微软雅黑" w:hAnsi="微软雅黑" w:cs="微软雅黑"/>
                <w:b/>
                <w:bCs/>
                <w:kern w:val="2"/>
                <w:lang w:val="en-US"/>
              </w:rPr>
            </w:pPr>
            <w:r>
              <w:rPr>
                <w:rFonts w:ascii="微软雅黑" w:eastAsia="微软雅黑" w:hAnsi="微软雅黑" w:cs="微软雅黑" w:hint="eastAsia"/>
                <w:b/>
                <w:bCs/>
                <w:kern w:val="2"/>
                <w:sz w:val="24"/>
                <w:szCs w:val="24"/>
              </w:rPr>
              <w:t>第四学期</w:t>
            </w:r>
            <w:r w:rsidRPr="00A348CF">
              <w:rPr>
                <w:rFonts w:ascii="微软雅黑" w:eastAsia="微软雅黑" w:hAnsi="微软雅黑" w:cs="微软雅黑" w:hint="eastAsia"/>
                <w:b/>
                <w:bCs/>
                <w:kern w:val="2"/>
                <w:sz w:val="24"/>
                <w:szCs w:val="24"/>
                <w:lang w:val="en-US"/>
              </w:rPr>
              <w:t xml:space="preserve"> </w:t>
            </w:r>
            <w:r w:rsidRPr="00A348CF">
              <w:rPr>
                <w:rFonts w:ascii="微软雅黑" w:eastAsia="微软雅黑" w:hAnsi="微软雅黑" w:cs="微软雅黑" w:hint="eastAsia"/>
                <w:b/>
                <w:bCs/>
                <w:kern w:val="2"/>
                <w:lang w:val="en-US"/>
              </w:rPr>
              <w:t>Semester 4</w:t>
            </w:r>
          </w:p>
          <w:tbl>
            <w:tblPr>
              <w:tblW w:w="83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41"/>
              <w:gridCol w:w="2519"/>
              <w:gridCol w:w="992"/>
              <w:gridCol w:w="1276"/>
              <w:gridCol w:w="1381"/>
            </w:tblGrid>
            <w:tr w:rsidR="008369A4" w14:paraId="40314DBA" w14:textId="77777777">
              <w:trPr>
                <w:trHeight w:val="751"/>
              </w:trPr>
              <w:tc>
                <w:tcPr>
                  <w:tcW w:w="1418" w:type="dxa"/>
                  <w:tcBorders>
                    <w:top w:val="single" w:sz="4" w:space="0" w:color="auto"/>
                    <w:left w:val="single" w:sz="4" w:space="0" w:color="auto"/>
                    <w:bottom w:val="single" w:sz="4" w:space="0" w:color="auto"/>
                    <w:right w:val="single" w:sz="4" w:space="0" w:color="auto"/>
                  </w:tcBorders>
                  <w:vAlign w:val="center"/>
                </w:tcPr>
                <w:p w14:paraId="5369F299" w14:textId="77777777" w:rsidR="008369A4"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rPr>
                  </w:pPr>
                  <w:r>
                    <w:rPr>
                      <w:rFonts w:ascii="微软雅黑" w:eastAsia="微软雅黑" w:hAnsi="微软雅黑" w:cs="微软雅黑" w:hint="eastAsia"/>
                      <w:b/>
                      <w:bCs/>
                    </w:rPr>
                    <w:t>课程代码</w:t>
                  </w:r>
                </w:p>
                <w:p w14:paraId="228CC6C7" w14:textId="77777777" w:rsidR="008369A4"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rPr>
                  </w:pPr>
                  <w:r>
                    <w:rPr>
                      <w:rFonts w:ascii="微软雅黑" w:eastAsia="微软雅黑" w:hAnsi="微软雅黑" w:cs="微软雅黑" w:hint="eastAsia"/>
                      <w:b/>
                      <w:bCs/>
                    </w:rPr>
                    <w:t>Course Code</w:t>
                  </w:r>
                </w:p>
              </w:tc>
              <w:tc>
                <w:tcPr>
                  <w:tcW w:w="3260" w:type="dxa"/>
                  <w:gridSpan w:val="2"/>
                  <w:tcBorders>
                    <w:top w:val="single" w:sz="4" w:space="0" w:color="auto"/>
                    <w:left w:val="nil"/>
                    <w:bottom w:val="single" w:sz="4" w:space="0" w:color="auto"/>
                    <w:right w:val="single" w:sz="4" w:space="0" w:color="auto"/>
                  </w:tcBorders>
                  <w:vAlign w:val="center"/>
                </w:tcPr>
                <w:p w14:paraId="0DB2890D" w14:textId="77777777" w:rsidR="008369A4"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rPr>
                  </w:pPr>
                  <w:r>
                    <w:rPr>
                      <w:rFonts w:ascii="微软雅黑" w:eastAsia="微软雅黑" w:hAnsi="微软雅黑" w:cs="微软雅黑" w:hint="eastAsia"/>
                      <w:b/>
                      <w:bCs/>
                    </w:rPr>
                    <w:t>课程名称</w:t>
                  </w:r>
                </w:p>
                <w:p w14:paraId="15407983" w14:textId="77777777" w:rsidR="008369A4"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rPr>
                  </w:pPr>
                  <w:r>
                    <w:rPr>
                      <w:rFonts w:ascii="微软雅黑" w:eastAsia="微软雅黑" w:hAnsi="微软雅黑" w:cs="微软雅黑" w:hint="eastAsia"/>
                      <w:b/>
                      <w:bCs/>
                    </w:rPr>
                    <w:t>Course Name</w:t>
                  </w:r>
                </w:p>
              </w:tc>
              <w:tc>
                <w:tcPr>
                  <w:tcW w:w="992" w:type="dxa"/>
                  <w:tcBorders>
                    <w:top w:val="single" w:sz="4" w:space="0" w:color="auto"/>
                    <w:left w:val="nil"/>
                    <w:bottom w:val="single" w:sz="4" w:space="0" w:color="auto"/>
                    <w:right w:val="single" w:sz="4" w:space="0" w:color="auto"/>
                  </w:tcBorders>
                  <w:vAlign w:val="center"/>
                </w:tcPr>
                <w:p w14:paraId="65825C7F" w14:textId="77777777" w:rsidR="008369A4"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rPr>
                  </w:pPr>
                  <w:r>
                    <w:rPr>
                      <w:rFonts w:ascii="微软雅黑" w:eastAsia="微软雅黑" w:hAnsi="微软雅黑" w:cs="微软雅黑" w:hint="eastAsia"/>
                      <w:b/>
                      <w:bCs/>
                    </w:rPr>
                    <w:t>学分Credits</w:t>
                  </w:r>
                </w:p>
              </w:tc>
              <w:tc>
                <w:tcPr>
                  <w:tcW w:w="1276" w:type="dxa"/>
                  <w:tcBorders>
                    <w:top w:val="single" w:sz="4" w:space="0" w:color="auto"/>
                    <w:left w:val="nil"/>
                    <w:bottom w:val="single" w:sz="4" w:space="0" w:color="auto"/>
                    <w:right w:val="single" w:sz="4" w:space="0" w:color="auto"/>
                  </w:tcBorders>
                  <w:vAlign w:val="center"/>
                </w:tcPr>
                <w:p w14:paraId="55236008" w14:textId="77777777" w:rsidR="008369A4"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rPr>
                  </w:pPr>
                  <w:r>
                    <w:rPr>
                      <w:rFonts w:ascii="微软雅黑" w:eastAsia="微软雅黑" w:hAnsi="微软雅黑" w:cs="微软雅黑" w:hint="eastAsia"/>
                      <w:b/>
                      <w:bCs/>
                    </w:rPr>
                    <w:t>周学时</w:t>
                  </w:r>
                </w:p>
                <w:p w14:paraId="49280253" w14:textId="77777777" w:rsidR="008369A4"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rPr>
                  </w:pPr>
                  <w:r>
                    <w:rPr>
                      <w:rFonts w:ascii="微软雅黑" w:eastAsia="微软雅黑" w:hAnsi="微软雅黑" w:cs="微软雅黑" w:hint="eastAsia"/>
                      <w:b/>
                      <w:bCs/>
                    </w:rPr>
                    <w:t>Hours per week</w:t>
                  </w:r>
                </w:p>
              </w:tc>
              <w:tc>
                <w:tcPr>
                  <w:tcW w:w="1381" w:type="dxa"/>
                  <w:tcBorders>
                    <w:top w:val="single" w:sz="4" w:space="0" w:color="auto"/>
                    <w:left w:val="nil"/>
                    <w:bottom w:val="single" w:sz="4" w:space="0" w:color="auto"/>
                    <w:right w:val="single" w:sz="4" w:space="0" w:color="auto"/>
                  </w:tcBorders>
                  <w:vAlign w:val="center"/>
                </w:tcPr>
                <w:p w14:paraId="1EEE07D1"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修读要求</w:t>
                  </w:r>
                </w:p>
                <w:p w14:paraId="2CAE925A"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Attending Requirements</w:t>
                  </w:r>
                </w:p>
              </w:tc>
            </w:tr>
            <w:tr w:rsidR="008369A4" w:rsidRPr="000D3D0B" w14:paraId="3A1D8312" w14:textId="77777777">
              <w:trPr>
                <w:trHeight w:val="581"/>
              </w:trPr>
              <w:tc>
                <w:tcPr>
                  <w:tcW w:w="1418" w:type="dxa"/>
                  <w:tcBorders>
                    <w:top w:val="single" w:sz="4" w:space="0" w:color="auto"/>
                    <w:left w:val="single" w:sz="4" w:space="0" w:color="auto"/>
                    <w:bottom w:val="single" w:sz="4" w:space="0" w:color="auto"/>
                    <w:right w:val="single" w:sz="4" w:space="0" w:color="auto"/>
                  </w:tcBorders>
                  <w:vAlign w:val="center"/>
                </w:tcPr>
                <w:p w14:paraId="3E7FB9E7" w14:textId="77777777" w:rsidR="008369A4"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rPr>
                  </w:pPr>
                  <w:r>
                    <w:rPr>
                      <w:rFonts w:ascii="微软雅黑" w:eastAsia="微软雅黑" w:hAnsi="微软雅黑" w:cs="微软雅黑" w:hint="eastAsia"/>
                    </w:rPr>
                    <w:t>IPT0402A</w:t>
                  </w:r>
                </w:p>
              </w:tc>
              <w:tc>
                <w:tcPr>
                  <w:tcW w:w="3260" w:type="dxa"/>
                  <w:gridSpan w:val="2"/>
                  <w:tcBorders>
                    <w:top w:val="single" w:sz="4" w:space="0" w:color="auto"/>
                    <w:left w:val="nil"/>
                    <w:bottom w:val="single" w:sz="4" w:space="0" w:color="auto"/>
                    <w:right w:val="single" w:sz="4" w:space="0" w:color="auto"/>
                  </w:tcBorders>
                  <w:vAlign w:val="center"/>
                </w:tcPr>
                <w:p w14:paraId="450BAAE2" w14:textId="77777777" w:rsidR="008369A4" w:rsidRDefault="009432C2" w:rsidP="000D3D0B">
                  <w:pPr>
                    <w:framePr w:hSpace="180" w:wrap="around" w:vAnchor="text" w:hAnchor="page" w:x="1953" w:y="309"/>
                    <w:widowControl/>
                    <w:spacing w:line="320" w:lineRule="atLeast"/>
                    <w:suppressOverlap/>
                    <w:rPr>
                      <w:rFonts w:ascii="微软雅黑" w:eastAsia="微软雅黑" w:hAnsi="微软雅黑" w:cs="微软雅黑"/>
                    </w:rPr>
                  </w:pPr>
                  <w:r>
                    <w:rPr>
                      <w:rFonts w:ascii="微软雅黑" w:eastAsia="微软雅黑" w:hAnsi="微软雅黑" w:cs="微软雅黑" w:hint="eastAsia"/>
                    </w:rPr>
                    <w:t>毛泽东思想和中国特色社会主义理论体系概论I</w:t>
                  </w:r>
                </w:p>
                <w:p w14:paraId="6BA78361"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The Outline of Mao </w:t>
                  </w:r>
                  <w:proofErr w:type="spellStart"/>
                  <w:r w:rsidRPr="00A348CF">
                    <w:rPr>
                      <w:rFonts w:ascii="微软雅黑" w:eastAsia="微软雅黑" w:hAnsi="微软雅黑" w:cs="微软雅黑" w:hint="eastAsia"/>
                      <w:lang w:val="en-US"/>
                    </w:rPr>
                    <w:t>Tse-tung</w:t>
                  </w:r>
                  <w:proofErr w:type="spellEnd"/>
                  <w:r w:rsidRPr="00A348CF">
                    <w:rPr>
                      <w:rFonts w:ascii="微软雅黑" w:eastAsia="微软雅黑" w:hAnsi="微软雅黑" w:cs="微软雅黑" w:hint="eastAsia"/>
                      <w:lang w:val="en-US"/>
                    </w:rPr>
                    <w:t xml:space="preserve"> Thought and Socialist Theoretical System with Chinese Characteristics I</w:t>
                  </w:r>
                </w:p>
              </w:tc>
              <w:tc>
                <w:tcPr>
                  <w:tcW w:w="992" w:type="dxa"/>
                  <w:tcBorders>
                    <w:top w:val="single" w:sz="4" w:space="0" w:color="auto"/>
                    <w:left w:val="nil"/>
                    <w:bottom w:val="single" w:sz="4" w:space="0" w:color="auto"/>
                    <w:right w:val="single" w:sz="4" w:space="0" w:color="auto"/>
                  </w:tcBorders>
                  <w:vAlign w:val="center"/>
                </w:tcPr>
                <w:p w14:paraId="146813EE"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3</w:t>
                  </w:r>
                </w:p>
              </w:tc>
              <w:tc>
                <w:tcPr>
                  <w:tcW w:w="1276" w:type="dxa"/>
                  <w:tcBorders>
                    <w:top w:val="single" w:sz="4" w:space="0" w:color="auto"/>
                    <w:left w:val="nil"/>
                    <w:bottom w:val="single" w:sz="4" w:space="0" w:color="auto"/>
                    <w:right w:val="single" w:sz="4" w:space="0" w:color="auto"/>
                  </w:tcBorders>
                  <w:vAlign w:val="center"/>
                </w:tcPr>
                <w:p w14:paraId="77D15651"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3</w:t>
                  </w:r>
                </w:p>
              </w:tc>
              <w:tc>
                <w:tcPr>
                  <w:tcW w:w="1381" w:type="dxa"/>
                  <w:tcBorders>
                    <w:top w:val="single" w:sz="4" w:space="0" w:color="auto"/>
                    <w:left w:val="nil"/>
                    <w:bottom w:val="single" w:sz="4" w:space="0" w:color="auto"/>
                    <w:right w:val="single" w:sz="4" w:space="0" w:color="auto"/>
                  </w:tcBorders>
                  <w:vAlign w:val="center"/>
                </w:tcPr>
                <w:p w14:paraId="34E95EDB"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77E8D418"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5A10FE2E" w14:textId="77777777">
              <w:trPr>
                <w:trHeight w:val="533"/>
              </w:trPr>
              <w:tc>
                <w:tcPr>
                  <w:tcW w:w="1418" w:type="dxa"/>
                  <w:tcBorders>
                    <w:top w:val="single" w:sz="4" w:space="0" w:color="auto"/>
                    <w:left w:val="single" w:sz="4" w:space="0" w:color="auto"/>
                    <w:bottom w:val="single" w:sz="4" w:space="0" w:color="auto"/>
                    <w:right w:val="single" w:sz="4" w:space="0" w:color="auto"/>
                  </w:tcBorders>
                  <w:vAlign w:val="center"/>
                </w:tcPr>
                <w:p w14:paraId="193A282D"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IPT0208A</w:t>
                  </w:r>
                </w:p>
              </w:tc>
              <w:tc>
                <w:tcPr>
                  <w:tcW w:w="3260" w:type="dxa"/>
                  <w:gridSpan w:val="2"/>
                  <w:tcBorders>
                    <w:top w:val="single" w:sz="4" w:space="0" w:color="auto"/>
                    <w:left w:val="nil"/>
                    <w:bottom w:val="single" w:sz="4" w:space="0" w:color="auto"/>
                    <w:right w:val="single" w:sz="4" w:space="0" w:color="auto"/>
                  </w:tcBorders>
                  <w:vAlign w:val="center"/>
                </w:tcPr>
                <w:p w14:paraId="672409A2"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Pr>
                      <w:rFonts w:ascii="微软雅黑" w:eastAsia="微软雅黑" w:hAnsi="微软雅黑" w:cs="微软雅黑" w:hint="eastAsia"/>
                    </w:rPr>
                    <w:t>形势与政策</w:t>
                  </w:r>
                  <w:r w:rsidRPr="00A348CF">
                    <w:rPr>
                      <w:rFonts w:ascii="微软雅黑" w:eastAsia="微软雅黑" w:hAnsi="微软雅黑" w:cs="微软雅黑" w:hint="eastAsia"/>
                      <w:lang w:val="en-US"/>
                    </w:rPr>
                    <w:t>IV</w:t>
                  </w:r>
                </w:p>
                <w:p w14:paraId="6C926A09"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sidRPr="00A348CF">
                    <w:rPr>
                      <w:rFonts w:ascii="微软雅黑" w:eastAsia="微软雅黑" w:hAnsi="微软雅黑" w:cs="微软雅黑" w:hint="eastAsia"/>
                      <w:lang w:val="en-US"/>
                    </w:rPr>
                    <w:t>Current Affairs and Policies</w:t>
                  </w:r>
                </w:p>
              </w:tc>
              <w:tc>
                <w:tcPr>
                  <w:tcW w:w="992" w:type="dxa"/>
                  <w:tcBorders>
                    <w:top w:val="single" w:sz="4" w:space="0" w:color="auto"/>
                    <w:left w:val="nil"/>
                    <w:bottom w:val="single" w:sz="4" w:space="0" w:color="auto"/>
                    <w:right w:val="single" w:sz="4" w:space="0" w:color="auto"/>
                  </w:tcBorders>
                  <w:vAlign w:val="center"/>
                </w:tcPr>
                <w:p w14:paraId="47FAC179"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0.3</w:t>
                  </w:r>
                </w:p>
              </w:tc>
              <w:tc>
                <w:tcPr>
                  <w:tcW w:w="1276" w:type="dxa"/>
                  <w:tcBorders>
                    <w:top w:val="single" w:sz="4" w:space="0" w:color="auto"/>
                    <w:left w:val="nil"/>
                    <w:bottom w:val="single" w:sz="4" w:space="0" w:color="auto"/>
                    <w:right w:val="single" w:sz="4" w:space="0" w:color="auto"/>
                  </w:tcBorders>
                  <w:vAlign w:val="center"/>
                </w:tcPr>
                <w:p w14:paraId="79DD0F80"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0.3</w:t>
                  </w:r>
                </w:p>
              </w:tc>
              <w:tc>
                <w:tcPr>
                  <w:tcW w:w="1381" w:type="dxa"/>
                  <w:tcBorders>
                    <w:top w:val="single" w:sz="4" w:space="0" w:color="auto"/>
                    <w:left w:val="nil"/>
                    <w:bottom w:val="single" w:sz="4" w:space="0" w:color="auto"/>
                    <w:right w:val="single" w:sz="4" w:space="0" w:color="auto"/>
                  </w:tcBorders>
                  <w:vAlign w:val="center"/>
                </w:tcPr>
                <w:p w14:paraId="30A8ABD2"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51D456C1"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05F70273" w14:textId="77777777">
              <w:trPr>
                <w:trHeight w:val="569"/>
              </w:trPr>
              <w:tc>
                <w:tcPr>
                  <w:tcW w:w="1418" w:type="dxa"/>
                  <w:tcBorders>
                    <w:top w:val="single" w:sz="4" w:space="0" w:color="auto"/>
                    <w:left w:val="single" w:sz="4" w:space="0" w:color="auto"/>
                    <w:bottom w:val="single" w:sz="4" w:space="0" w:color="auto"/>
                    <w:right w:val="single" w:sz="4" w:space="0" w:color="auto"/>
                  </w:tcBorders>
                  <w:vAlign w:val="center"/>
                </w:tcPr>
                <w:p w14:paraId="58F42345"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PHE0204A</w:t>
                  </w:r>
                </w:p>
              </w:tc>
              <w:tc>
                <w:tcPr>
                  <w:tcW w:w="3260" w:type="dxa"/>
                  <w:gridSpan w:val="2"/>
                  <w:tcBorders>
                    <w:top w:val="single" w:sz="4" w:space="0" w:color="auto"/>
                    <w:left w:val="nil"/>
                    <w:bottom w:val="single" w:sz="4" w:space="0" w:color="auto"/>
                    <w:right w:val="single" w:sz="4" w:space="0" w:color="auto"/>
                  </w:tcBorders>
                  <w:vAlign w:val="center"/>
                </w:tcPr>
                <w:p w14:paraId="28F9F1DF"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Pr>
                      <w:rFonts w:ascii="微软雅黑" w:eastAsia="微软雅黑" w:hAnsi="微软雅黑" w:cs="微软雅黑" w:hint="eastAsia"/>
                    </w:rPr>
                    <w:t>大学体育</w:t>
                  </w:r>
                  <w:r w:rsidRPr="00A348CF">
                    <w:rPr>
                      <w:rFonts w:ascii="微软雅黑" w:eastAsia="微软雅黑" w:hAnsi="微软雅黑" w:cs="微软雅黑" w:hint="eastAsia"/>
                      <w:lang w:val="en-US"/>
                    </w:rPr>
                    <w:t>IV</w:t>
                  </w:r>
                </w:p>
                <w:p w14:paraId="17C0CFC1"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sidRPr="00A348CF">
                    <w:rPr>
                      <w:rFonts w:ascii="微软雅黑" w:eastAsia="微软雅黑" w:hAnsi="微软雅黑" w:cs="微软雅黑" w:hint="eastAsia"/>
                      <w:lang w:val="en-US"/>
                    </w:rPr>
                    <w:t>Physical Education IV</w:t>
                  </w:r>
                </w:p>
              </w:tc>
              <w:tc>
                <w:tcPr>
                  <w:tcW w:w="992" w:type="dxa"/>
                  <w:tcBorders>
                    <w:top w:val="single" w:sz="4" w:space="0" w:color="auto"/>
                    <w:left w:val="nil"/>
                    <w:bottom w:val="single" w:sz="4" w:space="0" w:color="auto"/>
                    <w:right w:val="single" w:sz="4" w:space="0" w:color="auto"/>
                  </w:tcBorders>
                  <w:vAlign w:val="center"/>
                </w:tcPr>
                <w:p w14:paraId="5AEEED7D"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1B19AE1A"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4338DF2E"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77D6C957"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538D56FE" w14:textId="77777777">
              <w:trPr>
                <w:trHeight w:val="569"/>
              </w:trPr>
              <w:tc>
                <w:tcPr>
                  <w:tcW w:w="1418" w:type="dxa"/>
                  <w:tcBorders>
                    <w:top w:val="single" w:sz="4" w:space="0" w:color="auto"/>
                    <w:left w:val="single" w:sz="4" w:space="0" w:color="auto"/>
                    <w:bottom w:val="single" w:sz="4" w:space="0" w:color="auto"/>
                    <w:right w:val="single" w:sz="4" w:space="0" w:color="auto"/>
                  </w:tcBorders>
                  <w:vAlign w:val="center"/>
                </w:tcPr>
                <w:p w14:paraId="7025A25B"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CET0404A</w:t>
                  </w:r>
                </w:p>
              </w:tc>
              <w:tc>
                <w:tcPr>
                  <w:tcW w:w="3260" w:type="dxa"/>
                  <w:gridSpan w:val="2"/>
                  <w:tcBorders>
                    <w:top w:val="single" w:sz="4" w:space="0" w:color="auto"/>
                    <w:left w:val="nil"/>
                    <w:bottom w:val="single" w:sz="4" w:space="0" w:color="auto"/>
                    <w:right w:val="single" w:sz="4" w:space="0" w:color="auto"/>
                  </w:tcBorders>
                  <w:vAlign w:val="center"/>
                </w:tcPr>
                <w:p w14:paraId="6ED2802E"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Pr>
                      <w:rFonts w:ascii="微软雅黑" w:eastAsia="微软雅黑" w:hAnsi="微软雅黑" w:cs="微软雅黑" w:hint="eastAsia"/>
                    </w:rPr>
                    <w:t>职场英语</w:t>
                  </w:r>
                </w:p>
                <w:p w14:paraId="1C8C601F"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sidRPr="00A348CF">
                    <w:rPr>
                      <w:rFonts w:ascii="微软雅黑" w:eastAsia="微软雅黑" w:hAnsi="微软雅黑" w:cs="微软雅黑" w:hint="eastAsia"/>
                      <w:lang w:val="en-US"/>
                    </w:rPr>
                    <w:t>Career English</w:t>
                  </w:r>
                </w:p>
              </w:tc>
              <w:tc>
                <w:tcPr>
                  <w:tcW w:w="992" w:type="dxa"/>
                  <w:tcBorders>
                    <w:top w:val="single" w:sz="4" w:space="0" w:color="auto"/>
                    <w:left w:val="nil"/>
                    <w:bottom w:val="single" w:sz="4" w:space="0" w:color="auto"/>
                    <w:right w:val="single" w:sz="4" w:space="0" w:color="auto"/>
                  </w:tcBorders>
                  <w:vAlign w:val="center"/>
                </w:tcPr>
                <w:p w14:paraId="50503F08"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318EF178"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53D26115"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48E35053"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430F0829" w14:textId="77777777">
              <w:trPr>
                <w:trHeight w:val="569"/>
              </w:trPr>
              <w:tc>
                <w:tcPr>
                  <w:tcW w:w="1418" w:type="dxa"/>
                  <w:tcBorders>
                    <w:top w:val="single" w:sz="4" w:space="0" w:color="auto"/>
                    <w:left w:val="single" w:sz="4" w:space="0" w:color="auto"/>
                    <w:bottom w:val="single" w:sz="4" w:space="0" w:color="auto"/>
                    <w:right w:val="single" w:sz="4" w:space="0" w:color="auto"/>
                  </w:tcBorders>
                  <w:vAlign w:val="center"/>
                </w:tcPr>
                <w:p w14:paraId="704F3C1E"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COM0012A</w:t>
                  </w:r>
                </w:p>
              </w:tc>
              <w:tc>
                <w:tcPr>
                  <w:tcW w:w="3260" w:type="dxa"/>
                  <w:gridSpan w:val="2"/>
                  <w:tcBorders>
                    <w:top w:val="single" w:sz="4" w:space="0" w:color="auto"/>
                    <w:left w:val="nil"/>
                    <w:bottom w:val="single" w:sz="4" w:space="0" w:color="auto"/>
                    <w:right w:val="single" w:sz="4" w:space="0" w:color="auto"/>
                  </w:tcBorders>
                  <w:vAlign w:val="center"/>
                </w:tcPr>
                <w:p w14:paraId="2AC22FAE"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Pr>
                      <w:rFonts w:ascii="微软雅黑" w:eastAsia="微软雅黑" w:hAnsi="微软雅黑" w:cs="微软雅黑" w:hint="eastAsia"/>
                    </w:rPr>
                    <w:t>大学物理实验</w:t>
                  </w:r>
                </w:p>
                <w:p w14:paraId="76ABE586"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sidRPr="00A348CF">
                    <w:rPr>
                      <w:rFonts w:ascii="微软雅黑" w:eastAsia="微软雅黑" w:hAnsi="微软雅黑" w:cs="微软雅黑" w:hint="eastAsia"/>
                      <w:lang w:val="en-US"/>
                    </w:rPr>
                    <w:t>College Physical Experiment,</w:t>
                  </w:r>
                </w:p>
              </w:tc>
              <w:tc>
                <w:tcPr>
                  <w:tcW w:w="992" w:type="dxa"/>
                  <w:tcBorders>
                    <w:top w:val="single" w:sz="4" w:space="0" w:color="auto"/>
                    <w:left w:val="nil"/>
                    <w:bottom w:val="single" w:sz="4" w:space="0" w:color="auto"/>
                    <w:right w:val="single" w:sz="4" w:space="0" w:color="auto"/>
                  </w:tcBorders>
                  <w:vAlign w:val="center"/>
                </w:tcPr>
                <w:p w14:paraId="3B91322D"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4C3EC2C9"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1EC37C14"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4C7BC3B0"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53C3B611" w14:textId="77777777">
              <w:trPr>
                <w:trHeight w:val="569"/>
              </w:trPr>
              <w:tc>
                <w:tcPr>
                  <w:tcW w:w="1418" w:type="dxa"/>
                  <w:tcBorders>
                    <w:top w:val="single" w:sz="4" w:space="0" w:color="auto"/>
                    <w:left w:val="single" w:sz="4" w:space="0" w:color="auto"/>
                    <w:bottom w:val="single" w:sz="4" w:space="0" w:color="auto"/>
                    <w:right w:val="single" w:sz="4" w:space="0" w:color="auto"/>
                  </w:tcBorders>
                  <w:vAlign w:val="center"/>
                </w:tcPr>
                <w:p w14:paraId="32B8E2D7"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COM0004A</w:t>
                  </w:r>
                </w:p>
              </w:tc>
              <w:tc>
                <w:tcPr>
                  <w:tcW w:w="3260" w:type="dxa"/>
                  <w:gridSpan w:val="2"/>
                  <w:tcBorders>
                    <w:top w:val="single" w:sz="4" w:space="0" w:color="auto"/>
                    <w:left w:val="nil"/>
                    <w:bottom w:val="single" w:sz="4" w:space="0" w:color="auto"/>
                    <w:right w:val="single" w:sz="4" w:space="0" w:color="auto"/>
                  </w:tcBorders>
                  <w:vAlign w:val="center"/>
                </w:tcPr>
                <w:p w14:paraId="79E312B1"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Pr>
                      <w:rFonts w:ascii="微软雅黑" w:eastAsia="微软雅黑" w:hAnsi="微软雅黑" w:cs="微软雅黑" w:hint="eastAsia"/>
                    </w:rPr>
                    <w:t>数据库原理</w:t>
                  </w:r>
                </w:p>
                <w:p w14:paraId="1751002C"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sidRPr="00A348CF">
                    <w:rPr>
                      <w:rFonts w:ascii="微软雅黑" w:eastAsia="微软雅黑" w:hAnsi="微软雅黑" w:cs="微软雅黑" w:hint="eastAsia"/>
                      <w:lang w:val="en-US"/>
                    </w:rPr>
                    <w:t>Database Principles</w:t>
                  </w:r>
                </w:p>
              </w:tc>
              <w:tc>
                <w:tcPr>
                  <w:tcW w:w="992" w:type="dxa"/>
                  <w:tcBorders>
                    <w:top w:val="single" w:sz="4" w:space="0" w:color="auto"/>
                    <w:left w:val="nil"/>
                    <w:bottom w:val="single" w:sz="4" w:space="0" w:color="auto"/>
                    <w:right w:val="single" w:sz="4" w:space="0" w:color="auto"/>
                  </w:tcBorders>
                  <w:vAlign w:val="center"/>
                </w:tcPr>
                <w:p w14:paraId="198052CE"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6AF572DD"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654473CE"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0E1B98DB"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3F9E644B" w14:textId="77777777">
              <w:trPr>
                <w:trHeight w:val="569"/>
              </w:trPr>
              <w:tc>
                <w:tcPr>
                  <w:tcW w:w="1418" w:type="dxa"/>
                  <w:tcBorders>
                    <w:top w:val="single" w:sz="4" w:space="0" w:color="auto"/>
                    <w:left w:val="single" w:sz="4" w:space="0" w:color="auto"/>
                    <w:bottom w:val="single" w:sz="4" w:space="0" w:color="auto"/>
                    <w:right w:val="single" w:sz="4" w:space="0" w:color="auto"/>
                  </w:tcBorders>
                  <w:vAlign w:val="center"/>
                </w:tcPr>
                <w:p w14:paraId="162C7FF9"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COM0005A</w:t>
                  </w:r>
                </w:p>
              </w:tc>
              <w:tc>
                <w:tcPr>
                  <w:tcW w:w="3260" w:type="dxa"/>
                  <w:gridSpan w:val="2"/>
                  <w:tcBorders>
                    <w:top w:val="single" w:sz="4" w:space="0" w:color="auto"/>
                    <w:left w:val="nil"/>
                    <w:bottom w:val="single" w:sz="4" w:space="0" w:color="auto"/>
                    <w:right w:val="single" w:sz="4" w:space="0" w:color="auto"/>
                  </w:tcBorders>
                  <w:vAlign w:val="center"/>
                </w:tcPr>
                <w:p w14:paraId="4436261C"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Pr>
                      <w:rFonts w:ascii="微软雅黑" w:eastAsia="微软雅黑" w:hAnsi="微软雅黑" w:cs="微软雅黑" w:hint="eastAsia"/>
                    </w:rPr>
                    <w:t>数据库实践</w:t>
                  </w:r>
                </w:p>
                <w:p w14:paraId="6C60D1EB"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sidRPr="00A348CF">
                    <w:rPr>
                      <w:rFonts w:ascii="微软雅黑" w:eastAsia="微软雅黑" w:hAnsi="微软雅黑" w:cs="微软雅黑" w:hint="eastAsia"/>
                      <w:lang w:val="en-US"/>
                    </w:rPr>
                    <w:t>Database Practice</w:t>
                  </w:r>
                </w:p>
              </w:tc>
              <w:tc>
                <w:tcPr>
                  <w:tcW w:w="992" w:type="dxa"/>
                  <w:tcBorders>
                    <w:top w:val="single" w:sz="4" w:space="0" w:color="auto"/>
                    <w:left w:val="nil"/>
                    <w:bottom w:val="single" w:sz="4" w:space="0" w:color="auto"/>
                    <w:right w:val="single" w:sz="4" w:space="0" w:color="auto"/>
                  </w:tcBorders>
                  <w:vAlign w:val="center"/>
                </w:tcPr>
                <w:p w14:paraId="596204BA"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205C4431"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0EB0BF81"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2DAF7814"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7179EEB7" w14:textId="77777777">
              <w:trPr>
                <w:trHeight w:val="569"/>
              </w:trPr>
              <w:tc>
                <w:tcPr>
                  <w:tcW w:w="1418" w:type="dxa"/>
                  <w:tcBorders>
                    <w:top w:val="single" w:sz="4" w:space="0" w:color="auto"/>
                    <w:left w:val="single" w:sz="4" w:space="0" w:color="auto"/>
                    <w:bottom w:val="single" w:sz="4" w:space="0" w:color="auto"/>
                    <w:right w:val="single" w:sz="4" w:space="0" w:color="auto"/>
                  </w:tcBorders>
                  <w:vAlign w:val="center"/>
                </w:tcPr>
                <w:p w14:paraId="3A7A6099"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COM1118A</w:t>
                  </w:r>
                </w:p>
              </w:tc>
              <w:tc>
                <w:tcPr>
                  <w:tcW w:w="3260" w:type="dxa"/>
                  <w:gridSpan w:val="2"/>
                  <w:tcBorders>
                    <w:top w:val="single" w:sz="4" w:space="0" w:color="auto"/>
                    <w:left w:val="nil"/>
                    <w:bottom w:val="single" w:sz="4" w:space="0" w:color="auto"/>
                    <w:right w:val="single" w:sz="4" w:space="0" w:color="auto"/>
                  </w:tcBorders>
                  <w:vAlign w:val="center"/>
                </w:tcPr>
                <w:p w14:paraId="03D88EC6"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Pr>
                      <w:rFonts w:ascii="微软雅黑" w:eastAsia="微软雅黑" w:hAnsi="微软雅黑" w:cs="微软雅黑" w:hint="eastAsia"/>
                    </w:rPr>
                    <w:t>计算机组成原理</w:t>
                  </w:r>
                </w:p>
                <w:p w14:paraId="25E9F675"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sidRPr="00A348CF">
                    <w:rPr>
                      <w:rFonts w:ascii="微软雅黑" w:eastAsia="微软雅黑" w:hAnsi="微软雅黑" w:cs="微软雅黑" w:hint="eastAsia"/>
                      <w:lang w:val="en-US"/>
                    </w:rPr>
                    <w:t>Principle of Computer Organization</w:t>
                  </w:r>
                </w:p>
              </w:tc>
              <w:tc>
                <w:tcPr>
                  <w:tcW w:w="992" w:type="dxa"/>
                  <w:tcBorders>
                    <w:top w:val="single" w:sz="4" w:space="0" w:color="auto"/>
                    <w:left w:val="nil"/>
                    <w:bottom w:val="single" w:sz="4" w:space="0" w:color="auto"/>
                    <w:right w:val="single" w:sz="4" w:space="0" w:color="auto"/>
                  </w:tcBorders>
                  <w:vAlign w:val="center"/>
                </w:tcPr>
                <w:p w14:paraId="1BA0A6A5"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3</w:t>
                  </w:r>
                </w:p>
              </w:tc>
              <w:tc>
                <w:tcPr>
                  <w:tcW w:w="1276" w:type="dxa"/>
                  <w:tcBorders>
                    <w:top w:val="single" w:sz="4" w:space="0" w:color="auto"/>
                    <w:left w:val="nil"/>
                    <w:bottom w:val="single" w:sz="4" w:space="0" w:color="auto"/>
                    <w:right w:val="single" w:sz="4" w:space="0" w:color="auto"/>
                  </w:tcBorders>
                  <w:vAlign w:val="center"/>
                </w:tcPr>
                <w:p w14:paraId="7D25CDFF"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3</w:t>
                  </w:r>
                </w:p>
              </w:tc>
              <w:tc>
                <w:tcPr>
                  <w:tcW w:w="1381" w:type="dxa"/>
                  <w:tcBorders>
                    <w:top w:val="single" w:sz="4" w:space="0" w:color="auto"/>
                    <w:left w:val="nil"/>
                    <w:bottom w:val="single" w:sz="4" w:space="0" w:color="auto"/>
                    <w:right w:val="single" w:sz="4" w:space="0" w:color="auto"/>
                  </w:tcBorders>
                  <w:vAlign w:val="center"/>
                </w:tcPr>
                <w:p w14:paraId="2E5CA979"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33DE47EC"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7B5E8D95" w14:textId="77777777">
              <w:trPr>
                <w:trHeight w:val="571"/>
              </w:trPr>
              <w:tc>
                <w:tcPr>
                  <w:tcW w:w="1418" w:type="dxa"/>
                  <w:tcBorders>
                    <w:top w:val="single" w:sz="4" w:space="0" w:color="auto"/>
                    <w:left w:val="single" w:sz="4" w:space="0" w:color="auto"/>
                    <w:bottom w:val="single" w:sz="4" w:space="0" w:color="auto"/>
                    <w:right w:val="single" w:sz="4" w:space="0" w:color="auto"/>
                  </w:tcBorders>
                  <w:vAlign w:val="center"/>
                </w:tcPr>
                <w:p w14:paraId="6DC7D558"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lastRenderedPageBreak/>
                    <w:t>COM5106A</w:t>
                  </w:r>
                </w:p>
              </w:tc>
              <w:tc>
                <w:tcPr>
                  <w:tcW w:w="3260" w:type="dxa"/>
                  <w:gridSpan w:val="2"/>
                  <w:tcBorders>
                    <w:top w:val="single" w:sz="4" w:space="0" w:color="auto"/>
                    <w:left w:val="nil"/>
                    <w:bottom w:val="single" w:sz="4" w:space="0" w:color="auto"/>
                    <w:right w:val="single" w:sz="4" w:space="0" w:color="auto"/>
                  </w:tcBorders>
                  <w:vAlign w:val="center"/>
                </w:tcPr>
                <w:p w14:paraId="26507C58" w14:textId="77777777" w:rsidR="008369A4" w:rsidRPr="00A348CF" w:rsidRDefault="009432C2" w:rsidP="000D3D0B">
                  <w:pPr>
                    <w:framePr w:hSpace="180" w:wrap="around" w:vAnchor="text" w:hAnchor="page" w:x="1953" w:y="309"/>
                    <w:spacing w:line="320" w:lineRule="atLeast"/>
                    <w:suppressOverlap/>
                    <w:rPr>
                      <w:rFonts w:ascii="微软雅黑" w:eastAsia="微软雅黑" w:hAnsi="微软雅黑" w:cs="微软雅黑"/>
                      <w:kern w:val="2"/>
                      <w:lang w:val="en-US"/>
                    </w:rPr>
                  </w:pPr>
                  <w:r>
                    <w:rPr>
                      <w:rFonts w:ascii="微软雅黑" w:eastAsia="微软雅黑" w:hAnsi="微软雅黑" w:cs="微软雅黑" w:hint="eastAsia"/>
                      <w:kern w:val="2"/>
                    </w:rPr>
                    <w:t>物联网通信技术</w:t>
                  </w:r>
                </w:p>
                <w:p w14:paraId="78BEFAAE" w14:textId="77777777" w:rsidR="008369A4" w:rsidRPr="00A348CF" w:rsidRDefault="009432C2" w:rsidP="000D3D0B">
                  <w:pPr>
                    <w:framePr w:hSpace="180" w:wrap="around" w:vAnchor="text" w:hAnchor="page" w:x="1953" w:y="309"/>
                    <w:spacing w:line="320" w:lineRule="atLeas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Internet of Things Communication Technology</w:t>
                  </w:r>
                </w:p>
              </w:tc>
              <w:tc>
                <w:tcPr>
                  <w:tcW w:w="992" w:type="dxa"/>
                  <w:tcBorders>
                    <w:top w:val="single" w:sz="4" w:space="0" w:color="auto"/>
                    <w:left w:val="nil"/>
                    <w:bottom w:val="single" w:sz="4" w:space="0" w:color="auto"/>
                    <w:right w:val="single" w:sz="4" w:space="0" w:color="auto"/>
                  </w:tcBorders>
                  <w:vAlign w:val="center"/>
                </w:tcPr>
                <w:p w14:paraId="51A3E6B0"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17D5C2FC"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7EA5F73D"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400ADA1E"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4E74DC83" w14:textId="77777777">
              <w:trPr>
                <w:trHeight w:val="551"/>
              </w:trPr>
              <w:tc>
                <w:tcPr>
                  <w:tcW w:w="1418" w:type="dxa"/>
                  <w:tcBorders>
                    <w:top w:val="single" w:sz="4" w:space="0" w:color="auto"/>
                    <w:left w:val="single" w:sz="4" w:space="0" w:color="auto"/>
                    <w:bottom w:val="single" w:sz="4" w:space="0" w:color="auto"/>
                    <w:right w:val="single" w:sz="4" w:space="0" w:color="auto"/>
                  </w:tcBorders>
                  <w:vAlign w:val="center"/>
                </w:tcPr>
                <w:p w14:paraId="756A816A"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COM4305A</w:t>
                  </w:r>
                </w:p>
              </w:tc>
              <w:tc>
                <w:tcPr>
                  <w:tcW w:w="3260" w:type="dxa"/>
                  <w:gridSpan w:val="2"/>
                  <w:tcBorders>
                    <w:top w:val="single" w:sz="4" w:space="0" w:color="auto"/>
                    <w:left w:val="nil"/>
                    <w:bottom w:val="single" w:sz="4" w:space="0" w:color="auto"/>
                    <w:right w:val="single" w:sz="4" w:space="0" w:color="auto"/>
                  </w:tcBorders>
                  <w:vAlign w:val="center"/>
                </w:tcPr>
                <w:p w14:paraId="11F3BC1E"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lang w:val="en-US"/>
                    </w:rPr>
                  </w:pPr>
                  <w:r>
                    <w:rPr>
                      <w:rFonts w:ascii="微软雅黑" w:eastAsia="微软雅黑" w:hAnsi="微软雅黑" w:cs="微软雅黑" w:hint="eastAsia"/>
                    </w:rPr>
                    <w:t>传感器与单片机实训</w:t>
                  </w:r>
                </w:p>
                <w:p w14:paraId="4E848112"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kern w:val="2"/>
                      <w:lang w:val="en-US"/>
                    </w:rPr>
                  </w:pPr>
                  <w:r w:rsidRPr="00A348CF">
                    <w:rPr>
                      <w:rFonts w:ascii="微软雅黑" w:eastAsia="微软雅黑" w:hAnsi="微软雅黑" w:cs="微软雅黑" w:hint="eastAsia"/>
                      <w:lang w:val="en-US"/>
                    </w:rPr>
                    <w:t>Sensor and SCM Training</w:t>
                  </w:r>
                </w:p>
              </w:tc>
              <w:tc>
                <w:tcPr>
                  <w:tcW w:w="992" w:type="dxa"/>
                  <w:tcBorders>
                    <w:top w:val="single" w:sz="4" w:space="0" w:color="auto"/>
                    <w:left w:val="nil"/>
                    <w:bottom w:val="single" w:sz="4" w:space="0" w:color="auto"/>
                    <w:right w:val="single" w:sz="4" w:space="0" w:color="auto"/>
                  </w:tcBorders>
                  <w:vAlign w:val="center"/>
                </w:tcPr>
                <w:p w14:paraId="4C5875E4"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78AF8A4F"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集中实训</w:t>
                  </w:r>
                </w:p>
              </w:tc>
              <w:tc>
                <w:tcPr>
                  <w:tcW w:w="1381" w:type="dxa"/>
                  <w:tcBorders>
                    <w:top w:val="single" w:sz="4" w:space="0" w:color="auto"/>
                    <w:left w:val="nil"/>
                    <w:bottom w:val="single" w:sz="4" w:space="0" w:color="auto"/>
                    <w:right w:val="single" w:sz="4" w:space="0" w:color="auto"/>
                  </w:tcBorders>
                  <w:vAlign w:val="center"/>
                </w:tcPr>
                <w:p w14:paraId="0159FAC7"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73F6645B"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6CCB42D5" w14:textId="77777777">
              <w:trPr>
                <w:trHeight w:val="598"/>
              </w:trPr>
              <w:tc>
                <w:tcPr>
                  <w:tcW w:w="4678" w:type="dxa"/>
                  <w:gridSpan w:val="3"/>
                  <w:tcBorders>
                    <w:top w:val="single" w:sz="4" w:space="0" w:color="auto"/>
                    <w:left w:val="single" w:sz="4" w:space="0" w:color="auto"/>
                    <w:bottom w:val="single" w:sz="4" w:space="0" w:color="auto"/>
                    <w:right w:val="single" w:sz="4" w:space="0" w:color="auto"/>
                  </w:tcBorders>
                  <w:vAlign w:val="center"/>
                </w:tcPr>
                <w:p w14:paraId="743C70B8"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b/>
                      <w:bCs/>
                      <w:lang w:val="en-US"/>
                    </w:rPr>
                  </w:pPr>
                  <w:r>
                    <w:rPr>
                      <w:rFonts w:ascii="微软雅黑" w:eastAsia="微软雅黑" w:hAnsi="微软雅黑" w:cs="微软雅黑" w:hint="eastAsia"/>
                      <w:b/>
                      <w:bCs/>
                    </w:rPr>
                    <w:t>必修学分</w:t>
                  </w:r>
                  <w:r w:rsidRPr="00A348CF">
                    <w:rPr>
                      <w:rFonts w:ascii="微软雅黑" w:eastAsia="微软雅黑" w:hAnsi="微软雅黑" w:cs="微软雅黑" w:hint="eastAsia"/>
                      <w:b/>
                      <w:bCs/>
                      <w:lang w:val="en-US"/>
                    </w:rPr>
                    <w:t>Required Course Credits</w:t>
                  </w:r>
                </w:p>
              </w:tc>
              <w:tc>
                <w:tcPr>
                  <w:tcW w:w="3649" w:type="dxa"/>
                  <w:gridSpan w:val="3"/>
                  <w:tcBorders>
                    <w:top w:val="single" w:sz="4" w:space="0" w:color="auto"/>
                    <w:left w:val="nil"/>
                    <w:bottom w:val="single" w:sz="4" w:space="0" w:color="auto"/>
                    <w:right w:val="single" w:sz="4" w:space="0" w:color="auto"/>
                  </w:tcBorders>
                  <w:vAlign w:val="center"/>
                </w:tcPr>
                <w:p w14:paraId="4DBD2899"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20.3</w:t>
                  </w:r>
                </w:p>
              </w:tc>
            </w:tr>
            <w:tr w:rsidR="008369A4" w:rsidRPr="000D3D0B" w14:paraId="05C417AA" w14:textId="77777777">
              <w:trPr>
                <w:trHeight w:val="283"/>
              </w:trPr>
              <w:tc>
                <w:tcPr>
                  <w:tcW w:w="2159" w:type="dxa"/>
                  <w:gridSpan w:val="2"/>
                  <w:vMerge w:val="restart"/>
                  <w:tcBorders>
                    <w:top w:val="nil"/>
                    <w:left w:val="single" w:sz="4" w:space="0" w:color="auto"/>
                    <w:bottom w:val="single" w:sz="4" w:space="0" w:color="auto"/>
                    <w:right w:val="single" w:sz="4" w:space="0" w:color="auto"/>
                  </w:tcBorders>
                  <w:vAlign w:val="center"/>
                </w:tcPr>
                <w:p w14:paraId="4CCFC9A2"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b/>
                      <w:bCs/>
                      <w:lang w:val="en-US"/>
                    </w:rPr>
                  </w:pPr>
                  <w:r>
                    <w:rPr>
                      <w:rFonts w:ascii="微软雅黑" w:eastAsia="微软雅黑" w:hAnsi="微软雅黑" w:cs="微软雅黑" w:hint="eastAsia"/>
                      <w:b/>
                      <w:bCs/>
                    </w:rPr>
                    <w:t>建议选修学分</w:t>
                  </w:r>
                  <w:r w:rsidRPr="00A348CF">
                    <w:rPr>
                      <w:rFonts w:ascii="微软雅黑" w:eastAsia="微软雅黑" w:hAnsi="微软雅黑" w:cs="微软雅黑" w:hint="eastAsia"/>
                      <w:b/>
                      <w:bCs/>
                      <w:lang w:val="en-US"/>
                    </w:rPr>
                    <w:t>Recommended Elective Course Credits</w:t>
                  </w:r>
                </w:p>
              </w:tc>
              <w:tc>
                <w:tcPr>
                  <w:tcW w:w="2519" w:type="dxa"/>
                  <w:tcBorders>
                    <w:top w:val="single" w:sz="4" w:space="0" w:color="auto"/>
                    <w:left w:val="nil"/>
                    <w:bottom w:val="single" w:sz="4" w:space="0" w:color="auto"/>
                    <w:right w:val="single" w:sz="4" w:space="0" w:color="auto"/>
                  </w:tcBorders>
                  <w:vAlign w:val="center"/>
                </w:tcPr>
                <w:p w14:paraId="5A772730"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b/>
                      <w:bCs/>
                      <w:lang w:val="en-US"/>
                    </w:rPr>
                  </w:pPr>
                  <w:r>
                    <w:rPr>
                      <w:rFonts w:ascii="微软雅黑" w:eastAsia="微软雅黑" w:hAnsi="微软雅黑" w:cs="微软雅黑" w:hint="eastAsia"/>
                      <w:b/>
                      <w:bCs/>
                    </w:rPr>
                    <w:t>限制性选修</w:t>
                  </w:r>
                  <w:r w:rsidRPr="00A348CF">
                    <w:rPr>
                      <w:rFonts w:ascii="微软雅黑" w:eastAsia="微软雅黑" w:hAnsi="微软雅黑" w:cs="微软雅黑" w:hint="eastAsia"/>
                      <w:b/>
                      <w:bCs/>
                      <w:lang w:val="en-US"/>
                    </w:rPr>
                    <w:t> Restricted Selective Course Credits</w:t>
                  </w:r>
                </w:p>
              </w:tc>
              <w:tc>
                <w:tcPr>
                  <w:tcW w:w="3649" w:type="dxa"/>
                  <w:gridSpan w:val="3"/>
                  <w:tcBorders>
                    <w:top w:val="single" w:sz="4" w:space="0" w:color="auto"/>
                    <w:left w:val="nil"/>
                    <w:bottom w:val="single" w:sz="4" w:space="0" w:color="auto"/>
                    <w:right w:val="single" w:sz="4" w:space="0" w:color="auto"/>
                  </w:tcBorders>
                  <w:vAlign w:val="center"/>
                </w:tcPr>
                <w:p w14:paraId="28274663"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0EA989A0" w14:textId="77777777">
              <w:trPr>
                <w:trHeight w:val="283"/>
              </w:trPr>
              <w:tc>
                <w:tcPr>
                  <w:tcW w:w="2159" w:type="dxa"/>
                  <w:gridSpan w:val="2"/>
                  <w:vMerge/>
                  <w:tcBorders>
                    <w:top w:val="nil"/>
                    <w:left w:val="single" w:sz="4" w:space="0" w:color="auto"/>
                    <w:bottom w:val="single" w:sz="4" w:space="0" w:color="auto"/>
                    <w:right w:val="single" w:sz="4" w:space="0" w:color="auto"/>
                  </w:tcBorders>
                  <w:vAlign w:val="center"/>
                </w:tcPr>
                <w:p w14:paraId="4ECC841D"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19" w:type="dxa"/>
                  <w:tcBorders>
                    <w:top w:val="single" w:sz="4" w:space="0" w:color="auto"/>
                    <w:left w:val="nil"/>
                    <w:bottom w:val="single" w:sz="4" w:space="0" w:color="auto"/>
                    <w:right w:val="single" w:sz="4" w:space="0" w:color="auto"/>
                  </w:tcBorders>
                  <w:vAlign w:val="center"/>
                </w:tcPr>
                <w:p w14:paraId="16F51E96"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b/>
                      <w:bCs/>
                      <w:lang w:val="en-US"/>
                    </w:rPr>
                  </w:pPr>
                  <w:r>
                    <w:rPr>
                      <w:rFonts w:ascii="微软雅黑" w:eastAsia="微软雅黑" w:hAnsi="微软雅黑" w:cs="微软雅黑" w:hint="eastAsia"/>
                      <w:b/>
                      <w:bCs/>
                    </w:rPr>
                    <w:t>开放性选修</w:t>
                  </w:r>
                  <w:r w:rsidRPr="00A348CF">
                    <w:rPr>
                      <w:rFonts w:ascii="微软雅黑" w:eastAsia="微软雅黑" w:hAnsi="微软雅黑" w:cs="微软雅黑" w:hint="eastAsia"/>
                      <w:b/>
                      <w:bCs/>
                      <w:lang w:val="en-US"/>
                    </w:rPr>
                    <w:t>Open Options Course Credits</w:t>
                  </w:r>
                </w:p>
              </w:tc>
              <w:tc>
                <w:tcPr>
                  <w:tcW w:w="3649" w:type="dxa"/>
                  <w:gridSpan w:val="3"/>
                  <w:tcBorders>
                    <w:top w:val="single" w:sz="4" w:space="0" w:color="auto"/>
                    <w:left w:val="nil"/>
                    <w:bottom w:val="single" w:sz="4" w:space="0" w:color="auto"/>
                    <w:right w:val="single" w:sz="4" w:space="0" w:color="auto"/>
                  </w:tcBorders>
                  <w:vAlign w:val="center"/>
                </w:tcPr>
                <w:p w14:paraId="54A30FFF"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0863B790" w14:textId="77777777">
              <w:trPr>
                <w:trHeight w:val="283"/>
              </w:trPr>
              <w:tc>
                <w:tcPr>
                  <w:tcW w:w="2159" w:type="dxa"/>
                  <w:gridSpan w:val="2"/>
                  <w:vMerge/>
                  <w:tcBorders>
                    <w:top w:val="nil"/>
                    <w:left w:val="single" w:sz="4" w:space="0" w:color="auto"/>
                    <w:bottom w:val="single" w:sz="4" w:space="0" w:color="auto"/>
                    <w:right w:val="single" w:sz="4" w:space="0" w:color="auto"/>
                  </w:tcBorders>
                  <w:vAlign w:val="center"/>
                </w:tcPr>
                <w:p w14:paraId="19116664"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19" w:type="dxa"/>
                  <w:tcBorders>
                    <w:top w:val="single" w:sz="4" w:space="0" w:color="auto"/>
                    <w:left w:val="nil"/>
                    <w:bottom w:val="single" w:sz="4" w:space="0" w:color="auto"/>
                    <w:right w:val="single" w:sz="4" w:space="0" w:color="auto"/>
                  </w:tcBorders>
                  <w:vAlign w:val="center"/>
                </w:tcPr>
                <w:p w14:paraId="4B91C4B2" w14:textId="77777777" w:rsidR="008369A4" w:rsidRPr="00A348CF" w:rsidRDefault="009432C2" w:rsidP="000D3D0B">
                  <w:pPr>
                    <w:framePr w:hSpace="180" w:wrap="around" w:vAnchor="text" w:hAnchor="page" w:x="1953" w:y="309"/>
                    <w:widowControl/>
                    <w:spacing w:line="320" w:lineRule="atLeast"/>
                    <w:suppressOverlap/>
                    <w:rPr>
                      <w:rFonts w:ascii="微软雅黑" w:eastAsia="微软雅黑" w:hAnsi="微软雅黑" w:cs="微软雅黑"/>
                      <w:b/>
                      <w:bCs/>
                      <w:lang w:val="en-US"/>
                    </w:rPr>
                  </w:pPr>
                  <w:r>
                    <w:rPr>
                      <w:rFonts w:ascii="微软雅黑" w:eastAsia="微软雅黑" w:hAnsi="微软雅黑" w:cs="微软雅黑" w:hint="eastAsia"/>
                      <w:b/>
                      <w:bCs/>
                    </w:rPr>
                    <w:t>第二课堂</w:t>
                  </w:r>
                </w:p>
              </w:tc>
              <w:tc>
                <w:tcPr>
                  <w:tcW w:w="3649" w:type="dxa"/>
                  <w:gridSpan w:val="3"/>
                  <w:tcBorders>
                    <w:top w:val="single" w:sz="4" w:space="0" w:color="auto"/>
                    <w:left w:val="nil"/>
                    <w:bottom w:val="single" w:sz="4" w:space="0" w:color="auto"/>
                    <w:right w:val="single" w:sz="4" w:space="0" w:color="auto"/>
                  </w:tcBorders>
                  <w:vAlign w:val="center"/>
                </w:tcPr>
                <w:p w14:paraId="3233CD9C" w14:textId="77777777" w:rsidR="008369A4" w:rsidRPr="00A348CF" w:rsidRDefault="009432C2" w:rsidP="000D3D0B">
                  <w:pPr>
                    <w:framePr w:hSpace="180" w:wrap="around" w:vAnchor="text" w:hAnchor="page" w:x="1953" w:y="309"/>
                    <w:widowControl/>
                    <w:spacing w:line="320" w:lineRule="atLeas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w:t>
                  </w:r>
                </w:p>
              </w:tc>
            </w:tr>
          </w:tbl>
          <w:p w14:paraId="7485B346" w14:textId="77777777" w:rsidR="008369A4" w:rsidRPr="00A348CF" w:rsidRDefault="009432C2" w:rsidP="0083129B">
            <w:pPr>
              <w:spacing w:beforeLines="100" w:before="240" w:line="360" w:lineRule="auto"/>
              <w:ind w:firstLineChars="200" w:firstLine="480"/>
              <w:jc w:val="center"/>
              <w:rPr>
                <w:rFonts w:ascii="微软雅黑" w:eastAsia="微软雅黑" w:hAnsi="微软雅黑" w:cs="微软雅黑"/>
                <w:b/>
                <w:bCs/>
                <w:kern w:val="2"/>
                <w:lang w:val="en-US"/>
              </w:rPr>
            </w:pPr>
            <w:r>
              <w:rPr>
                <w:rFonts w:ascii="微软雅黑" w:eastAsia="微软雅黑" w:hAnsi="微软雅黑" w:cs="微软雅黑" w:hint="eastAsia"/>
                <w:b/>
                <w:bCs/>
                <w:kern w:val="2"/>
                <w:sz w:val="24"/>
                <w:szCs w:val="24"/>
              </w:rPr>
              <w:t>第五学期</w:t>
            </w:r>
            <w:r w:rsidRPr="00A348CF">
              <w:rPr>
                <w:rFonts w:ascii="微软雅黑" w:eastAsia="微软雅黑" w:hAnsi="微软雅黑" w:cs="微软雅黑" w:hint="eastAsia"/>
                <w:b/>
                <w:bCs/>
                <w:kern w:val="2"/>
                <w:sz w:val="24"/>
                <w:szCs w:val="24"/>
                <w:lang w:val="en-US"/>
              </w:rPr>
              <w:t xml:space="preserve"> </w:t>
            </w:r>
            <w:r w:rsidRPr="00A348CF">
              <w:rPr>
                <w:rFonts w:ascii="微软雅黑" w:eastAsia="微软雅黑" w:hAnsi="微软雅黑" w:cs="微软雅黑" w:hint="eastAsia"/>
                <w:b/>
                <w:bCs/>
                <w:kern w:val="2"/>
                <w:lang w:val="en-US"/>
              </w:rPr>
              <w:t>Semester 5</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44"/>
              <w:gridCol w:w="2672"/>
              <w:gridCol w:w="1013"/>
              <w:gridCol w:w="1276"/>
              <w:gridCol w:w="1387"/>
            </w:tblGrid>
            <w:tr w:rsidR="008369A4" w14:paraId="5B99DDDC" w14:textId="77777777">
              <w:trPr>
                <w:trHeight w:val="752"/>
                <w:jc w:val="center"/>
              </w:trPr>
              <w:tc>
                <w:tcPr>
                  <w:tcW w:w="1418" w:type="dxa"/>
                  <w:tcBorders>
                    <w:top w:val="single" w:sz="4" w:space="0" w:color="auto"/>
                    <w:left w:val="single" w:sz="4" w:space="0" w:color="auto"/>
                    <w:bottom w:val="single" w:sz="4" w:space="0" w:color="auto"/>
                    <w:right w:val="single" w:sz="4" w:space="0" w:color="auto"/>
                  </w:tcBorders>
                  <w:vAlign w:val="center"/>
                </w:tcPr>
                <w:p w14:paraId="483B8BD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课程代码</w:t>
                  </w:r>
                </w:p>
                <w:p w14:paraId="2F70002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Code</w:t>
                  </w:r>
                </w:p>
              </w:tc>
              <w:tc>
                <w:tcPr>
                  <w:tcW w:w="3216" w:type="dxa"/>
                  <w:gridSpan w:val="2"/>
                  <w:tcBorders>
                    <w:top w:val="single" w:sz="4" w:space="0" w:color="auto"/>
                    <w:left w:val="nil"/>
                    <w:bottom w:val="single" w:sz="4" w:space="0" w:color="auto"/>
                    <w:right w:val="single" w:sz="4" w:space="0" w:color="auto"/>
                  </w:tcBorders>
                  <w:vAlign w:val="center"/>
                </w:tcPr>
                <w:p w14:paraId="76C3DF7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课程名称</w:t>
                  </w:r>
                </w:p>
                <w:p w14:paraId="535FE01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Course Name</w:t>
                  </w:r>
                </w:p>
              </w:tc>
              <w:tc>
                <w:tcPr>
                  <w:tcW w:w="1013" w:type="dxa"/>
                  <w:tcBorders>
                    <w:top w:val="single" w:sz="4" w:space="0" w:color="auto"/>
                    <w:left w:val="nil"/>
                    <w:bottom w:val="single" w:sz="4" w:space="0" w:color="auto"/>
                    <w:right w:val="single" w:sz="4" w:space="0" w:color="auto"/>
                  </w:tcBorders>
                  <w:vAlign w:val="center"/>
                </w:tcPr>
                <w:p w14:paraId="2025D8A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学分Credits</w:t>
                  </w:r>
                </w:p>
              </w:tc>
              <w:tc>
                <w:tcPr>
                  <w:tcW w:w="1276" w:type="dxa"/>
                  <w:tcBorders>
                    <w:top w:val="single" w:sz="4" w:space="0" w:color="auto"/>
                    <w:left w:val="nil"/>
                    <w:bottom w:val="single" w:sz="4" w:space="0" w:color="auto"/>
                    <w:right w:val="single" w:sz="4" w:space="0" w:color="auto"/>
                  </w:tcBorders>
                  <w:vAlign w:val="center"/>
                </w:tcPr>
                <w:p w14:paraId="66F5853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周学时</w:t>
                  </w:r>
                </w:p>
                <w:p w14:paraId="740557B0"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rPr>
                  </w:pPr>
                  <w:r>
                    <w:rPr>
                      <w:rFonts w:ascii="微软雅黑" w:eastAsia="微软雅黑" w:hAnsi="微软雅黑" w:cs="微软雅黑" w:hint="eastAsia"/>
                      <w:b/>
                      <w:bCs/>
                    </w:rPr>
                    <w:t>Hours per week</w:t>
                  </w:r>
                </w:p>
              </w:tc>
              <w:tc>
                <w:tcPr>
                  <w:tcW w:w="1387" w:type="dxa"/>
                  <w:tcBorders>
                    <w:top w:val="single" w:sz="4" w:space="0" w:color="auto"/>
                    <w:left w:val="nil"/>
                    <w:bottom w:val="single" w:sz="4" w:space="0" w:color="auto"/>
                    <w:right w:val="single" w:sz="4" w:space="0" w:color="auto"/>
                  </w:tcBorders>
                  <w:vAlign w:val="center"/>
                </w:tcPr>
                <w:p w14:paraId="0C01F5AC"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修读要求</w:t>
                  </w:r>
                </w:p>
                <w:p w14:paraId="423A8F57" w14:textId="77777777" w:rsidR="008369A4"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rPr>
                  </w:pPr>
                  <w:r>
                    <w:rPr>
                      <w:rFonts w:ascii="微软雅黑" w:eastAsia="微软雅黑" w:hAnsi="微软雅黑" w:cs="微软雅黑" w:hint="eastAsia"/>
                      <w:b/>
                      <w:bCs/>
                    </w:rPr>
                    <w:t>Attending Requirements</w:t>
                  </w:r>
                </w:p>
              </w:tc>
            </w:tr>
            <w:tr w:rsidR="008369A4" w14:paraId="1E49B02F" w14:textId="77777777">
              <w:trPr>
                <w:trHeight w:val="554"/>
                <w:jc w:val="center"/>
              </w:trPr>
              <w:tc>
                <w:tcPr>
                  <w:tcW w:w="1418" w:type="dxa"/>
                  <w:tcBorders>
                    <w:top w:val="single" w:sz="4" w:space="0" w:color="auto"/>
                    <w:left w:val="single" w:sz="4" w:space="0" w:color="auto"/>
                    <w:bottom w:val="single" w:sz="4" w:space="0" w:color="auto"/>
                    <w:right w:val="single" w:sz="4" w:space="0" w:color="auto"/>
                  </w:tcBorders>
                  <w:vAlign w:val="center"/>
                </w:tcPr>
                <w:p w14:paraId="38E1384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rPr>
                    <w:t xml:space="preserve">IPT0209A </w:t>
                  </w:r>
                </w:p>
              </w:tc>
              <w:tc>
                <w:tcPr>
                  <w:tcW w:w="3216" w:type="dxa"/>
                  <w:gridSpan w:val="2"/>
                  <w:tcBorders>
                    <w:top w:val="single" w:sz="4" w:space="0" w:color="auto"/>
                    <w:left w:val="nil"/>
                    <w:bottom w:val="single" w:sz="4" w:space="0" w:color="auto"/>
                    <w:right w:val="single" w:sz="4" w:space="0" w:color="auto"/>
                  </w:tcBorders>
                  <w:vAlign w:val="center"/>
                </w:tcPr>
                <w:p w14:paraId="3339098F"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形势与政策V</w:t>
                  </w:r>
                </w:p>
                <w:p w14:paraId="2E307FE7"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t>Current Affairs and Policies</w:t>
                  </w:r>
                </w:p>
              </w:tc>
              <w:tc>
                <w:tcPr>
                  <w:tcW w:w="1013" w:type="dxa"/>
                  <w:tcBorders>
                    <w:top w:val="single" w:sz="4" w:space="0" w:color="auto"/>
                    <w:left w:val="nil"/>
                    <w:bottom w:val="single" w:sz="4" w:space="0" w:color="auto"/>
                    <w:right w:val="single" w:sz="4" w:space="0" w:color="auto"/>
                  </w:tcBorders>
                  <w:vAlign w:val="center"/>
                </w:tcPr>
                <w:p w14:paraId="15A7894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0.3</w:t>
                  </w:r>
                </w:p>
              </w:tc>
              <w:tc>
                <w:tcPr>
                  <w:tcW w:w="1276" w:type="dxa"/>
                  <w:tcBorders>
                    <w:top w:val="single" w:sz="4" w:space="0" w:color="auto"/>
                    <w:left w:val="nil"/>
                    <w:bottom w:val="single" w:sz="4" w:space="0" w:color="auto"/>
                    <w:right w:val="single" w:sz="4" w:space="0" w:color="auto"/>
                  </w:tcBorders>
                  <w:vAlign w:val="center"/>
                </w:tcPr>
                <w:p w14:paraId="574B144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0.3</w:t>
                  </w:r>
                </w:p>
              </w:tc>
              <w:tc>
                <w:tcPr>
                  <w:tcW w:w="1387" w:type="dxa"/>
                  <w:tcBorders>
                    <w:top w:val="single" w:sz="4" w:space="0" w:color="auto"/>
                    <w:left w:val="nil"/>
                    <w:bottom w:val="single" w:sz="4" w:space="0" w:color="auto"/>
                    <w:right w:val="single" w:sz="4" w:space="0" w:color="auto"/>
                  </w:tcBorders>
                  <w:vAlign w:val="center"/>
                </w:tcPr>
                <w:p w14:paraId="7655E8A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58CBD22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5F5D67B" w14:textId="77777777">
              <w:trPr>
                <w:trHeight w:val="554"/>
                <w:jc w:val="center"/>
              </w:trPr>
              <w:tc>
                <w:tcPr>
                  <w:tcW w:w="1418" w:type="dxa"/>
                  <w:tcBorders>
                    <w:top w:val="single" w:sz="4" w:space="0" w:color="auto"/>
                    <w:left w:val="single" w:sz="4" w:space="0" w:color="auto"/>
                    <w:bottom w:val="single" w:sz="4" w:space="0" w:color="auto"/>
                    <w:right w:val="single" w:sz="4" w:space="0" w:color="auto"/>
                  </w:tcBorders>
                  <w:vAlign w:val="center"/>
                </w:tcPr>
                <w:p w14:paraId="0BF8AD4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rPr>
                    <w:t>IPT0403A</w:t>
                  </w:r>
                </w:p>
              </w:tc>
              <w:tc>
                <w:tcPr>
                  <w:tcW w:w="3216" w:type="dxa"/>
                  <w:gridSpan w:val="2"/>
                  <w:tcBorders>
                    <w:top w:val="single" w:sz="4" w:space="0" w:color="auto"/>
                    <w:left w:val="nil"/>
                    <w:bottom w:val="single" w:sz="4" w:space="0" w:color="auto"/>
                    <w:right w:val="single" w:sz="4" w:space="0" w:color="auto"/>
                  </w:tcBorders>
                  <w:vAlign w:val="center"/>
                </w:tcPr>
                <w:p w14:paraId="5E1C4B1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毛泽东思想和中国特色社会主义理论体系概论II</w:t>
                  </w:r>
                </w:p>
                <w:p w14:paraId="7E79AA70" w14:textId="77777777" w:rsidR="008369A4" w:rsidRPr="00A348CF"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The Outline of Mao </w:t>
                  </w:r>
                  <w:proofErr w:type="spellStart"/>
                  <w:r w:rsidRPr="00A348CF">
                    <w:rPr>
                      <w:rFonts w:ascii="微软雅黑" w:eastAsia="微软雅黑" w:hAnsi="微软雅黑" w:cs="微软雅黑" w:hint="eastAsia"/>
                      <w:lang w:val="en-US"/>
                    </w:rPr>
                    <w:t>Tse-tung</w:t>
                  </w:r>
                  <w:proofErr w:type="spellEnd"/>
                  <w:r w:rsidRPr="00A348CF">
                    <w:rPr>
                      <w:rFonts w:ascii="微软雅黑" w:eastAsia="微软雅黑" w:hAnsi="微软雅黑" w:cs="微软雅黑" w:hint="eastAsia"/>
                      <w:lang w:val="en-US"/>
                    </w:rPr>
                    <w:t xml:space="preserve"> Thought and Socialist Theoretical System with Chinese Characteristics II</w:t>
                  </w:r>
                </w:p>
              </w:tc>
              <w:tc>
                <w:tcPr>
                  <w:tcW w:w="1013" w:type="dxa"/>
                  <w:tcBorders>
                    <w:top w:val="single" w:sz="4" w:space="0" w:color="auto"/>
                    <w:left w:val="nil"/>
                    <w:bottom w:val="single" w:sz="4" w:space="0" w:color="auto"/>
                    <w:right w:val="single" w:sz="4" w:space="0" w:color="auto"/>
                  </w:tcBorders>
                  <w:vAlign w:val="center"/>
                </w:tcPr>
                <w:p w14:paraId="1C8C78E9"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276" w:type="dxa"/>
                  <w:tcBorders>
                    <w:top w:val="single" w:sz="4" w:space="0" w:color="auto"/>
                    <w:left w:val="nil"/>
                    <w:bottom w:val="single" w:sz="4" w:space="0" w:color="auto"/>
                    <w:right w:val="single" w:sz="4" w:space="0" w:color="auto"/>
                  </w:tcBorders>
                  <w:vAlign w:val="center"/>
                </w:tcPr>
                <w:p w14:paraId="54073D9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2</w:t>
                  </w:r>
                </w:p>
              </w:tc>
              <w:tc>
                <w:tcPr>
                  <w:tcW w:w="1387" w:type="dxa"/>
                  <w:tcBorders>
                    <w:top w:val="single" w:sz="4" w:space="0" w:color="auto"/>
                    <w:left w:val="nil"/>
                    <w:bottom w:val="single" w:sz="4" w:space="0" w:color="auto"/>
                    <w:right w:val="single" w:sz="4" w:space="0" w:color="auto"/>
                  </w:tcBorders>
                  <w:vAlign w:val="center"/>
                </w:tcPr>
                <w:p w14:paraId="34D3880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32154B48"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3FBDC99F" w14:textId="77777777">
              <w:trPr>
                <w:trHeight w:val="554"/>
                <w:jc w:val="center"/>
              </w:trPr>
              <w:tc>
                <w:tcPr>
                  <w:tcW w:w="1418" w:type="dxa"/>
                  <w:tcBorders>
                    <w:top w:val="single" w:sz="4" w:space="0" w:color="auto"/>
                    <w:left w:val="single" w:sz="4" w:space="0" w:color="auto"/>
                    <w:bottom w:val="single" w:sz="4" w:space="0" w:color="auto"/>
                    <w:right w:val="single" w:sz="4" w:space="0" w:color="auto"/>
                  </w:tcBorders>
                  <w:vAlign w:val="center"/>
                </w:tcPr>
                <w:p w14:paraId="733217E7"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COM0015A</w:t>
                  </w:r>
                </w:p>
              </w:tc>
              <w:tc>
                <w:tcPr>
                  <w:tcW w:w="3216" w:type="dxa"/>
                  <w:gridSpan w:val="2"/>
                  <w:tcBorders>
                    <w:top w:val="single" w:sz="4" w:space="0" w:color="auto"/>
                    <w:left w:val="nil"/>
                    <w:bottom w:val="single" w:sz="4" w:space="0" w:color="auto"/>
                    <w:right w:val="single" w:sz="4" w:space="0" w:color="auto"/>
                  </w:tcBorders>
                  <w:vAlign w:val="center"/>
                </w:tcPr>
                <w:p w14:paraId="63CBF66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计算机网络</w:t>
                  </w:r>
                </w:p>
                <w:p w14:paraId="22B970AB"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Computer Networks</w:t>
                  </w:r>
                </w:p>
              </w:tc>
              <w:tc>
                <w:tcPr>
                  <w:tcW w:w="1013" w:type="dxa"/>
                  <w:tcBorders>
                    <w:top w:val="single" w:sz="4" w:space="0" w:color="auto"/>
                    <w:left w:val="nil"/>
                    <w:bottom w:val="single" w:sz="4" w:space="0" w:color="auto"/>
                    <w:right w:val="single" w:sz="4" w:space="0" w:color="auto"/>
                  </w:tcBorders>
                  <w:vAlign w:val="center"/>
                </w:tcPr>
                <w:p w14:paraId="3F24050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276" w:type="dxa"/>
                  <w:tcBorders>
                    <w:top w:val="single" w:sz="4" w:space="0" w:color="auto"/>
                    <w:left w:val="nil"/>
                    <w:bottom w:val="single" w:sz="4" w:space="0" w:color="auto"/>
                    <w:right w:val="single" w:sz="4" w:space="0" w:color="auto"/>
                  </w:tcBorders>
                  <w:vAlign w:val="center"/>
                </w:tcPr>
                <w:p w14:paraId="63E173CB"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87" w:type="dxa"/>
                  <w:tcBorders>
                    <w:top w:val="single" w:sz="4" w:space="0" w:color="auto"/>
                    <w:left w:val="nil"/>
                    <w:bottom w:val="single" w:sz="4" w:space="0" w:color="auto"/>
                    <w:right w:val="single" w:sz="4" w:space="0" w:color="auto"/>
                  </w:tcBorders>
                  <w:vAlign w:val="center"/>
                </w:tcPr>
                <w:p w14:paraId="5B2430E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1675C97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6DB67656" w14:textId="77777777">
              <w:trPr>
                <w:trHeight w:val="554"/>
                <w:jc w:val="center"/>
              </w:trPr>
              <w:tc>
                <w:tcPr>
                  <w:tcW w:w="1418" w:type="dxa"/>
                  <w:tcBorders>
                    <w:top w:val="single" w:sz="4" w:space="0" w:color="auto"/>
                    <w:left w:val="single" w:sz="4" w:space="0" w:color="auto"/>
                    <w:bottom w:val="single" w:sz="4" w:space="0" w:color="auto"/>
                    <w:right w:val="single" w:sz="4" w:space="0" w:color="auto"/>
                  </w:tcBorders>
                  <w:vAlign w:val="center"/>
                </w:tcPr>
                <w:p w14:paraId="6EEC9CD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COM0014A</w:t>
                  </w:r>
                </w:p>
              </w:tc>
              <w:tc>
                <w:tcPr>
                  <w:tcW w:w="3216" w:type="dxa"/>
                  <w:gridSpan w:val="2"/>
                  <w:tcBorders>
                    <w:top w:val="single" w:sz="4" w:space="0" w:color="auto"/>
                    <w:left w:val="nil"/>
                    <w:bottom w:val="single" w:sz="4" w:space="0" w:color="auto"/>
                    <w:right w:val="single" w:sz="4" w:space="0" w:color="auto"/>
                  </w:tcBorders>
                  <w:vAlign w:val="center"/>
                </w:tcPr>
                <w:p w14:paraId="064AF52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操作系统原理与实践</w:t>
                  </w:r>
                </w:p>
                <w:p w14:paraId="04AA8580"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t>Operating Systems Principles and Practice</w:t>
                  </w:r>
                </w:p>
              </w:tc>
              <w:tc>
                <w:tcPr>
                  <w:tcW w:w="1013" w:type="dxa"/>
                  <w:tcBorders>
                    <w:top w:val="single" w:sz="4" w:space="0" w:color="auto"/>
                    <w:left w:val="nil"/>
                    <w:bottom w:val="single" w:sz="4" w:space="0" w:color="auto"/>
                    <w:right w:val="single" w:sz="4" w:space="0" w:color="auto"/>
                  </w:tcBorders>
                  <w:vAlign w:val="center"/>
                </w:tcPr>
                <w:p w14:paraId="1CD02DC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276" w:type="dxa"/>
                  <w:tcBorders>
                    <w:top w:val="single" w:sz="4" w:space="0" w:color="auto"/>
                    <w:left w:val="nil"/>
                    <w:bottom w:val="single" w:sz="4" w:space="0" w:color="auto"/>
                    <w:right w:val="single" w:sz="4" w:space="0" w:color="auto"/>
                  </w:tcBorders>
                  <w:vAlign w:val="center"/>
                </w:tcPr>
                <w:p w14:paraId="797A1B6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87" w:type="dxa"/>
                  <w:tcBorders>
                    <w:top w:val="single" w:sz="4" w:space="0" w:color="auto"/>
                    <w:left w:val="nil"/>
                    <w:bottom w:val="single" w:sz="4" w:space="0" w:color="auto"/>
                    <w:right w:val="single" w:sz="4" w:space="0" w:color="auto"/>
                  </w:tcBorders>
                  <w:vAlign w:val="center"/>
                </w:tcPr>
                <w:p w14:paraId="5C7A9AB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68DEC7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5836F3C1" w14:textId="77777777">
              <w:trPr>
                <w:trHeight w:val="554"/>
                <w:jc w:val="center"/>
              </w:trPr>
              <w:tc>
                <w:tcPr>
                  <w:tcW w:w="1418" w:type="dxa"/>
                  <w:tcBorders>
                    <w:top w:val="single" w:sz="4" w:space="0" w:color="auto"/>
                    <w:left w:val="single" w:sz="4" w:space="0" w:color="auto"/>
                    <w:bottom w:val="single" w:sz="4" w:space="0" w:color="auto"/>
                    <w:right w:val="single" w:sz="4" w:space="0" w:color="auto"/>
                  </w:tcBorders>
                  <w:vAlign w:val="center"/>
                </w:tcPr>
                <w:p w14:paraId="0BE6B5E9" w14:textId="77777777" w:rsidR="008369A4" w:rsidRDefault="009432C2" w:rsidP="000D3D0B">
                  <w:pPr>
                    <w:framePr w:hSpace="180" w:wrap="around" w:vAnchor="text" w:hAnchor="page" w:x="1953" w:y="309"/>
                    <w:widowControl/>
                    <w:spacing w:line="320" w:lineRule="exact"/>
                    <w:ind w:firstLineChars="100" w:firstLine="220"/>
                    <w:suppressOverlap/>
                    <w:rPr>
                      <w:rFonts w:ascii="微软雅黑" w:eastAsia="微软雅黑" w:hAnsi="微软雅黑" w:cs="微软雅黑"/>
                    </w:rPr>
                  </w:pPr>
                  <w:r>
                    <w:rPr>
                      <w:rFonts w:ascii="微软雅黑" w:eastAsia="微软雅黑" w:hAnsi="微软雅黑" w:cs="微软雅黑" w:hint="eastAsia"/>
                      <w:kern w:val="2"/>
                    </w:rPr>
                    <w:t>COM5103A</w:t>
                  </w:r>
                </w:p>
              </w:tc>
              <w:tc>
                <w:tcPr>
                  <w:tcW w:w="3216" w:type="dxa"/>
                  <w:gridSpan w:val="2"/>
                  <w:tcBorders>
                    <w:top w:val="single" w:sz="4" w:space="0" w:color="auto"/>
                    <w:left w:val="nil"/>
                    <w:bottom w:val="single" w:sz="4" w:space="0" w:color="auto"/>
                    <w:right w:val="single" w:sz="4" w:space="0" w:color="auto"/>
                  </w:tcBorders>
                  <w:vAlign w:val="center"/>
                </w:tcPr>
                <w:p w14:paraId="2CDD5814"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物联网控制原理与技术</w:t>
                  </w:r>
                </w:p>
                <w:p w14:paraId="4288C617" w14:textId="77777777" w:rsidR="008369A4" w:rsidRDefault="009432C2" w:rsidP="000D3D0B">
                  <w:pPr>
                    <w:framePr w:hSpace="180" w:wrap="around" w:vAnchor="text" w:hAnchor="page" w:x="1953" w:y="309"/>
                    <w:spacing w:line="320" w:lineRule="exact"/>
                    <w:suppressOverlap/>
                    <w:rPr>
                      <w:rFonts w:ascii="微软雅黑" w:eastAsia="微软雅黑" w:hAnsi="微软雅黑" w:cs="微软雅黑"/>
                      <w:kern w:val="2"/>
                    </w:rPr>
                  </w:pPr>
                  <w:r>
                    <w:rPr>
                      <w:rFonts w:ascii="微软雅黑" w:eastAsia="微软雅黑" w:hAnsi="微软雅黑" w:cs="微软雅黑" w:hint="eastAsia"/>
                      <w:kern w:val="2"/>
                    </w:rPr>
                    <w:t>Control Principle and Technology of Internet of Things</w:t>
                  </w:r>
                </w:p>
              </w:tc>
              <w:tc>
                <w:tcPr>
                  <w:tcW w:w="1013" w:type="dxa"/>
                  <w:tcBorders>
                    <w:top w:val="single" w:sz="4" w:space="0" w:color="auto"/>
                    <w:left w:val="nil"/>
                    <w:bottom w:val="single" w:sz="4" w:space="0" w:color="auto"/>
                    <w:right w:val="single" w:sz="4" w:space="0" w:color="auto"/>
                  </w:tcBorders>
                  <w:vAlign w:val="center"/>
                </w:tcPr>
                <w:p w14:paraId="14243D7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kern w:val="2"/>
                    </w:rPr>
                  </w:pPr>
                  <w:r>
                    <w:rPr>
                      <w:rFonts w:ascii="微软雅黑" w:eastAsia="微软雅黑" w:hAnsi="微软雅黑" w:cs="微软雅黑" w:hint="eastAsia"/>
                      <w:kern w:val="2"/>
                    </w:rPr>
                    <w:t>3</w:t>
                  </w:r>
                </w:p>
              </w:tc>
              <w:tc>
                <w:tcPr>
                  <w:tcW w:w="1276" w:type="dxa"/>
                  <w:tcBorders>
                    <w:top w:val="single" w:sz="4" w:space="0" w:color="auto"/>
                    <w:left w:val="nil"/>
                    <w:bottom w:val="single" w:sz="4" w:space="0" w:color="auto"/>
                    <w:right w:val="single" w:sz="4" w:space="0" w:color="auto"/>
                  </w:tcBorders>
                  <w:vAlign w:val="center"/>
                </w:tcPr>
                <w:p w14:paraId="4D57DC2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87" w:type="dxa"/>
                  <w:tcBorders>
                    <w:top w:val="single" w:sz="4" w:space="0" w:color="auto"/>
                    <w:left w:val="nil"/>
                    <w:bottom w:val="single" w:sz="4" w:space="0" w:color="auto"/>
                    <w:right w:val="single" w:sz="4" w:space="0" w:color="auto"/>
                  </w:tcBorders>
                  <w:vAlign w:val="center"/>
                </w:tcPr>
                <w:p w14:paraId="3EA55B5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68AD377F"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3A3C7010" w14:textId="77777777">
              <w:trPr>
                <w:trHeight w:val="562"/>
                <w:jc w:val="center"/>
              </w:trPr>
              <w:tc>
                <w:tcPr>
                  <w:tcW w:w="1418" w:type="dxa"/>
                  <w:tcBorders>
                    <w:top w:val="single" w:sz="4" w:space="0" w:color="auto"/>
                    <w:left w:val="single" w:sz="4" w:space="0" w:color="auto"/>
                    <w:bottom w:val="single" w:sz="4" w:space="0" w:color="auto"/>
                    <w:right w:val="single" w:sz="4" w:space="0" w:color="auto"/>
                  </w:tcBorders>
                  <w:vAlign w:val="center"/>
                </w:tcPr>
                <w:p w14:paraId="4F320D2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COM4306A</w:t>
                  </w:r>
                </w:p>
              </w:tc>
              <w:tc>
                <w:tcPr>
                  <w:tcW w:w="3216" w:type="dxa"/>
                  <w:gridSpan w:val="2"/>
                  <w:tcBorders>
                    <w:top w:val="single" w:sz="4" w:space="0" w:color="auto"/>
                    <w:left w:val="nil"/>
                    <w:bottom w:val="single" w:sz="4" w:space="0" w:color="auto"/>
                    <w:right w:val="single" w:sz="4" w:space="0" w:color="auto"/>
                  </w:tcBorders>
                  <w:vAlign w:val="center"/>
                </w:tcPr>
                <w:p w14:paraId="4E305DED"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智能终端应用开发实训</w:t>
                  </w:r>
                </w:p>
                <w:p w14:paraId="30901A2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 xml:space="preserve">Practical Training of Intelligent Terminal </w:t>
                  </w:r>
                  <w:r>
                    <w:rPr>
                      <w:rFonts w:ascii="微软雅黑" w:eastAsia="微软雅黑" w:hAnsi="微软雅黑" w:cs="微软雅黑" w:hint="eastAsia"/>
                    </w:rPr>
                    <w:lastRenderedPageBreak/>
                    <w:t>Application Development</w:t>
                  </w:r>
                </w:p>
              </w:tc>
              <w:tc>
                <w:tcPr>
                  <w:tcW w:w="1013" w:type="dxa"/>
                  <w:tcBorders>
                    <w:top w:val="single" w:sz="4" w:space="0" w:color="auto"/>
                    <w:left w:val="nil"/>
                    <w:bottom w:val="single" w:sz="4" w:space="0" w:color="auto"/>
                    <w:right w:val="single" w:sz="4" w:space="0" w:color="auto"/>
                  </w:tcBorders>
                  <w:vAlign w:val="center"/>
                </w:tcPr>
                <w:p w14:paraId="23470CF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lastRenderedPageBreak/>
                    <w:t>3</w:t>
                  </w:r>
                </w:p>
              </w:tc>
              <w:tc>
                <w:tcPr>
                  <w:tcW w:w="1276" w:type="dxa"/>
                  <w:tcBorders>
                    <w:top w:val="single" w:sz="4" w:space="0" w:color="auto"/>
                    <w:left w:val="nil"/>
                    <w:bottom w:val="single" w:sz="4" w:space="0" w:color="auto"/>
                    <w:right w:val="single" w:sz="4" w:space="0" w:color="auto"/>
                  </w:tcBorders>
                  <w:vAlign w:val="center"/>
                </w:tcPr>
                <w:p w14:paraId="77C9940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集中实训</w:t>
                  </w:r>
                </w:p>
              </w:tc>
              <w:tc>
                <w:tcPr>
                  <w:tcW w:w="1387" w:type="dxa"/>
                  <w:tcBorders>
                    <w:top w:val="single" w:sz="4" w:space="0" w:color="auto"/>
                    <w:left w:val="nil"/>
                    <w:bottom w:val="single" w:sz="4" w:space="0" w:color="auto"/>
                    <w:right w:val="single" w:sz="4" w:space="0" w:color="auto"/>
                  </w:tcBorders>
                  <w:vAlign w:val="center"/>
                </w:tcPr>
                <w:p w14:paraId="0B3FEB9E"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2E3ECC9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5B44CDDF" w14:textId="77777777">
              <w:trPr>
                <w:trHeight w:val="562"/>
                <w:jc w:val="center"/>
              </w:trPr>
              <w:tc>
                <w:tcPr>
                  <w:tcW w:w="1418" w:type="dxa"/>
                  <w:tcBorders>
                    <w:top w:val="single" w:sz="4" w:space="0" w:color="auto"/>
                    <w:left w:val="single" w:sz="4" w:space="0" w:color="auto"/>
                    <w:bottom w:val="single" w:sz="4" w:space="0" w:color="auto"/>
                    <w:right w:val="single" w:sz="4" w:space="0" w:color="auto"/>
                  </w:tcBorders>
                  <w:vAlign w:val="center"/>
                </w:tcPr>
                <w:p w14:paraId="3BA3E52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kern w:val="2"/>
                    </w:rPr>
                    <w:t>COM1113A</w:t>
                  </w:r>
                </w:p>
              </w:tc>
              <w:tc>
                <w:tcPr>
                  <w:tcW w:w="3216" w:type="dxa"/>
                  <w:gridSpan w:val="2"/>
                  <w:tcBorders>
                    <w:top w:val="single" w:sz="4" w:space="0" w:color="auto"/>
                    <w:left w:val="nil"/>
                    <w:bottom w:val="single" w:sz="4" w:space="0" w:color="auto"/>
                    <w:right w:val="single" w:sz="4" w:space="0" w:color="auto"/>
                  </w:tcBorders>
                  <w:vAlign w:val="center"/>
                </w:tcPr>
                <w:p w14:paraId="199B3D73"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嵌入式系统设计与开发</w:t>
                  </w:r>
                </w:p>
                <w:p w14:paraId="7391194D" w14:textId="77777777" w:rsidR="008369A4"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rPr>
                  </w:pPr>
                  <w:r>
                    <w:rPr>
                      <w:rFonts w:ascii="微软雅黑" w:eastAsia="微软雅黑" w:hAnsi="微软雅黑" w:cs="微软雅黑" w:hint="eastAsia"/>
                    </w:rPr>
                    <w:t>Design and Development of Embedded System</w:t>
                  </w:r>
                </w:p>
              </w:tc>
              <w:tc>
                <w:tcPr>
                  <w:tcW w:w="1013" w:type="dxa"/>
                  <w:tcBorders>
                    <w:top w:val="single" w:sz="4" w:space="0" w:color="auto"/>
                    <w:left w:val="nil"/>
                    <w:bottom w:val="single" w:sz="4" w:space="0" w:color="auto"/>
                    <w:right w:val="single" w:sz="4" w:space="0" w:color="auto"/>
                  </w:tcBorders>
                  <w:vAlign w:val="center"/>
                </w:tcPr>
                <w:p w14:paraId="2084857A"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276" w:type="dxa"/>
                  <w:tcBorders>
                    <w:top w:val="single" w:sz="4" w:space="0" w:color="auto"/>
                    <w:left w:val="nil"/>
                    <w:bottom w:val="single" w:sz="4" w:space="0" w:color="auto"/>
                    <w:right w:val="single" w:sz="4" w:space="0" w:color="auto"/>
                  </w:tcBorders>
                  <w:vAlign w:val="center"/>
                </w:tcPr>
                <w:p w14:paraId="17015F62"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3</w:t>
                  </w:r>
                </w:p>
              </w:tc>
              <w:tc>
                <w:tcPr>
                  <w:tcW w:w="1387" w:type="dxa"/>
                  <w:tcBorders>
                    <w:top w:val="single" w:sz="4" w:space="0" w:color="auto"/>
                    <w:left w:val="nil"/>
                    <w:bottom w:val="single" w:sz="4" w:space="0" w:color="auto"/>
                    <w:right w:val="single" w:sz="4" w:space="0" w:color="auto"/>
                  </w:tcBorders>
                  <w:vAlign w:val="center"/>
                </w:tcPr>
                <w:p w14:paraId="2AB4DFB6"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必修</w:t>
                  </w:r>
                </w:p>
                <w:p w14:paraId="77F709ED"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Compulsory</w:t>
                  </w:r>
                </w:p>
              </w:tc>
            </w:tr>
            <w:tr w:rsidR="008369A4" w14:paraId="7A210738" w14:textId="77777777">
              <w:trPr>
                <w:trHeight w:val="550"/>
                <w:jc w:val="center"/>
              </w:trPr>
              <w:tc>
                <w:tcPr>
                  <w:tcW w:w="1418" w:type="dxa"/>
                  <w:tcBorders>
                    <w:top w:val="single" w:sz="4" w:space="0" w:color="auto"/>
                    <w:left w:val="single" w:sz="4" w:space="0" w:color="auto"/>
                    <w:bottom w:val="single" w:sz="4" w:space="0" w:color="auto"/>
                    <w:right w:val="single" w:sz="4" w:space="0" w:color="auto"/>
                  </w:tcBorders>
                  <w:vAlign w:val="center"/>
                </w:tcPr>
                <w:p w14:paraId="799AB8C1"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COM1201A</w:t>
                  </w:r>
                </w:p>
              </w:tc>
              <w:tc>
                <w:tcPr>
                  <w:tcW w:w="3216" w:type="dxa"/>
                  <w:gridSpan w:val="2"/>
                  <w:tcBorders>
                    <w:top w:val="single" w:sz="4" w:space="0" w:color="auto"/>
                    <w:left w:val="nil"/>
                    <w:bottom w:val="single" w:sz="4" w:space="0" w:color="auto"/>
                    <w:right w:val="single" w:sz="4" w:space="0" w:color="auto"/>
                  </w:tcBorders>
                  <w:vAlign w:val="center"/>
                </w:tcPr>
                <w:p w14:paraId="3FAEAEA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移动应用设计与实践</w:t>
                  </w:r>
                </w:p>
                <w:p w14:paraId="2B6F6EA0"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Mobile Application Design and Practice</w:t>
                  </w:r>
                </w:p>
              </w:tc>
              <w:tc>
                <w:tcPr>
                  <w:tcW w:w="1013" w:type="dxa"/>
                  <w:vMerge w:val="restart"/>
                  <w:tcBorders>
                    <w:top w:val="nil"/>
                    <w:left w:val="nil"/>
                    <w:bottom w:val="single" w:sz="4" w:space="0" w:color="auto"/>
                    <w:right w:val="single" w:sz="4" w:space="0" w:color="auto"/>
                  </w:tcBorders>
                  <w:vAlign w:val="center"/>
                </w:tcPr>
                <w:p w14:paraId="6CF3B2CF"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276" w:type="dxa"/>
                  <w:vMerge w:val="restart"/>
                  <w:tcBorders>
                    <w:top w:val="nil"/>
                    <w:left w:val="nil"/>
                    <w:bottom w:val="single" w:sz="4" w:space="0" w:color="auto"/>
                    <w:right w:val="single" w:sz="4" w:space="0" w:color="auto"/>
                  </w:tcBorders>
                  <w:vAlign w:val="center"/>
                </w:tcPr>
                <w:p w14:paraId="5C1FA25D" w14:textId="77777777" w:rsidR="008369A4" w:rsidRDefault="009432C2" w:rsidP="000D3D0B">
                  <w:pPr>
                    <w:framePr w:hSpace="180" w:wrap="around" w:vAnchor="text" w:hAnchor="page" w:x="1953" w:y="309"/>
                    <w:spacing w:line="320" w:lineRule="exact"/>
                    <w:suppressOverlap/>
                    <w:jc w:val="center"/>
                    <w:rPr>
                      <w:rFonts w:ascii="微软雅黑" w:eastAsia="微软雅黑" w:hAnsi="微软雅黑" w:cs="微软雅黑"/>
                    </w:rPr>
                  </w:pPr>
                  <w:r>
                    <w:rPr>
                      <w:rFonts w:ascii="微软雅黑" w:eastAsia="微软雅黑" w:hAnsi="微软雅黑" w:cs="微软雅黑" w:hint="eastAsia"/>
                    </w:rPr>
                    <w:t>4</w:t>
                  </w:r>
                </w:p>
              </w:tc>
              <w:tc>
                <w:tcPr>
                  <w:tcW w:w="1387" w:type="dxa"/>
                  <w:vMerge w:val="restart"/>
                  <w:tcBorders>
                    <w:top w:val="nil"/>
                    <w:left w:val="nil"/>
                    <w:bottom w:val="single" w:sz="4" w:space="0" w:color="auto"/>
                    <w:right w:val="single" w:sz="4" w:space="0" w:color="auto"/>
                  </w:tcBorders>
                  <w:vAlign w:val="center"/>
                </w:tcPr>
                <w:p w14:paraId="44A4AAAB" w14:textId="77777777" w:rsidR="008369A4" w:rsidRDefault="009432C2" w:rsidP="000D3D0B">
                  <w:pPr>
                    <w:framePr w:hSpace="180" w:wrap="around" w:vAnchor="text" w:hAnchor="page" w:x="1953" w:y="309"/>
                    <w:widowControl/>
                    <w:spacing w:line="320" w:lineRule="exact"/>
                    <w:ind w:left="113" w:right="113"/>
                    <w:suppressOverlap/>
                    <w:jc w:val="center"/>
                    <w:rPr>
                      <w:rFonts w:ascii="微软雅黑" w:eastAsia="微软雅黑" w:hAnsi="微软雅黑" w:cs="微软雅黑"/>
                    </w:rPr>
                  </w:pPr>
                  <w:r>
                    <w:rPr>
                      <w:rFonts w:ascii="微软雅黑" w:eastAsia="微软雅黑" w:hAnsi="微软雅黑" w:cs="微软雅黑" w:hint="eastAsia"/>
                    </w:rPr>
                    <w:t>四选一</w:t>
                  </w:r>
                </w:p>
                <w:p w14:paraId="7C3436A3"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Choose One</w:t>
                  </w:r>
                </w:p>
              </w:tc>
            </w:tr>
            <w:tr w:rsidR="008369A4" w14:paraId="7D7A631D" w14:textId="77777777">
              <w:trPr>
                <w:trHeight w:val="544"/>
                <w:jc w:val="center"/>
              </w:trPr>
              <w:tc>
                <w:tcPr>
                  <w:tcW w:w="1418" w:type="dxa"/>
                  <w:tcBorders>
                    <w:top w:val="single" w:sz="4" w:space="0" w:color="auto"/>
                    <w:left w:val="single" w:sz="4" w:space="0" w:color="auto"/>
                    <w:bottom w:val="single" w:sz="4" w:space="0" w:color="auto"/>
                    <w:right w:val="single" w:sz="4" w:space="0" w:color="auto"/>
                  </w:tcBorders>
                </w:tcPr>
                <w:p w14:paraId="601EE0DC" w14:textId="77777777" w:rsidR="008369A4" w:rsidRDefault="008369A4" w:rsidP="000D3D0B">
                  <w:pPr>
                    <w:framePr w:hSpace="180" w:wrap="around" w:vAnchor="text" w:hAnchor="page" w:x="1953" w:y="309"/>
                    <w:widowControl/>
                    <w:spacing w:line="320" w:lineRule="exact"/>
                    <w:suppressOverlap/>
                    <w:jc w:val="center"/>
                    <w:rPr>
                      <w:rFonts w:ascii="微软雅黑" w:eastAsia="微软雅黑" w:hAnsi="微软雅黑" w:cs="微软雅黑"/>
                    </w:rPr>
                  </w:pPr>
                </w:p>
                <w:p w14:paraId="1BA538F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COM2201A</w:t>
                  </w:r>
                </w:p>
              </w:tc>
              <w:tc>
                <w:tcPr>
                  <w:tcW w:w="3216" w:type="dxa"/>
                  <w:gridSpan w:val="2"/>
                  <w:tcBorders>
                    <w:top w:val="single" w:sz="4" w:space="0" w:color="auto"/>
                    <w:left w:val="nil"/>
                    <w:bottom w:val="single" w:sz="4" w:space="0" w:color="auto"/>
                    <w:right w:val="single" w:sz="4" w:space="0" w:color="auto"/>
                  </w:tcBorders>
                </w:tcPr>
                <w:p w14:paraId="2C86CB19"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大数据开发技术</w:t>
                  </w:r>
                </w:p>
                <w:p w14:paraId="4A2A4B7C"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Big Data Development Technology</w:t>
                  </w:r>
                </w:p>
              </w:tc>
              <w:tc>
                <w:tcPr>
                  <w:tcW w:w="1013" w:type="dxa"/>
                  <w:vMerge/>
                  <w:tcBorders>
                    <w:top w:val="nil"/>
                    <w:left w:val="nil"/>
                    <w:bottom w:val="single" w:sz="4" w:space="0" w:color="auto"/>
                    <w:right w:val="single" w:sz="4" w:space="0" w:color="auto"/>
                  </w:tcBorders>
                  <w:vAlign w:val="center"/>
                </w:tcPr>
                <w:p w14:paraId="539E9FE0"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276" w:type="dxa"/>
                  <w:vMerge/>
                  <w:tcBorders>
                    <w:top w:val="nil"/>
                    <w:left w:val="nil"/>
                    <w:bottom w:val="single" w:sz="4" w:space="0" w:color="auto"/>
                    <w:right w:val="single" w:sz="4" w:space="0" w:color="auto"/>
                  </w:tcBorders>
                  <w:vAlign w:val="center"/>
                </w:tcPr>
                <w:p w14:paraId="07682753"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c>
                <w:tcPr>
                  <w:tcW w:w="1387" w:type="dxa"/>
                  <w:vMerge/>
                  <w:tcBorders>
                    <w:top w:val="nil"/>
                    <w:left w:val="nil"/>
                    <w:bottom w:val="single" w:sz="4" w:space="0" w:color="auto"/>
                    <w:right w:val="single" w:sz="4" w:space="0" w:color="auto"/>
                  </w:tcBorders>
                  <w:vAlign w:val="center"/>
                </w:tcPr>
                <w:p w14:paraId="41B9518D" w14:textId="77777777" w:rsidR="008369A4" w:rsidRDefault="008369A4" w:rsidP="000D3D0B">
                  <w:pPr>
                    <w:framePr w:hSpace="180" w:wrap="around" w:vAnchor="text" w:hAnchor="page" w:x="1953" w:y="309"/>
                    <w:widowControl/>
                    <w:suppressOverlap/>
                    <w:rPr>
                      <w:rFonts w:ascii="微软雅黑" w:eastAsia="微软雅黑" w:hAnsi="微软雅黑" w:cs="微软雅黑"/>
                    </w:rPr>
                  </w:pPr>
                </w:p>
              </w:tc>
            </w:tr>
            <w:tr w:rsidR="008369A4" w:rsidRPr="000D3D0B" w14:paraId="290D11CC" w14:textId="77777777">
              <w:trPr>
                <w:trHeight w:val="552"/>
                <w:jc w:val="center"/>
              </w:trPr>
              <w:tc>
                <w:tcPr>
                  <w:tcW w:w="1418" w:type="dxa"/>
                  <w:tcBorders>
                    <w:top w:val="single" w:sz="4" w:space="0" w:color="auto"/>
                    <w:left w:val="single" w:sz="4" w:space="0" w:color="auto"/>
                    <w:bottom w:val="single" w:sz="4" w:space="0" w:color="auto"/>
                    <w:right w:val="single" w:sz="4" w:space="0" w:color="auto"/>
                  </w:tcBorders>
                  <w:vAlign w:val="center"/>
                </w:tcPr>
                <w:p w14:paraId="5B394805" w14:textId="77777777" w:rsidR="008369A4"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rPr>
                  </w:pPr>
                  <w:r>
                    <w:rPr>
                      <w:rFonts w:ascii="微软雅黑" w:eastAsia="微软雅黑" w:hAnsi="微软雅黑" w:cs="微软雅黑" w:hint="eastAsia"/>
                    </w:rPr>
                    <w:t>COM3201A</w:t>
                  </w:r>
                </w:p>
              </w:tc>
              <w:tc>
                <w:tcPr>
                  <w:tcW w:w="3216" w:type="dxa"/>
                  <w:gridSpan w:val="2"/>
                  <w:tcBorders>
                    <w:top w:val="single" w:sz="4" w:space="0" w:color="auto"/>
                    <w:left w:val="nil"/>
                    <w:bottom w:val="single" w:sz="4" w:space="0" w:color="auto"/>
                    <w:right w:val="single" w:sz="4" w:space="0" w:color="auto"/>
                  </w:tcBorders>
                  <w:vAlign w:val="center"/>
                </w:tcPr>
                <w:p w14:paraId="3F8CC4A7" w14:textId="77777777" w:rsidR="008369A4" w:rsidRDefault="009432C2" w:rsidP="000D3D0B">
                  <w:pPr>
                    <w:framePr w:hSpace="180" w:wrap="around" w:vAnchor="text" w:hAnchor="page" w:x="1953" w:y="309"/>
                    <w:widowControl/>
                    <w:spacing w:line="320" w:lineRule="exact"/>
                    <w:suppressOverlap/>
                    <w:rPr>
                      <w:rFonts w:ascii="微软雅黑" w:eastAsia="微软雅黑" w:hAnsi="微软雅黑" w:cs="微软雅黑"/>
                    </w:rPr>
                  </w:pPr>
                  <w:r>
                    <w:rPr>
                      <w:rFonts w:ascii="微软雅黑" w:eastAsia="微软雅黑" w:hAnsi="微软雅黑" w:cs="微软雅黑" w:hint="eastAsia"/>
                    </w:rPr>
                    <w:t>数字音、视频技术应用及实践</w:t>
                  </w:r>
                </w:p>
                <w:p w14:paraId="16611688"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Digital Audio and Video Technology Application and Practice</w:t>
                  </w:r>
                </w:p>
              </w:tc>
              <w:tc>
                <w:tcPr>
                  <w:tcW w:w="1013" w:type="dxa"/>
                  <w:vMerge/>
                  <w:tcBorders>
                    <w:top w:val="nil"/>
                    <w:left w:val="nil"/>
                    <w:bottom w:val="single" w:sz="4" w:space="0" w:color="auto"/>
                    <w:right w:val="single" w:sz="4" w:space="0" w:color="auto"/>
                  </w:tcBorders>
                  <w:vAlign w:val="center"/>
                </w:tcPr>
                <w:p w14:paraId="25AA2D69"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276" w:type="dxa"/>
                  <w:vMerge/>
                  <w:tcBorders>
                    <w:top w:val="nil"/>
                    <w:left w:val="nil"/>
                    <w:bottom w:val="single" w:sz="4" w:space="0" w:color="auto"/>
                    <w:right w:val="single" w:sz="4" w:space="0" w:color="auto"/>
                  </w:tcBorders>
                  <w:vAlign w:val="center"/>
                </w:tcPr>
                <w:p w14:paraId="0C9CCBFF"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387" w:type="dxa"/>
                  <w:vMerge/>
                  <w:tcBorders>
                    <w:top w:val="nil"/>
                    <w:left w:val="nil"/>
                    <w:bottom w:val="single" w:sz="4" w:space="0" w:color="auto"/>
                    <w:right w:val="single" w:sz="4" w:space="0" w:color="auto"/>
                  </w:tcBorders>
                  <w:vAlign w:val="center"/>
                </w:tcPr>
                <w:p w14:paraId="764AA79C"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2D808CD9" w14:textId="77777777">
              <w:trPr>
                <w:trHeight w:val="552"/>
                <w:jc w:val="center"/>
              </w:trPr>
              <w:tc>
                <w:tcPr>
                  <w:tcW w:w="1418" w:type="dxa"/>
                  <w:tcBorders>
                    <w:top w:val="single" w:sz="4" w:space="0" w:color="auto"/>
                    <w:left w:val="single" w:sz="4" w:space="0" w:color="auto"/>
                    <w:bottom w:val="single" w:sz="4" w:space="0" w:color="auto"/>
                    <w:right w:val="single" w:sz="4" w:space="0" w:color="auto"/>
                  </w:tcBorders>
                  <w:vAlign w:val="center"/>
                </w:tcPr>
                <w:p w14:paraId="757077F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COM4201A</w:t>
                  </w:r>
                </w:p>
              </w:tc>
              <w:tc>
                <w:tcPr>
                  <w:tcW w:w="3216" w:type="dxa"/>
                  <w:gridSpan w:val="2"/>
                  <w:tcBorders>
                    <w:top w:val="single" w:sz="4" w:space="0" w:color="auto"/>
                    <w:left w:val="nil"/>
                    <w:bottom w:val="single" w:sz="4" w:space="0" w:color="auto"/>
                    <w:right w:val="single" w:sz="4" w:space="0" w:color="auto"/>
                  </w:tcBorders>
                  <w:vAlign w:val="center"/>
                </w:tcPr>
                <w:p w14:paraId="76B7ACD9"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人机交互技术</w:t>
                  </w:r>
                </w:p>
                <w:p w14:paraId="7F6F0AEC" w14:textId="77777777" w:rsidR="008369A4" w:rsidRPr="00A348CF"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Human-Computer Interaction Techniques</w:t>
                  </w:r>
                </w:p>
              </w:tc>
              <w:tc>
                <w:tcPr>
                  <w:tcW w:w="1013" w:type="dxa"/>
                  <w:vMerge/>
                  <w:tcBorders>
                    <w:top w:val="nil"/>
                    <w:left w:val="nil"/>
                    <w:bottom w:val="single" w:sz="4" w:space="0" w:color="auto"/>
                    <w:right w:val="single" w:sz="4" w:space="0" w:color="auto"/>
                  </w:tcBorders>
                  <w:vAlign w:val="center"/>
                </w:tcPr>
                <w:p w14:paraId="6202F6F2"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276" w:type="dxa"/>
                  <w:vMerge/>
                  <w:tcBorders>
                    <w:top w:val="nil"/>
                    <w:left w:val="nil"/>
                    <w:bottom w:val="single" w:sz="4" w:space="0" w:color="auto"/>
                    <w:right w:val="single" w:sz="4" w:space="0" w:color="auto"/>
                  </w:tcBorders>
                  <w:vAlign w:val="center"/>
                </w:tcPr>
                <w:p w14:paraId="26C87B75"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387" w:type="dxa"/>
                  <w:vMerge/>
                  <w:tcBorders>
                    <w:top w:val="nil"/>
                    <w:left w:val="nil"/>
                    <w:bottom w:val="single" w:sz="4" w:space="0" w:color="auto"/>
                    <w:right w:val="single" w:sz="4" w:space="0" w:color="auto"/>
                  </w:tcBorders>
                  <w:vAlign w:val="center"/>
                </w:tcPr>
                <w:p w14:paraId="7434ED4D"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2E2DE82B" w14:textId="77777777">
              <w:trPr>
                <w:trHeight w:val="552"/>
                <w:jc w:val="center"/>
              </w:trPr>
              <w:tc>
                <w:tcPr>
                  <w:tcW w:w="1418" w:type="dxa"/>
                  <w:tcBorders>
                    <w:top w:val="single" w:sz="4" w:space="0" w:color="auto"/>
                    <w:left w:val="single" w:sz="4" w:space="0" w:color="auto"/>
                    <w:bottom w:val="single" w:sz="4" w:space="0" w:color="auto"/>
                    <w:right w:val="single" w:sz="4" w:space="0" w:color="auto"/>
                  </w:tcBorders>
                  <w:vAlign w:val="center"/>
                </w:tcPr>
                <w:p w14:paraId="37A82DA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kern w:val="2"/>
                      <w:lang w:val="en-US"/>
                    </w:rPr>
                    <w:t>COM5201A</w:t>
                  </w:r>
                </w:p>
              </w:tc>
              <w:tc>
                <w:tcPr>
                  <w:tcW w:w="3216" w:type="dxa"/>
                  <w:gridSpan w:val="2"/>
                  <w:tcBorders>
                    <w:top w:val="single" w:sz="4" w:space="0" w:color="auto"/>
                    <w:left w:val="nil"/>
                    <w:bottom w:val="single" w:sz="4" w:space="0" w:color="auto"/>
                    <w:right w:val="single" w:sz="4" w:space="0" w:color="auto"/>
                  </w:tcBorders>
                  <w:vAlign w:val="center"/>
                </w:tcPr>
                <w:p w14:paraId="49EB80A9"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Pr>
                      <w:rFonts w:ascii="微软雅黑" w:eastAsia="微软雅黑" w:hAnsi="微软雅黑" w:cs="微软雅黑" w:hint="eastAsia"/>
                      <w:kern w:val="2"/>
                    </w:rPr>
                    <w:t>移动物联网应用开发</w:t>
                  </w:r>
                </w:p>
                <w:p w14:paraId="6AB3A0F1"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Application Development of Mobile Internet of Things</w:t>
                  </w:r>
                </w:p>
              </w:tc>
              <w:tc>
                <w:tcPr>
                  <w:tcW w:w="1013" w:type="dxa"/>
                  <w:vMerge/>
                  <w:tcBorders>
                    <w:top w:val="nil"/>
                    <w:left w:val="nil"/>
                    <w:bottom w:val="single" w:sz="4" w:space="0" w:color="auto"/>
                    <w:right w:val="single" w:sz="4" w:space="0" w:color="auto"/>
                  </w:tcBorders>
                  <w:vAlign w:val="center"/>
                </w:tcPr>
                <w:p w14:paraId="08323DAF"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276" w:type="dxa"/>
                  <w:vMerge/>
                  <w:tcBorders>
                    <w:top w:val="nil"/>
                    <w:left w:val="nil"/>
                    <w:bottom w:val="single" w:sz="4" w:space="0" w:color="auto"/>
                    <w:right w:val="single" w:sz="4" w:space="0" w:color="auto"/>
                  </w:tcBorders>
                  <w:vAlign w:val="center"/>
                </w:tcPr>
                <w:p w14:paraId="0A7506EB"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c>
                <w:tcPr>
                  <w:tcW w:w="1387" w:type="dxa"/>
                  <w:vMerge/>
                  <w:tcBorders>
                    <w:top w:val="nil"/>
                    <w:left w:val="nil"/>
                    <w:bottom w:val="single" w:sz="4" w:space="0" w:color="auto"/>
                    <w:right w:val="single" w:sz="4" w:space="0" w:color="auto"/>
                  </w:tcBorders>
                  <w:vAlign w:val="center"/>
                </w:tcPr>
                <w:p w14:paraId="46971C85"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1DDE8025" w14:textId="77777777">
              <w:trPr>
                <w:trHeight w:val="518"/>
                <w:jc w:val="center"/>
              </w:trPr>
              <w:tc>
                <w:tcPr>
                  <w:tcW w:w="1418" w:type="dxa"/>
                  <w:tcBorders>
                    <w:top w:val="single" w:sz="4" w:space="0" w:color="auto"/>
                    <w:left w:val="single" w:sz="4" w:space="0" w:color="auto"/>
                    <w:bottom w:val="single" w:sz="4" w:space="0" w:color="auto"/>
                    <w:right w:val="single" w:sz="4" w:space="0" w:color="auto"/>
                  </w:tcBorders>
                  <w:vAlign w:val="center"/>
                </w:tcPr>
                <w:p w14:paraId="323088E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IEE0101A</w:t>
                  </w:r>
                </w:p>
              </w:tc>
              <w:tc>
                <w:tcPr>
                  <w:tcW w:w="3216" w:type="dxa"/>
                  <w:gridSpan w:val="2"/>
                  <w:tcBorders>
                    <w:top w:val="single" w:sz="4" w:space="0" w:color="auto"/>
                    <w:left w:val="nil"/>
                    <w:bottom w:val="single" w:sz="4" w:space="0" w:color="auto"/>
                    <w:right w:val="single" w:sz="4" w:space="0" w:color="auto"/>
                  </w:tcBorders>
                  <w:vAlign w:val="center"/>
                </w:tcPr>
                <w:p w14:paraId="0B0099C7"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逻辑与批判性思维</w:t>
                  </w:r>
                </w:p>
                <w:p w14:paraId="31181FF1"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Logic and Critical Thinking</w:t>
                  </w:r>
                </w:p>
              </w:tc>
              <w:tc>
                <w:tcPr>
                  <w:tcW w:w="1013" w:type="dxa"/>
                  <w:tcBorders>
                    <w:top w:val="single" w:sz="4" w:space="0" w:color="auto"/>
                    <w:left w:val="nil"/>
                    <w:bottom w:val="single" w:sz="4" w:space="0" w:color="auto"/>
                    <w:right w:val="single" w:sz="4" w:space="0" w:color="auto"/>
                  </w:tcBorders>
                  <w:vAlign w:val="center"/>
                </w:tcPr>
                <w:p w14:paraId="058E205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387A8D0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7" w:type="dxa"/>
                  <w:tcBorders>
                    <w:top w:val="single" w:sz="4" w:space="0" w:color="auto"/>
                    <w:left w:val="nil"/>
                    <w:bottom w:val="single" w:sz="4" w:space="0" w:color="auto"/>
                    <w:right w:val="single" w:sz="4" w:space="0" w:color="auto"/>
                  </w:tcBorders>
                  <w:vAlign w:val="center"/>
                </w:tcPr>
                <w:p w14:paraId="5080477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1-6</w:t>
                  </w:r>
                  <w:r>
                    <w:rPr>
                      <w:rFonts w:ascii="微软雅黑" w:eastAsia="微软雅黑" w:hAnsi="微软雅黑" w:cs="微软雅黑" w:hint="eastAsia"/>
                    </w:rPr>
                    <w:t>学期任选一学期</w:t>
                  </w:r>
                </w:p>
                <w:p w14:paraId="644178F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3ECB71E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383D7BAC" w14:textId="77777777">
              <w:trPr>
                <w:trHeight w:val="658"/>
                <w:jc w:val="center"/>
              </w:trPr>
              <w:tc>
                <w:tcPr>
                  <w:tcW w:w="4634" w:type="dxa"/>
                  <w:gridSpan w:val="3"/>
                  <w:tcBorders>
                    <w:top w:val="single" w:sz="4" w:space="0" w:color="auto"/>
                    <w:left w:val="single" w:sz="4" w:space="0" w:color="auto"/>
                    <w:bottom w:val="single" w:sz="4" w:space="0" w:color="auto"/>
                    <w:right w:val="single" w:sz="4" w:space="0" w:color="auto"/>
                  </w:tcBorders>
                  <w:vAlign w:val="center"/>
                </w:tcPr>
                <w:p w14:paraId="7BE6C64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必修学分</w:t>
                  </w:r>
                  <w:r w:rsidRPr="00A348CF">
                    <w:rPr>
                      <w:rFonts w:ascii="微软雅黑" w:eastAsia="微软雅黑" w:hAnsi="微软雅黑" w:cs="微软雅黑" w:hint="eastAsia"/>
                      <w:b/>
                      <w:bCs/>
                      <w:lang w:val="en-US"/>
                    </w:rPr>
                    <w:t>Required Course Credits</w:t>
                  </w:r>
                </w:p>
              </w:tc>
              <w:tc>
                <w:tcPr>
                  <w:tcW w:w="3676" w:type="dxa"/>
                  <w:gridSpan w:val="3"/>
                  <w:tcBorders>
                    <w:top w:val="single" w:sz="4" w:space="0" w:color="auto"/>
                    <w:left w:val="nil"/>
                    <w:bottom w:val="single" w:sz="4" w:space="0" w:color="auto"/>
                    <w:right w:val="single" w:sz="4" w:space="0" w:color="auto"/>
                  </w:tcBorders>
                  <w:vAlign w:val="center"/>
                </w:tcPr>
                <w:p w14:paraId="5F50C25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21.3</w:t>
                  </w:r>
                </w:p>
              </w:tc>
            </w:tr>
            <w:tr w:rsidR="008369A4" w:rsidRPr="000D3D0B" w14:paraId="52832C55" w14:textId="77777777">
              <w:trPr>
                <w:trHeight w:val="283"/>
                <w:jc w:val="center"/>
              </w:trPr>
              <w:tc>
                <w:tcPr>
                  <w:tcW w:w="1962" w:type="dxa"/>
                  <w:gridSpan w:val="2"/>
                  <w:vMerge w:val="restart"/>
                  <w:tcBorders>
                    <w:top w:val="nil"/>
                    <w:left w:val="single" w:sz="4" w:space="0" w:color="auto"/>
                    <w:bottom w:val="single" w:sz="4" w:space="0" w:color="auto"/>
                    <w:right w:val="single" w:sz="4" w:space="0" w:color="auto"/>
                  </w:tcBorders>
                  <w:vAlign w:val="center"/>
                </w:tcPr>
                <w:p w14:paraId="29BE421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建议选修学分</w:t>
                  </w:r>
                  <w:r w:rsidRPr="00A348CF">
                    <w:rPr>
                      <w:rFonts w:ascii="微软雅黑" w:eastAsia="微软雅黑" w:hAnsi="微软雅黑" w:cs="微软雅黑" w:hint="eastAsia"/>
                      <w:b/>
                      <w:bCs/>
                      <w:lang w:val="en-US"/>
                    </w:rPr>
                    <w:t>Recommended Elective Course Credits</w:t>
                  </w:r>
                </w:p>
              </w:tc>
              <w:tc>
                <w:tcPr>
                  <w:tcW w:w="2672" w:type="dxa"/>
                  <w:tcBorders>
                    <w:top w:val="single" w:sz="4" w:space="0" w:color="auto"/>
                    <w:left w:val="nil"/>
                    <w:bottom w:val="single" w:sz="4" w:space="0" w:color="auto"/>
                    <w:right w:val="single" w:sz="4" w:space="0" w:color="auto"/>
                  </w:tcBorders>
                  <w:vAlign w:val="center"/>
                </w:tcPr>
                <w:p w14:paraId="02F92BB8"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限制性选修</w:t>
                  </w:r>
                  <w:r w:rsidRPr="00A348CF">
                    <w:rPr>
                      <w:rFonts w:ascii="微软雅黑" w:eastAsia="微软雅黑" w:hAnsi="微软雅黑" w:cs="微软雅黑" w:hint="eastAsia"/>
                      <w:b/>
                      <w:bCs/>
                      <w:lang w:val="en-US"/>
                    </w:rPr>
                    <w:t> Restricted Selective Course Credits</w:t>
                  </w:r>
                </w:p>
              </w:tc>
              <w:tc>
                <w:tcPr>
                  <w:tcW w:w="3676" w:type="dxa"/>
                  <w:gridSpan w:val="3"/>
                  <w:tcBorders>
                    <w:top w:val="single" w:sz="4" w:space="0" w:color="auto"/>
                    <w:left w:val="nil"/>
                    <w:bottom w:val="single" w:sz="4" w:space="0" w:color="auto"/>
                    <w:right w:val="single" w:sz="4" w:space="0" w:color="auto"/>
                  </w:tcBorders>
                  <w:vAlign w:val="center"/>
                </w:tcPr>
                <w:p w14:paraId="2C0EE56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w:t>
                  </w:r>
                </w:p>
              </w:tc>
            </w:tr>
            <w:tr w:rsidR="008369A4" w:rsidRPr="000D3D0B" w14:paraId="0434EB14" w14:textId="77777777">
              <w:trPr>
                <w:trHeight w:val="283"/>
                <w:jc w:val="center"/>
              </w:trPr>
              <w:tc>
                <w:tcPr>
                  <w:tcW w:w="1962" w:type="dxa"/>
                  <w:gridSpan w:val="2"/>
                  <w:vMerge/>
                  <w:tcBorders>
                    <w:top w:val="nil"/>
                    <w:left w:val="single" w:sz="4" w:space="0" w:color="auto"/>
                    <w:bottom w:val="single" w:sz="4" w:space="0" w:color="auto"/>
                    <w:right w:val="single" w:sz="4" w:space="0" w:color="auto"/>
                  </w:tcBorders>
                  <w:vAlign w:val="center"/>
                </w:tcPr>
                <w:p w14:paraId="0D48A527"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672" w:type="dxa"/>
                  <w:tcBorders>
                    <w:top w:val="single" w:sz="4" w:space="0" w:color="auto"/>
                    <w:left w:val="nil"/>
                    <w:bottom w:val="single" w:sz="4" w:space="0" w:color="auto"/>
                    <w:right w:val="single" w:sz="4" w:space="0" w:color="auto"/>
                  </w:tcBorders>
                  <w:vAlign w:val="center"/>
                </w:tcPr>
                <w:p w14:paraId="36F48EB4"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开放性选修</w:t>
                  </w:r>
                  <w:r w:rsidRPr="00A348CF">
                    <w:rPr>
                      <w:rFonts w:ascii="微软雅黑" w:eastAsia="微软雅黑" w:hAnsi="微软雅黑" w:cs="微软雅黑" w:hint="eastAsia"/>
                      <w:b/>
                      <w:bCs/>
                      <w:lang w:val="en-US"/>
                    </w:rPr>
                    <w:t>Open Options Course Credits</w:t>
                  </w:r>
                </w:p>
              </w:tc>
              <w:tc>
                <w:tcPr>
                  <w:tcW w:w="3676" w:type="dxa"/>
                  <w:gridSpan w:val="3"/>
                  <w:tcBorders>
                    <w:top w:val="single" w:sz="4" w:space="0" w:color="auto"/>
                    <w:left w:val="nil"/>
                    <w:bottom w:val="single" w:sz="4" w:space="0" w:color="auto"/>
                    <w:right w:val="single" w:sz="4" w:space="0" w:color="auto"/>
                  </w:tcBorders>
                  <w:vAlign w:val="center"/>
                </w:tcPr>
                <w:p w14:paraId="5F13587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w:t>
                  </w:r>
                </w:p>
              </w:tc>
            </w:tr>
            <w:tr w:rsidR="008369A4" w:rsidRPr="000D3D0B" w14:paraId="4B3B29A8" w14:textId="77777777">
              <w:trPr>
                <w:trHeight w:val="283"/>
                <w:jc w:val="center"/>
              </w:trPr>
              <w:tc>
                <w:tcPr>
                  <w:tcW w:w="1962" w:type="dxa"/>
                  <w:gridSpan w:val="2"/>
                  <w:vMerge/>
                  <w:tcBorders>
                    <w:top w:val="nil"/>
                    <w:left w:val="single" w:sz="4" w:space="0" w:color="auto"/>
                    <w:bottom w:val="single" w:sz="4" w:space="0" w:color="auto"/>
                    <w:right w:val="single" w:sz="4" w:space="0" w:color="auto"/>
                  </w:tcBorders>
                  <w:vAlign w:val="center"/>
                </w:tcPr>
                <w:p w14:paraId="7D2B13B0"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672" w:type="dxa"/>
                  <w:tcBorders>
                    <w:top w:val="single" w:sz="4" w:space="0" w:color="auto"/>
                    <w:left w:val="nil"/>
                    <w:bottom w:val="single" w:sz="4" w:space="0" w:color="auto"/>
                    <w:right w:val="single" w:sz="4" w:space="0" w:color="auto"/>
                  </w:tcBorders>
                  <w:vAlign w:val="center"/>
                </w:tcPr>
                <w:p w14:paraId="789F3454"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第二课堂</w:t>
                  </w:r>
                </w:p>
              </w:tc>
              <w:tc>
                <w:tcPr>
                  <w:tcW w:w="3676" w:type="dxa"/>
                  <w:gridSpan w:val="3"/>
                  <w:tcBorders>
                    <w:top w:val="single" w:sz="4" w:space="0" w:color="auto"/>
                    <w:left w:val="nil"/>
                    <w:bottom w:val="single" w:sz="4" w:space="0" w:color="auto"/>
                    <w:right w:val="single" w:sz="4" w:space="0" w:color="auto"/>
                  </w:tcBorders>
                  <w:vAlign w:val="center"/>
                </w:tcPr>
                <w:p w14:paraId="0EA7823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w:t>
                  </w:r>
                </w:p>
              </w:tc>
            </w:tr>
          </w:tbl>
          <w:p w14:paraId="37B9FC48" w14:textId="77777777" w:rsidR="008369A4" w:rsidRPr="00A348CF" w:rsidRDefault="009432C2" w:rsidP="0083129B">
            <w:pPr>
              <w:spacing w:beforeLines="100" w:before="240" w:line="360" w:lineRule="auto"/>
              <w:ind w:firstLineChars="200" w:firstLine="480"/>
              <w:jc w:val="center"/>
              <w:rPr>
                <w:rFonts w:ascii="微软雅黑" w:eastAsia="微软雅黑" w:hAnsi="微软雅黑" w:cs="微软雅黑"/>
                <w:b/>
                <w:bCs/>
                <w:kern w:val="2"/>
                <w:lang w:val="en-US"/>
              </w:rPr>
            </w:pPr>
            <w:r>
              <w:rPr>
                <w:rFonts w:ascii="微软雅黑" w:eastAsia="微软雅黑" w:hAnsi="微软雅黑" w:cs="微软雅黑" w:hint="eastAsia"/>
                <w:b/>
                <w:bCs/>
                <w:kern w:val="2"/>
                <w:sz w:val="24"/>
                <w:szCs w:val="24"/>
              </w:rPr>
              <w:t>第六学期</w:t>
            </w:r>
            <w:r w:rsidRPr="00A348CF">
              <w:rPr>
                <w:rFonts w:ascii="微软雅黑" w:eastAsia="微软雅黑" w:hAnsi="微软雅黑" w:cs="微软雅黑" w:hint="eastAsia"/>
                <w:b/>
                <w:bCs/>
                <w:kern w:val="2"/>
                <w:sz w:val="24"/>
                <w:szCs w:val="24"/>
                <w:lang w:val="en-US"/>
              </w:rPr>
              <w:t xml:space="preserve"> </w:t>
            </w:r>
            <w:r w:rsidRPr="00A348CF">
              <w:rPr>
                <w:rFonts w:ascii="微软雅黑" w:eastAsia="微软雅黑" w:hAnsi="微软雅黑" w:cs="微软雅黑" w:hint="eastAsia"/>
                <w:b/>
                <w:bCs/>
                <w:kern w:val="2"/>
                <w:lang w:val="en-US"/>
              </w:rPr>
              <w:t>Semester 6</w:t>
            </w:r>
          </w:p>
          <w:tbl>
            <w:tblPr>
              <w:tblW w:w="83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94"/>
              <w:gridCol w:w="2566"/>
              <w:gridCol w:w="992"/>
              <w:gridCol w:w="1276"/>
              <w:gridCol w:w="1381"/>
            </w:tblGrid>
            <w:tr w:rsidR="008369A4" w:rsidRPr="00A00D3A" w14:paraId="37BFB204" w14:textId="77777777">
              <w:trPr>
                <w:trHeight w:val="336"/>
              </w:trPr>
              <w:tc>
                <w:tcPr>
                  <w:tcW w:w="1418" w:type="dxa"/>
                  <w:tcBorders>
                    <w:top w:val="single" w:sz="4" w:space="0" w:color="auto"/>
                    <w:left w:val="single" w:sz="4" w:space="0" w:color="auto"/>
                    <w:bottom w:val="single" w:sz="4" w:space="0" w:color="auto"/>
                    <w:right w:val="single" w:sz="4" w:space="0" w:color="auto"/>
                  </w:tcBorders>
                  <w:vAlign w:val="center"/>
                </w:tcPr>
                <w:p w14:paraId="75101F5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课程代码</w:t>
                  </w:r>
                </w:p>
                <w:p w14:paraId="068FF80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Course Code</w:t>
                  </w:r>
                </w:p>
              </w:tc>
              <w:tc>
                <w:tcPr>
                  <w:tcW w:w="3260" w:type="dxa"/>
                  <w:gridSpan w:val="2"/>
                  <w:tcBorders>
                    <w:top w:val="single" w:sz="4" w:space="0" w:color="auto"/>
                    <w:left w:val="nil"/>
                    <w:bottom w:val="single" w:sz="4" w:space="0" w:color="auto"/>
                    <w:right w:val="single" w:sz="4" w:space="0" w:color="auto"/>
                  </w:tcBorders>
                  <w:vAlign w:val="center"/>
                </w:tcPr>
                <w:p w14:paraId="5C2AAB5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课程名称</w:t>
                  </w:r>
                </w:p>
                <w:p w14:paraId="6BFCD69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Course Name</w:t>
                  </w:r>
                </w:p>
              </w:tc>
              <w:tc>
                <w:tcPr>
                  <w:tcW w:w="992" w:type="dxa"/>
                  <w:tcBorders>
                    <w:top w:val="single" w:sz="4" w:space="0" w:color="auto"/>
                    <w:left w:val="nil"/>
                    <w:bottom w:val="single" w:sz="4" w:space="0" w:color="auto"/>
                    <w:right w:val="single" w:sz="4" w:space="0" w:color="auto"/>
                  </w:tcBorders>
                  <w:vAlign w:val="center"/>
                </w:tcPr>
                <w:p w14:paraId="5DC052F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学分</w:t>
                  </w:r>
                  <w:r w:rsidRPr="00A348CF">
                    <w:rPr>
                      <w:rFonts w:ascii="微软雅黑" w:eastAsia="微软雅黑" w:hAnsi="微软雅黑" w:cs="微软雅黑" w:hint="eastAsia"/>
                      <w:b/>
                      <w:bCs/>
                      <w:lang w:val="en-US"/>
                    </w:rPr>
                    <w:t>Credits</w:t>
                  </w:r>
                </w:p>
              </w:tc>
              <w:tc>
                <w:tcPr>
                  <w:tcW w:w="1276" w:type="dxa"/>
                  <w:tcBorders>
                    <w:top w:val="single" w:sz="4" w:space="0" w:color="auto"/>
                    <w:left w:val="nil"/>
                    <w:bottom w:val="single" w:sz="4" w:space="0" w:color="auto"/>
                    <w:right w:val="single" w:sz="4" w:space="0" w:color="auto"/>
                  </w:tcBorders>
                  <w:vAlign w:val="center"/>
                </w:tcPr>
                <w:p w14:paraId="363BA2E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周学时</w:t>
                  </w:r>
                </w:p>
                <w:p w14:paraId="28E625BB"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Hours per week</w:t>
                  </w:r>
                </w:p>
              </w:tc>
              <w:tc>
                <w:tcPr>
                  <w:tcW w:w="1381" w:type="dxa"/>
                  <w:tcBorders>
                    <w:top w:val="single" w:sz="4" w:space="0" w:color="auto"/>
                    <w:left w:val="nil"/>
                    <w:bottom w:val="single" w:sz="4" w:space="0" w:color="auto"/>
                    <w:right w:val="single" w:sz="4" w:space="0" w:color="auto"/>
                  </w:tcBorders>
                  <w:vAlign w:val="center"/>
                </w:tcPr>
                <w:p w14:paraId="2042434A" w14:textId="77777777" w:rsidR="008369A4" w:rsidRPr="00A348CF"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lang w:val="en-US"/>
                    </w:rPr>
                  </w:pPr>
                  <w:r>
                    <w:rPr>
                      <w:rFonts w:ascii="微软雅黑" w:eastAsia="微软雅黑" w:hAnsi="微软雅黑" w:cs="微软雅黑" w:hint="eastAsia"/>
                      <w:b/>
                      <w:bCs/>
                    </w:rPr>
                    <w:t>修读要求</w:t>
                  </w:r>
                </w:p>
                <w:p w14:paraId="291C24E2" w14:textId="77777777" w:rsidR="008369A4" w:rsidRPr="00A348CF"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Attending Requirements</w:t>
                  </w:r>
                </w:p>
              </w:tc>
            </w:tr>
            <w:tr w:rsidR="008369A4" w:rsidRPr="00A00D3A" w14:paraId="79F7C8F0" w14:textId="77777777">
              <w:trPr>
                <w:trHeight w:val="267"/>
              </w:trPr>
              <w:tc>
                <w:tcPr>
                  <w:tcW w:w="1418" w:type="dxa"/>
                  <w:tcBorders>
                    <w:top w:val="single" w:sz="4" w:space="0" w:color="auto"/>
                    <w:left w:val="single" w:sz="4" w:space="0" w:color="auto"/>
                    <w:bottom w:val="single" w:sz="4" w:space="0" w:color="auto"/>
                    <w:right w:val="single" w:sz="4" w:space="0" w:color="auto"/>
                  </w:tcBorders>
                  <w:vAlign w:val="center"/>
                </w:tcPr>
                <w:p w14:paraId="501D1AF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 xml:space="preserve">IPT0210A </w:t>
                  </w:r>
                </w:p>
              </w:tc>
              <w:tc>
                <w:tcPr>
                  <w:tcW w:w="3260" w:type="dxa"/>
                  <w:gridSpan w:val="2"/>
                  <w:tcBorders>
                    <w:top w:val="single" w:sz="4" w:space="0" w:color="auto"/>
                    <w:left w:val="nil"/>
                    <w:bottom w:val="single" w:sz="4" w:space="0" w:color="auto"/>
                    <w:right w:val="single" w:sz="4" w:space="0" w:color="auto"/>
                  </w:tcBorders>
                  <w:vAlign w:val="center"/>
                </w:tcPr>
                <w:p w14:paraId="07A07BEE"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形势与政策</w:t>
                  </w:r>
                  <w:r w:rsidRPr="00A348CF">
                    <w:rPr>
                      <w:rFonts w:ascii="微软雅黑" w:eastAsia="微软雅黑" w:hAnsi="微软雅黑" w:cs="微软雅黑" w:hint="eastAsia"/>
                      <w:lang w:val="en-US"/>
                    </w:rPr>
                    <w:t>VI</w:t>
                  </w:r>
                </w:p>
                <w:p w14:paraId="32BF1927"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Current Affairs and Policies</w:t>
                  </w:r>
                </w:p>
              </w:tc>
              <w:tc>
                <w:tcPr>
                  <w:tcW w:w="992" w:type="dxa"/>
                  <w:tcBorders>
                    <w:top w:val="single" w:sz="4" w:space="0" w:color="auto"/>
                    <w:left w:val="nil"/>
                    <w:bottom w:val="single" w:sz="4" w:space="0" w:color="auto"/>
                    <w:right w:val="single" w:sz="4" w:space="0" w:color="auto"/>
                  </w:tcBorders>
                  <w:vAlign w:val="center"/>
                </w:tcPr>
                <w:p w14:paraId="6834AFC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0.3</w:t>
                  </w:r>
                </w:p>
              </w:tc>
              <w:tc>
                <w:tcPr>
                  <w:tcW w:w="1276" w:type="dxa"/>
                  <w:tcBorders>
                    <w:top w:val="single" w:sz="4" w:space="0" w:color="auto"/>
                    <w:left w:val="nil"/>
                    <w:bottom w:val="single" w:sz="4" w:space="0" w:color="auto"/>
                    <w:right w:val="single" w:sz="4" w:space="0" w:color="auto"/>
                  </w:tcBorders>
                  <w:vAlign w:val="center"/>
                </w:tcPr>
                <w:p w14:paraId="4848517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0.3</w:t>
                  </w:r>
                </w:p>
              </w:tc>
              <w:tc>
                <w:tcPr>
                  <w:tcW w:w="1381" w:type="dxa"/>
                  <w:tcBorders>
                    <w:top w:val="single" w:sz="4" w:space="0" w:color="auto"/>
                    <w:left w:val="nil"/>
                    <w:bottom w:val="single" w:sz="4" w:space="0" w:color="auto"/>
                    <w:right w:val="single" w:sz="4" w:space="0" w:color="auto"/>
                  </w:tcBorders>
                  <w:vAlign w:val="center"/>
                </w:tcPr>
                <w:p w14:paraId="196B0D5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3AEB8FC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A00D3A" w14:paraId="1C596BFF" w14:textId="77777777">
              <w:trPr>
                <w:trHeight w:val="267"/>
              </w:trPr>
              <w:tc>
                <w:tcPr>
                  <w:tcW w:w="1418" w:type="dxa"/>
                  <w:tcBorders>
                    <w:top w:val="single" w:sz="4" w:space="0" w:color="auto"/>
                    <w:left w:val="single" w:sz="4" w:space="0" w:color="auto"/>
                    <w:bottom w:val="single" w:sz="4" w:space="0" w:color="auto"/>
                    <w:right w:val="single" w:sz="4" w:space="0" w:color="auto"/>
                  </w:tcBorders>
                  <w:vAlign w:val="center"/>
                </w:tcPr>
                <w:p w14:paraId="31E4A4D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COM5101</w:t>
                  </w:r>
                  <w:r w:rsidRPr="00A348CF">
                    <w:rPr>
                      <w:rFonts w:ascii="微软雅黑" w:eastAsia="微软雅黑" w:hAnsi="微软雅黑" w:cs="微软雅黑" w:hint="eastAsia"/>
                      <w:lang w:val="en-US"/>
                    </w:rPr>
                    <w:lastRenderedPageBreak/>
                    <w:t>A</w:t>
                  </w:r>
                </w:p>
              </w:tc>
              <w:tc>
                <w:tcPr>
                  <w:tcW w:w="3260" w:type="dxa"/>
                  <w:gridSpan w:val="2"/>
                  <w:tcBorders>
                    <w:top w:val="single" w:sz="4" w:space="0" w:color="auto"/>
                    <w:left w:val="nil"/>
                    <w:bottom w:val="single" w:sz="4" w:space="0" w:color="auto"/>
                    <w:right w:val="single" w:sz="4" w:space="0" w:color="auto"/>
                  </w:tcBorders>
                  <w:vAlign w:val="center"/>
                </w:tcPr>
                <w:p w14:paraId="2B956790"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Pr>
                      <w:rFonts w:ascii="微软雅黑" w:eastAsia="微软雅黑" w:hAnsi="微软雅黑" w:cs="微软雅黑" w:hint="eastAsia"/>
                      <w:kern w:val="2"/>
                    </w:rPr>
                    <w:lastRenderedPageBreak/>
                    <w:t>物联网工程设计与实践</w:t>
                  </w:r>
                </w:p>
                <w:p w14:paraId="1DB2B869"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lastRenderedPageBreak/>
                    <w:t>Design and Practice of Internet of Things</w:t>
                  </w:r>
                </w:p>
              </w:tc>
              <w:tc>
                <w:tcPr>
                  <w:tcW w:w="992" w:type="dxa"/>
                  <w:tcBorders>
                    <w:top w:val="single" w:sz="4" w:space="0" w:color="auto"/>
                    <w:left w:val="nil"/>
                    <w:bottom w:val="single" w:sz="4" w:space="0" w:color="auto"/>
                    <w:right w:val="single" w:sz="4" w:space="0" w:color="auto"/>
                  </w:tcBorders>
                  <w:vAlign w:val="center"/>
                </w:tcPr>
                <w:p w14:paraId="6C59575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lastRenderedPageBreak/>
                    <w:t>2</w:t>
                  </w:r>
                </w:p>
              </w:tc>
              <w:tc>
                <w:tcPr>
                  <w:tcW w:w="1276" w:type="dxa"/>
                  <w:tcBorders>
                    <w:top w:val="single" w:sz="4" w:space="0" w:color="auto"/>
                    <w:left w:val="nil"/>
                    <w:bottom w:val="single" w:sz="4" w:space="0" w:color="auto"/>
                    <w:right w:val="single" w:sz="4" w:space="0" w:color="auto"/>
                  </w:tcBorders>
                  <w:vAlign w:val="center"/>
                </w:tcPr>
                <w:p w14:paraId="3A79154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523208C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6486A44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lastRenderedPageBreak/>
                    <w:t>Compulsory</w:t>
                  </w:r>
                </w:p>
              </w:tc>
            </w:tr>
            <w:tr w:rsidR="008369A4" w:rsidRPr="00A00D3A" w14:paraId="6DE41B7C" w14:textId="77777777">
              <w:trPr>
                <w:trHeight w:val="267"/>
              </w:trPr>
              <w:tc>
                <w:tcPr>
                  <w:tcW w:w="1418" w:type="dxa"/>
                  <w:tcBorders>
                    <w:top w:val="single" w:sz="4" w:space="0" w:color="auto"/>
                    <w:left w:val="single" w:sz="4" w:space="0" w:color="auto"/>
                    <w:bottom w:val="single" w:sz="4" w:space="0" w:color="auto"/>
                    <w:right w:val="single" w:sz="4" w:space="0" w:color="auto"/>
                  </w:tcBorders>
                  <w:vAlign w:val="center"/>
                </w:tcPr>
                <w:p w14:paraId="2D90E98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lastRenderedPageBreak/>
                    <w:t>COM5102A</w:t>
                  </w:r>
                </w:p>
              </w:tc>
              <w:tc>
                <w:tcPr>
                  <w:tcW w:w="3260" w:type="dxa"/>
                  <w:gridSpan w:val="2"/>
                  <w:tcBorders>
                    <w:top w:val="single" w:sz="4" w:space="0" w:color="auto"/>
                    <w:left w:val="nil"/>
                    <w:bottom w:val="single" w:sz="4" w:space="0" w:color="auto"/>
                    <w:right w:val="single" w:sz="4" w:space="0" w:color="auto"/>
                  </w:tcBorders>
                  <w:vAlign w:val="center"/>
                </w:tcPr>
                <w:p w14:paraId="2B5CD736"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5G</w:t>
                  </w:r>
                  <w:r>
                    <w:rPr>
                      <w:rFonts w:ascii="微软雅黑" w:eastAsia="微软雅黑" w:hAnsi="微软雅黑" w:cs="微软雅黑" w:hint="eastAsia"/>
                      <w:kern w:val="2"/>
                    </w:rPr>
                    <w:t>物联网技术</w:t>
                  </w:r>
                </w:p>
                <w:p w14:paraId="23B8F84D"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5G Internet of Things Technology</w:t>
                  </w:r>
                </w:p>
              </w:tc>
              <w:tc>
                <w:tcPr>
                  <w:tcW w:w="992" w:type="dxa"/>
                  <w:tcBorders>
                    <w:top w:val="single" w:sz="4" w:space="0" w:color="auto"/>
                    <w:left w:val="nil"/>
                    <w:bottom w:val="single" w:sz="4" w:space="0" w:color="auto"/>
                    <w:right w:val="single" w:sz="4" w:space="0" w:color="auto"/>
                  </w:tcBorders>
                  <w:vAlign w:val="center"/>
                </w:tcPr>
                <w:p w14:paraId="0A1A78F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349F712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63C49B5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08883EF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A00D3A" w14:paraId="0DE91FAE" w14:textId="77777777">
              <w:trPr>
                <w:trHeight w:val="267"/>
              </w:trPr>
              <w:tc>
                <w:tcPr>
                  <w:tcW w:w="1418" w:type="dxa"/>
                  <w:tcBorders>
                    <w:top w:val="single" w:sz="4" w:space="0" w:color="auto"/>
                    <w:left w:val="single" w:sz="4" w:space="0" w:color="auto"/>
                    <w:bottom w:val="single" w:sz="4" w:space="0" w:color="auto"/>
                    <w:right w:val="single" w:sz="4" w:space="0" w:color="auto"/>
                  </w:tcBorders>
                  <w:vAlign w:val="center"/>
                </w:tcPr>
                <w:p w14:paraId="62FF661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COM5104A</w:t>
                  </w:r>
                </w:p>
              </w:tc>
              <w:tc>
                <w:tcPr>
                  <w:tcW w:w="3260" w:type="dxa"/>
                  <w:gridSpan w:val="2"/>
                  <w:tcBorders>
                    <w:top w:val="single" w:sz="4" w:space="0" w:color="auto"/>
                    <w:left w:val="nil"/>
                    <w:bottom w:val="single" w:sz="4" w:space="0" w:color="auto"/>
                    <w:right w:val="single" w:sz="4" w:space="0" w:color="auto"/>
                  </w:tcBorders>
                  <w:vAlign w:val="center"/>
                </w:tcPr>
                <w:p w14:paraId="7AFD99AF"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Pr>
                      <w:rFonts w:ascii="微软雅黑" w:eastAsia="微软雅黑" w:hAnsi="微软雅黑" w:cs="微软雅黑" w:hint="eastAsia"/>
                      <w:kern w:val="2"/>
                    </w:rPr>
                    <w:t>物联网中间件设计</w:t>
                  </w:r>
                </w:p>
                <w:p w14:paraId="6DFDDA63"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Design of Internet of Things Middleware</w:t>
                  </w:r>
                </w:p>
              </w:tc>
              <w:tc>
                <w:tcPr>
                  <w:tcW w:w="992" w:type="dxa"/>
                  <w:tcBorders>
                    <w:top w:val="single" w:sz="4" w:space="0" w:color="auto"/>
                    <w:left w:val="nil"/>
                    <w:bottom w:val="single" w:sz="4" w:space="0" w:color="auto"/>
                    <w:right w:val="single" w:sz="4" w:space="0" w:color="auto"/>
                  </w:tcBorders>
                  <w:vAlign w:val="center"/>
                </w:tcPr>
                <w:p w14:paraId="3EB0061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01E5AEF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6377009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675DA0A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A00D3A" w14:paraId="7DFD71B4" w14:textId="77777777">
              <w:trPr>
                <w:trHeight w:val="267"/>
              </w:trPr>
              <w:tc>
                <w:tcPr>
                  <w:tcW w:w="1418" w:type="dxa"/>
                  <w:tcBorders>
                    <w:top w:val="single" w:sz="4" w:space="0" w:color="auto"/>
                    <w:left w:val="single" w:sz="4" w:space="0" w:color="auto"/>
                    <w:bottom w:val="single" w:sz="4" w:space="0" w:color="auto"/>
                    <w:right w:val="single" w:sz="4" w:space="0" w:color="auto"/>
                  </w:tcBorders>
                  <w:vAlign w:val="center"/>
                </w:tcPr>
                <w:p w14:paraId="4371171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COM4111A</w:t>
                  </w:r>
                </w:p>
              </w:tc>
              <w:tc>
                <w:tcPr>
                  <w:tcW w:w="3260" w:type="dxa"/>
                  <w:gridSpan w:val="2"/>
                  <w:tcBorders>
                    <w:top w:val="single" w:sz="4" w:space="0" w:color="auto"/>
                    <w:left w:val="nil"/>
                    <w:bottom w:val="single" w:sz="4" w:space="0" w:color="auto"/>
                    <w:right w:val="single" w:sz="4" w:space="0" w:color="auto"/>
                  </w:tcBorders>
                  <w:vAlign w:val="center"/>
                </w:tcPr>
                <w:p w14:paraId="648FFF75"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Pr>
                      <w:rFonts w:ascii="微软雅黑" w:eastAsia="微软雅黑" w:hAnsi="微软雅黑" w:cs="微软雅黑" w:hint="eastAsia"/>
                      <w:kern w:val="2"/>
                    </w:rPr>
                    <w:t>无线传感网技术</w:t>
                  </w:r>
                </w:p>
                <w:p w14:paraId="0348227E"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Wireless Sensor Network Technology</w:t>
                  </w:r>
                </w:p>
              </w:tc>
              <w:tc>
                <w:tcPr>
                  <w:tcW w:w="992" w:type="dxa"/>
                  <w:tcBorders>
                    <w:top w:val="single" w:sz="4" w:space="0" w:color="auto"/>
                    <w:left w:val="nil"/>
                    <w:bottom w:val="single" w:sz="4" w:space="0" w:color="auto"/>
                    <w:right w:val="single" w:sz="4" w:space="0" w:color="auto"/>
                  </w:tcBorders>
                  <w:vAlign w:val="center"/>
                </w:tcPr>
                <w:p w14:paraId="0160005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5AF99E7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35400C3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752094E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A00D3A" w14:paraId="1B45519E" w14:textId="77777777">
              <w:trPr>
                <w:trHeight w:val="254"/>
              </w:trPr>
              <w:tc>
                <w:tcPr>
                  <w:tcW w:w="1418" w:type="dxa"/>
                  <w:tcBorders>
                    <w:top w:val="single" w:sz="4" w:space="0" w:color="auto"/>
                    <w:left w:val="single" w:sz="4" w:space="0" w:color="auto"/>
                    <w:bottom w:val="single" w:sz="4" w:space="0" w:color="auto"/>
                    <w:right w:val="single" w:sz="4" w:space="0" w:color="auto"/>
                  </w:tcBorders>
                  <w:vAlign w:val="center"/>
                </w:tcPr>
                <w:p w14:paraId="7EFFF61B"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COM5107A</w:t>
                  </w:r>
                </w:p>
              </w:tc>
              <w:tc>
                <w:tcPr>
                  <w:tcW w:w="3260" w:type="dxa"/>
                  <w:gridSpan w:val="2"/>
                  <w:tcBorders>
                    <w:top w:val="single" w:sz="4" w:space="0" w:color="auto"/>
                    <w:left w:val="nil"/>
                    <w:bottom w:val="single" w:sz="4" w:space="0" w:color="auto"/>
                    <w:right w:val="single" w:sz="4" w:space="0" w:color="auto"/>
                  </w:tcBorders>
                  <w:vAlign w:val="center"/>
                </w:tcPr>
                <w:p w14:paraId="3C91636B"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RFID</w:t>
                  </w:r>
                  <w:r>
                    <w:rPr>
                      <w:rFonts w:ascii="微软雅黑" w:eastAsia="微软雅黑" w:hAnsi="微软雅黑" w:cs="微软雅黑" w:hint="eastAsia"/>
                      <w:kern w:val="2"/>
                    </w:rPr>
                    <w:t>原理及应用</w:t>
                  </w:r>
                </w:p>
                <w:p w14:paraId="309FD238"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The Principle and Application of RFID</w:t>
                  </w:r>
                </w:p>
              </w:tc>
              <w:tc>
                <w:tcPr>
                  <w:tcW w:w="992" w:type="dxa"/>
                  <w:tcBorders>
                    <w:top w:val="single" w:sz="4" w:space="0" w:color="auto"/>
                    <w:left w:val="nil"/>
                    <w:bottom w:val="single" w:sz="4" w:space="0" w:color="auto"/>
                    <w:right w:val="single" w:sz="4" w:space="0" w:color="auto"/>
                  </w:tcBorders>
                  <w:vAlign w:val="center"/>
                </w:tcPr>
                <w:p w14:paraId="7E5079B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276" w:type="dxa"/>
                  <w:tcBorders>
                    <w:top w:val="single" w:sz="4" w:space="0" w:color="auto"/>
                    <w:left w:val="nil"/>
                    <w:bottom w:val="single" w:sz="4" w:space="0" w:color="auto"/>
                    <w:right w:val="single" w:sz="4" w:space="0" w:color="auto"/>
                  </w:tcBorders>
                  <w:vAlign w:val="center"/>
                </w:tcPr>
                <w:p w14:paraId="705A7DB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2</w:t>
                  </w:r>
                </w:p>
              </w:tc>
              <w:tc>
                <w:tcPr>
                  <w:tcW w:w="1381" w:type="dxa"/>
                  <w:tcBorders>
                    <w:top w:val="single" w:sz="4" w:space="0" w:color="auto"/>
                    <w:left w:val="nil"/>
                    <w:bottom w:val="single" w:sz="4" w:space="0" w:color="auto"/>
                    <w:right w:val="single" w:sz="4" w:space="0" w:color="auto"/>
                  </w:tcBorders>
                  <w:vAlign w:val="center"/>
                </w:tcPr>
                <w:p w14:paraId="5A9557F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2E5C055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A00D3A" w14:paraId="681F70C8" w14:textId="77777777">
              <w:trPr>
                <w:trHeight w:val="254"/>
              </w:trPr>
              <w:tc>
                <w:tcPr>
                  <w:tcW w:w="1418" w:type="dxa"/>
                  <w:tcBorders>
                    <w:top w:val="single" w:sz="4" w:space="0" w:color="auto"/>
                    <w:left w:val="single" w:sz="4" w:space="0" w:color="auto"/>
                    <w:bottom w:val="single" w:sz="4" w:space="0" w:color="auto"/>
                    <w:right w:val="single" w:sz="4" w:space="0" w:color="auto"/>
                  </w:tcBorders>
                  <w:vAlign w:val="center"/>
                </w:tcPr>
                <w:p w14:paraId="4D58D5AB"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COM1309A</w:t>
                  </w:r>
                </w:p>
              </w:tc>
              <w:tc>
                <w:tcPr>
                  <w:tcW w:w="3260" w:type="dxa"/>
                  <w:gridSpan w:val="2"/>
                  <w:tcBorders>
                    <w:top w:val="single" w:sz="4" w:space="0" w:color="auto"/>
                    <w:left w:val="nil"/>
                    <w:bottom w:val="single" w:sz="4" w:space="0" w:color="auto"/>
                    <w:right w:val="single" w:sz="4" w:space="0" w:color="auto"/>
                  </w:tcBorders>
                  <w:vAlign w:val="center"/>
                </w:tcPr>
                <w:p w14:paraId="6409CE98"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智能物联网开发实训</w:t>
                  </w:r>
                </w:p>
                <w:p w14:paraId="67479660" w14:textId="77777777" w:rsidR="008369A4" w:rsidRPr="00A348CF"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Intelligent Physical Network Development Training</w:t>
                  </w:r>
                </w:p>
              </w:tc>
              <w:tc>
                <w:tcPr>
                  <w:tcW w:w="992" w:type="dxa"/>
                  <w:tcBorders>
                    <w:top w:val="single" w:sz="4" w:space="0" w:color="auto"/>
                    <w:left w:val="nil"/>
                    <w:bottom w:val="single" w:sz="4" w:space="0" w:color="auto"/>
                    <w:right w:val="single" w:sz="4" w:space="0" w:color="auto"/>
                  </w:tcBorders>
                  <w:vAlign w:val="center"/>
                </w:tcPr>
                <w:p w14:paraId="4060D61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3</w:t>
                  </w:r>
                </w:p>
              </w:tc>
              <w:tc>
                <w:tcPr>
                  <w:tcW w:w="1276" w:type="dxa"/>
                  <w:tcBorders>
                    <w:top w:val="single" w:sz="4" w:space="0" w:color="auto"/>
                    <w:left w:val="nil"/>
                    <w:bottom w:val="single" w:sz="4" w:space="0" w:color="auto"/>
                    <w:right w:val="single" w:sz="4" w:space="0" w:color="auto"/>
                  </w:tcBorders>
                  <w:vAlign w:val="center"/>
                </w:tcPr>
                <w:p w14:paraId="5E0100F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集中实训</w:t>
                  </w:r>
                </w:p>
              </w:tc>
              <w:tc>
                <w:tcPr>
                  <w:tcW w:w="1381" w:type="dxa"/>
                  <w:tcBorders>
                    <w:top w:val="single" w:sz="4" w:space="0" w:color="auto"/>
                    <w:left w:val="nil"/>
                    <w:bottom w:val="single" w:sz="4" w:space="0" w:color="auto"/>
                    <w:right w:val="single" w:sz="4" w:space="0" w:color="auto"/>
                  </w:tcBorders>
                  <w:vAlign w:val="center"/>
                </w:tcPr>
                <w:p w14:paraId="678E3BA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5693332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14CC25C1" w14:textId="77777777">
              <w:trPr>
                <w:trHeight w:val="254"/>
              </w:trPr>
              <w:tc>
                <w:tcPr>
                  <w:tcW w:w="1418" w:type="dxa"/>
                  <w:tcBorders>
                    <w:top w:val="single" w:sz="4" w:space="0" w:color="auto"/>
                    <w:left w:val="single" w:sz="4" w:space="0" w:color="auto"/>
                    <w:bottom w:val="single" w:sz="4" w:space="0" w:color="auto"/>
                    <w:right w:val="single" w:sz="4" w:space="0" w:color="auto"/>
                  </w:tcBorders>
                  <w:vAlign w:val="center"/>
                </w:tcPr>
                <w:p w14:paraId="1936994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IEE0401A</w:t>
                  </w:r>
                </w:p>
              </w:tc>
              <w:tc>
                <w:tcPr>
                  <w:tcW w:w="3260" w:type="dxa"/>
                  <w:gridSpan w:val="2"/>
                  <w:tcBorders>
                    <w:top w:val="single" w:sz="4" w:space="0" w:color="auto"/>
                    <w:left w:val="nil"/>
                    <w:bottom w:val="single" w:sz="4" w:space="0" w:color="auto"/>
                    <w:right w:val="single" w:sz="4" w:space="0" w:color="auto"/>
                  </w:tcBorders>
                  <w:vAlign w:val="center"/>
                </w:tcPr>
                <w:p w14:paraId="5EA2EC7E"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创业与创新教育</w:t>
                  </w:r>
                </w:p>
                <w:p w14:paraId="2B57845A"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 xml:space="preserve">Entrepreneurship and Creativity </w:t>
                  </w:r>
                </w:p>
              </w:tc>
              <w:tc>
                <w:tcPr>
                  <w:tcW w:w="992" w:type="dxa"/>
                  <w:tcBorders>
                    <w:top w:val="single" w:sz="4" w:space="0" w:color="auto"/>
                    <w:left w:val="nil"/>
                    <w:bottom w:val="single" w:sz="4" w:space="0" w:color="auto"/>
                    <w:right w:val="single" w:sz="4" w:space="0" w:color="auto"/>
                  </w:tcBorders>
                  <w:vAlign w:val="center"/>
                </w:tcPr>
                <w:p w14:paraId="577D3DB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276" w:type="dxa"/>
                  <w:tcBorders>
                    <w:top w:val="single" w:sz="4" w:space="0" w:color="auto"/>
                    <w:left w:val="nil"/>
                    <w:bottom w:val="single" w:sz="4" w:space="0" w:color="auto"/>
                    <w:right w:val="single" w:sz="4" w:space="0" w:color="auto"/>
                  </w:tcBorders>
                  <w:vAlign w:val="center"/>
                </w:tcPr>
                <w:p w14:paraId="7AB5B18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381" w:type="dxa"/>
                  <w:vMerge w:val="restart"/>
                  <w:tcBorders>
                    <w:top w:val="nil"/>
                    <w:left w:val="nil"/>
                    <w:bottom w:val="single" w:sz="4" w:space="0" w:color="auto"/>
                    <w:right w:val="single" w:sz="4" w:space="0" w:color="auto"/>
                  </w:tcBorders>
                  <w:vAlign w:val="center"/>
                </w:tcPr>
                <w:p w14:paraId="27697C2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二选一</w:t>
                  </w:r>
                </w:p>
              </w:tc>
            </w:tr>
            <w:tr w:rsidR="008369A4" w:rsidRPr="000D3D0B" w14:paraId="4A92A531" w14:textId="77777777">
              <w:trPr>
                <w:trHeight w:val="254"/>
              </w:trPr>
              <w:tc>
                <w:tcPr>
                  <w:tcW w:w="1418" w:type="dxa"/>
                  <w:tcBorders>
                    <w:top w:val="single" w:sz="4" w:space="0" w:color="auto"/>
                    <w:left w:val="single" w:sz="4" w:space="0" w:color="auto"/>
                    <w:bottom w:val="single" w:sz="4" w:space="0" w:color="auto"/>
                    <w:right w:val="single" w:sz="4" w:space="0" w:color="auto"/>
                  </w:tcBorders>
                  <w:vAlign w:val="center"/>
                </w:tcPr>
                <w:p w14:paraId="76D12B2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IEE0402A</w:t>
                  </w:r>
                </w:p>
              </w:tc>
              <w:tc>
                <w:tcPr>
                  <w:tcW w:w="3260" w:type="dxa"/>
                  <w:gridSpan w:val="2"/>
                  <w:tcBorders>
                    <w:top w:val="single" w:sz="4" w:space="0" w:color="auto"/>
                    <w:left w:val="nil"/>
                    <w:bottom w:val="single" w:sz="4" w:space="0" w:color="auto"/>
                    <w:right w:val="single" w:sz="4" w:space="0" w:color="auto"/>
                  </w:tcBorders>
                  <w:vAlign w:val="center"/>
                </w:tcPr>
                <w:p w14:paraId="5172B49E"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创业与就业指导</w:t>
                  </w:r>
                </w:p>
                <w:p w14:paraId="3887E5B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Career Advices and Entrepreneurship</w:t>
                  </w:r>
                </w:p>
              </w:tc>
              <w:tc>
                <w:tcPr>
                  <w:tcW w:w="992" w:type="dxa"/>
                  <w:tcBorders>
                    <w:top w:val="single" w:sz="4" w:space="0" w:color="auto"/>
                    <w:left w:val="nil"/>
                    <w:bottom w:val="single" w:sz="4" w:space="0" w:color="auto"/>
                    <w:right w:val="single" w:sz="4" w:space="0" w:color="auto"/>
                  </w:tcBorders>
                  <w:vAlign w:val="center"/>
                </w:tcPr>
                <w:p w14:paraId="50839E67"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276" w:type="dxa"/>
                  <w:tcBorders>
                    <w:top w:val="single" w:sz="4" w:space="0" w:color="auto"/>
                    <w:left w:val="nil"/>
                    <w:bottom w:val="single" w:sz="4" w:space="0" w:color="auto"/>
                    <w:right w:val="single" w:sz="4" w:space="0" w:color="auto"/>
                  </w:tcBorders>
                  <w:vAlign w:val="center"/>
                </w:tcPr>
                <w:p w14:paraId="6460ACDB"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w:t>
                  </w:r>
                </w:p>
              </w:tc>
              <w:tc>
                <w:tcPr>
                  <w:tcW w:w="1381" w:type="dxa"/>
                  <w:vMerge/>
                  <w:tcBorders>
                    <w:top w:val="nil"/>
                    <w:left w:val="nil"/>
                    <w:bottom w:val="single" w:sz="4" w:space="0" w:color="auto"/>
                    <w:right w:val="single" w:sz="4" w:space="0" w:color="auto"/>
                  </w:tcBorders>
                  <w:vAlign w:val="center"/>
                </w:tcPr>
                <w:p w14:paraId="6BD44CC9"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lang w:val="en-US"/>
                    </w:rPr>
                  </w:pPr>
                </w:p>
              </w:tc>
            </w:tr>
            <w:tr w:rsidR="008369A4" w:rsidRPr="000D3D0B" w14:paraId="0DECB9FE" w14:textId="77777777">
              <w:trPr>
                <w:trHeight w:val="220"/>
              </w:trPr>
              <w:tc>
                <w:tcPr>
                  <w:tcW w:w="4678" w:type="dxa"/>
                  <w:gridSpan w:val="3"/>
                  <w:tcBorders>
                    <w:top w:val="single" w:sz="4" w:space="0" w:color="auto"/>
                    <w:left w:val="single" w:sz="4" w:space="0" w:color="auto"/>
                    <w:bottom w:val="single" w:sz="4" w:space="0" w:color="auto"/>
                    <w:right w:val="single" w:sz="4" w:space="0" w:color="auto"/>
                  </w:tcBorders>
                  <w:vAlign w:val="center"/>
                </w:tcPr>
                <w:p w14:paraId="76D83179"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必修学分</w:t>
                  </w:r>
                  <w:r w:rsidRPr="00A348CF">
                    <w:rPr>
                      <w:rFonts w:ascii="微软雅黑" w:eastAsia="微软雅黑" w:hAnsi="微软雅黑" w:cs="微软雅黑" w:hint="eastAsia"/>
                      <w:b/>
                      <w:bCs/>
                      <w:lang w:val="en-US"/>
                    </w:rPr>
                    <w:t>Required Course Credits</w:t>
                  </w:r>
                </w:p>
              </w:tc>
              <w:tc>
                <w:tcPr>
                  <w:tcW w:w="3649" w:type="dxa"/>
                  <w:gridSpan w:val="3"/>
                  <w:tcBorders>
                    <w:top w:val="single" w:sz="4" w:space="0" w:color="auto"/>
                    <w:left w:val="nil"/>
                    <w:bottom w:val="single" w:sz="4" w:space="0" w:color="auto"/>
                    <w:right w:val="single" w:sz="4" w:space="0" w:color="auto"/>
                  </w:tcBorders>
                  <w:vAlign w:val="center"/>
                </w:tcPr>
                <w:p w14:paraId="5EEEE5A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13.3</w:t>
                  </w:r>
                </w:p>
              </w:tc>
            </w:tr>
            <w:tr w:rsidR="008369A4" w:rsidRPr="000D3D0B" w14:paraId="445448D8" w14:textId="77777777">
              <w:trPr>
                <w:trHeight w:val="127"/>
              </w:trPr>
              <w:tc>
                <w:tcPr>
                  <w:tcW w:w="2112" w:type="dxa"/>
                  <w:gridSpan w:val="2"/>
                  <w:vMerge w:val="restart"/>
                  <w:tcBorders>
                    <w:top w:val="nil"/>
                    <w:left w:val="single" w:sz="4" w:space="0" w:color="auto"/>
                    <w:bottom w:val="single" w:sz="4" w:space="0" w:color="auto"/>
                    <w:right w:val="single" w:sz="4" w:space="0" w:color="auto"/>
                  </w:tcBorders>
                  <w:vAlign w:val="center"/>
                </w:tcPr>
                <w:p w14:paraId="4DA810F3"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建议选修学分</w:t>
                  </w:r>
                  <w:r w:rsidRPr="00A348CF">
                    <w:rPr>
                      <w:rFonts w:ascii="微软雅黑" w:eastAsia="微软雅黑" w:hAnsi="微软雅黑" w:cs="微软雅黑" w:hint="eastAsia"/>
                      <w:b/>
                      <w:bCs/>
                      <w:lang w:val="en-US"/>
                    </w:rPr>
                    <w:t>Recommended Elective Course Credits</w:t>
                  </w:r>
                </w:p>
              </w:tc>
              <w:tc>
                <w:tcPr>
                  <w:tcW w:w="2566" w:type="dxa"/>
                  <w:tcBorders>
                    <w:top w:val="single" w:sz="4" w:space="0" w:color="auto"/>
                    <w:left w:val="nil"/>
                    <w:bottom w:val="single" w:sz="4" w:space="0" w:color="auto"/>
                    <w:right w:val="single" w:sz="4" w:space="0" w:color="auto"/>
                  </w:tcBorders>
                  <w:vAlign w:val="center"/>
                </w:tcPr>
                <w:p w14:paraId="439F25A6"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限制性选修</w:t>
                  </w:r>
                  <w:r w:rsidRPr="00A348CF">
                    <w:rPr>
                      <w:rFonts w:ascii="微软雅黑" w:eastAsia="微软雅黑" w:hAnsi="微软雅黑" w:cs="微软雅黑" w:hint="eastAsia"/>
                      <w:b/>
                      <w:bCs/>
                      <w:lang w:val="en-US"/>
                    </w:rPr>
                    <w:t> Restricted Selective Course Credits</w:t>
                  </w:r>
                </w:p>
              </w:tc>
              <w:tc>
                <w:tcPr>
                  <w:tcW w:w="3649" w:type="dxa"/>
                  <w:gridSpan w:val="3"/>
                  <w:tcBorders>
                    <w:top w:val="single" w:sz="4" w:space="0" w:color="auto"/>
                    <w:left w:val="nil"/>
                    <w:bottom w:val="single" w:sz="4" w:space="0" w:color="auto"/>
                    <w:right w:val="single" w:sz="4" w:space="0" w:color="auto"/>
                  </w:tcBorders>
                  <w:vAlign w:val="center"/>
                </w:tcPr>
                <w:p w14:paraId="4B74364F"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w:t>
                  </w:r>
                </w:p>
              </w:tc>
            </w:tr>
            <w:tr w:rsidR="008369A4" w:rsidRPr="000D3D0B" w14:paraId="6344E330" w14:textId="77777777">
              <w:trPr>
                <w:trHeight w:val="127"/>
              </w:trPr>
              <w:tc>
                <w:tcPr>
                  <w:tcW w:w="2112" w:type="dxa"/>
                  <w:gridSpan w:val="2"/>
                  <w:vMerge/>
                  <w:tcBorders>
                    <w:top w:val="nil"/>
                    <w:left w:val="single" w:sz="4" w:space="0" w:color="auto"/>
                    <w:bottom w:val="single" w:sz="4" w:space="0" w:color="auto"/>
                    <w:right w:val="single" w:sz="4" w:space="0" w:color="auto"/>
                  </w:tcBorders>
                  <w:vAlign w:val="center"/>
                </w:tcPr>
                <w:p w14:paraId="707B5FA1"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66" w:type="dxa"/>
                  <w:tcBorders>
                    <w:top w:val="single" w:sz="4" w:space="0" w:color="auto"/>
                    <w:left w:val="nil"/>
                    <w:bottom w:val="single" w:sz="4" w:space="0" w:color="auto"/>
                    <w:right w:val="single" w:sz="4" w:space="0" w:color="auto"/>
                  </w:tcBorders>
                  <w:vAlign w:val="center"/>
                </w:tcPr>
                <w:p w14:paraId="4810A989"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开放性选修</w:t>
                  </w:r>
                  <w:r w:rsidRPr="00A348CF">
                    <w:rPr>
                      <w:rFonts w:ascii="微软雅黑" w:eastAsia="微软雅黑" w:hAnsi="微软雅黑" w:cs="微软雅黑" w:hint="eastAsia"/>
                      <w:b/>
                      <w:bCs/>
                      <w:lang w:val="en-US"/>
                    </w:rPr>
                    <w:t>Open Options Course Credits</w:t>
                  </w:r>
                </w:p>
              </w:tc>
              <w:tc>
                <w:tcPr>
                  <w:tcW w:w="3649" w:type="dxa"/>
                  <w:gridSpan w:val="3"/>
                  <w:tcBorders>
                    <w:top w:val="single" w:sz="4" w:space="0" w:color="auto"/>
                    <w:left w:val="nil"/>
                    <w:bottom w:val="single" w:sz="4" w:space="0" w:color="auto"/>
                    <w:right w:val="single" w:sz="4" w:space="0" w:color="auto"/>
                  </w:tcBorders>
                  <w:vAlign w:val="center"/>
                </w:tcPr>
                <w:p w14:paraId="4244C4F6"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2</w:t>
                  </w:r>
                </w:p>
              </w:tc>
            </w:tr>
            <w:tr w:rsidR="008369A4" w:rsidRPr="000D3D0B" w14:paraId="1A20A37D" w14:textId="77777777">
              <w:trPr>
                <w:trHeight w:val="127"/>
              </w:trPr>
              <w:tc>
                <w:tcPr>
                  <w:tcW w:w="2112" w:type="dxa"/>
                  <w:gridSpan w:val="2"/>
                  <w:vMerge/>
                  <w:tcBorders>
                    <w:top w:val="nil"/>
                    <w:left w:val="single" w:sz="4" w:space="0" w:color="auto"/>
                    <w:bottom w:val="single" w:sz="4" w:space="0" w:color="auto"/>
                    <w:right w:val="single" w:sz="4" w:space="0" w:color="auto"/>
                  </w:tcBorders>
                  <w:vAlign w:val="center"/>
                </w:tcPr>
                <w:p w14:paraId="64CC8FC3"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66" w:type="dxa"/>
                  <w:tcBorders>
                    <w:top w:val="single" w:sz="4" w:space="0" w:color="auto"/>
                    <w:left w:val="nil"/>
                    <w:bottom w:val="single" w:sz="4" w:space="0" w:color="auto"/>
                    <w:right w:val="single" w:sz="4" w:space="0" w:color="auto"/>
                  </w:tcBorders>
                  <w:vAlign w:val="center"/>
                </w:tcPr>
                <w:p w14:paraId="16B41830"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第二课堂</w:t>
                  </w:r>
                </w:p>
              </w:tc>
              <w:tc>
                <w:tcPr>
                  <w:tcW w:w="3649" w:type="dxa"/>
                  <w:gridSpan w:val="3"/>
                  <w:tcBorders>
                    <w:top w:val="single" w:sz="4" w:space="0" w:color="auto"/>
                    <w:left w:val="nil"/>
                    <w:bottom w:val="single" w:sz="4" w:space="0" w:color="auto"/>
                    <w:right w:val="single" w:sz="4" w:space="0" w:color="auto"/>
                  </w:tcBorders>
                  <w:vAlign w:val="center"/>
                </w:tcPr>
                <w:p w14:paraId="1610B5F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w:t>
                  </w:r>
                </w:p>
              </w:tc>
            </w:tr>
          </w:tbl>
          <w:p w14:paraId="712CAA14" w14:textId="77777777" w:rsidR="008369A4" w:rsidRPr="00A348CF" w:rsidRDefault="009432C2" w:rsidP="0083129B">
            <w:pPr>
              <w:spacing w:beforeLines="100" w:before="240" w:line="360" w:lineRule="auto"/>
              <w:ind w:firstLineChars="200" w:firstLine="480"/>
              <w:jc w:val="center"/>
              <w:rPr>
                <w:rFonts w:ascii="微软雅黑" w:eastAsia="微软雅黑" w:hAnsi="微软雅黑" w:cs="微软雅黑"/>
                <w:b/>
                <w:bCs/>
                <w:kern w:val="2"/>
                <w:lang w:val="en-US"/>
              </w:rPr>
            </w:pPr>
            <w:r>
              <w:rPr>
                <w:rFonts w:ascii="微软雅黑" w:eastAsia="微软雅黑" w:hAnsi="微软雅黑" w:cs="微软雅黑" w:hint="eastAsia"/>
                <w:b/>
                <w:bCs/>
                <w:kern w:val="2"/>
                <w:sz w:val="24"/>
                <w:szCs w:val="24"/>
              </w:rPr>
              <w:t>第七学期</w:t>
            </w:r>
            <w:r w:rsidRPr="00A348CF">
              <w:rPr>
                <w:rFonts w:ascii="微软雅黑" w:eastAsia="微软雅黑" w:hAnsi="微软雅黑" w:cs="微软雅黑" w:hint="eastAsia"/>
                <w:b/>
                <w:bCs/>
                <w:kern w:val="2"/>
                <w:sz w:val="24"/>
                <w:szCs w:val="24"/>
                <w:lang w:val="en-US"/>
              </w:rPr>
              <w:t xml:space="preserve"> </w:t>
            </w:r>
            <w:r w:rsidRPr="00A348CF">
              <w:rPr>
                <w:rFonts w:ascii="微软雅黑" w:eastAsia="微软雅黑" w:hAnsi="微软雅黑" w:cs="微软雅黑" w:hint="eastAsia"/>
                <w:b/>
                <w:bCs/>
                <w:kern w:val="2"/>
                <w:lang w:val="en-US"/>
              </w:rPr>
              <w:t>Semester 7</w:t>
            </w: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756"/>
              <w:gridCol w:w="2504"/>
              <w:gridCol w:w="992"/>
              <w:gridCol w:w="1276"/>
              <w:gridCol w:w="1418"/>
            </w:tblGrid>
            <w:tr w:rsidR="008369A4" w:rsidRPr="000D3D0B" w14:paraId="27509231" w14:textId="77777777">
              <w:trPr>
                <w:trHeight w:val="76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985BFE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课程代码</w:t>
                  </w:r>
                </w:p>
                <w:p w14:paraId="7B1F8D2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Course Code</w:t>
                  </w:r>
                </w:p>
              </w:tc>
              <w:tc>
                <w:tcPr>
                  <w:tcW w:w="3260" w:type="dxa"/>
                  <w:gridSpan w:val="2"/>
                  <w:tcBorders>
                    <w:top w:val="single" w:sz="4" w:space="0" w:color="auto"/>
                    <w:left w:val="nil"/>
                    <w:bottom w:val="single" w:sz="4" w:space="0" w:color="auto"/>
                    <w:right w:val="single" w:sz="4" w:space="0" w:color="auto"/>
                  </w:tcBorders>
                  <w:vAlign w:val="center"/>
                </w:tcPr>
                <w:p w14:paraId="04761C22"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课程名称</w:t>
                  </w:r>
                </w:p>
                <w:p w14:paraId="4222029E"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Course Name</w:t>
                  </w:r>
                </w:p>
              </w:tc>
              <w:tc>
                <w:tcPr>
                  <w:tcW w:w="992" w:type="dxa"/>
                  <w:tcBorders>
                    <w:top w:val="single" w:sz="4" w:space="0" w:color="auto"/>
                    <w:left w:val="nil"/>
                    <w:bottom w:val="single" w:sz="4" w:space="0" w:color="auto"/>
                    <w:right w:val="single" w:sz="4" w:space="0" w:color="auto"/>
                  </w:tcBorders>
                  <w:vAlign w:val="center"/>
                </w:tcPr>
                <w:p w14:paraId="2DCB3F1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学分</w:t>
                  </w:r>
                  <w:r w:rsidRPr="00A348CF">
                    <w:rPr>
                      <w:rFonts w:ascii="微软雅黑" w:eastAsia="微软雅黑" w:hAnsi="微软雅黑" w:cs="微软雅黑" w:hint="eastAsia"/>
                      <w:b/>
                      <w:bCs/>
                      <w:lang w:val="en-US"/>
                    </w:rPr>
                    <w:t>Credits</w:t>
                  </w:r>
                </w:p>
              </w:tc>
              <w:tc>
                <w:tcPr>
                  <w:tcW w:w="1276" w:type="dxa"/>
                  <w:tcBorders>
                    <w:top w:val="single" w:sz="4" w:space="0" w:color="auto"/>
                    <w:left w:val="nil"/>
                    <w:bottom w:val="single" w:sz="4" w:space="0" w:color="auto"/>
                    <w:right w:val="single" w:sz="4" w:space="0" w:color="auto"/>
                  </w:tcBorders>
                  <w:vAlign w:val="center"/>
                </w:tcPr>
                <w:p w14:paraId="693F369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周学时</w:t>
                  </w:r>
                </w:p>
                <w:p w14:paraId="391DCFF1"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Hours per week</w:t>
                  </w:r>
                </w:p>
              </w:tc>
              <w:tc>
                <w:tcPr>
                  <w:tcW w:w="1418" w:type="dxa"/>
                  <w:tcBorders>
                    <w:top w:val="single" w:sz="4" w:space="0" w:color="auto"/>
                    <w:left w:val="nil"/>
                    <w:bottom w:val="single" w:sz="4" w:space="0" w:color="auto"/>
                    <w:right w:val="single" w:sz="4" w:space="0" w:color="auto"/>
                  </w:tcBorders>
                  <w:vAlign w:val="center"/>
                </w:tcPr>
                <w:p w14:paraId="47BF13E9" w14:textId="77777777" w:rsidR="008369A4" w:rsidRPr="00A348CF"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lang w:val="en-US"/>
                    </w:rPr>
                  </w:pPr>
                  <w:r>
                    <w:rPr>
                      <w:rFonts w:ascii="微软雅黑" w:eastAsia="微软雅黑" w:hAnsi="微软雅黑" w:cs="微软雅黑" w:hint="eastAsia"/>
                      <w:b/>
                      <w:bCs/>
                    </w:rPr>
                    <w:t>修读要求</w:t>
                  </w:r>
                </w:p>
                <w:p w14:paraId="086BB6CD" w14:textId="77777777" w:rsidR="008369A4" w:rsidRPr="00A348CF" w:rsidRDefault="009432C2" w:rsidP="000D3D0B">
                  <w:pPr>
                    <w:framePr w:hSpace="180" w:wrap="around" w:vAnchor="text" w:hAnchor="page" w:x="1953" w:y="309"/>
                    <w:widowControl/>
                    <w:spacing w:line="320" w:lineRule="exact"/>
                    <w:ind w:leftChars="-50" w:left="-110" w:rightChars="-50" w:right="-110"/>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Attending Requirements</w:t>
                  </w:r>
                </w:p>
              </w:tc>
            </w:tr>
            <w:tr w:rsidR="008369A4" w:rsidRPr="000D3D0B" w14:paraId="767F2BE1" w14:textId="77777777">
              <w:trPr>
                <w:trHeight w:val="52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90532B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kern w:val="2"/>
                      <w:lang w:val="en-US"/>
                    </w:rPr>
                    <w:t>COM5301A</w:t>
                  </w:r>
                </w:p>
              </w:tc>
              <w:tc>
                <w:tcPr>
                  <w:tcW w:w="3260" w:type="dxa"/>
                  <w:gridSpan w:val="2"/>
                  <w:tcBorders>
                    <w:top w:val="single" w:sz="4" w:space="0" w:color="auto"/>
                    <w:left w:val="nil"/>
                    <w:bottom w:val="single" w:sz="4" w:space="0" w:color="auto"/>
                    <w:right w:val="single" w:sz="4" w:space="0" w:color="auto"/>
                  </w:tcBorders>
                  <w:vAlign w:val="center"/>
                </w:tcPr>
                <w:p w14:paraId="3777C3A4"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Pr>
                      <w:rFonts w:ascii="微软雅黑" w:eastAsia="微软雅黑" w:hAnsi="微软雅黑" w:cs="微软雅黑" w:hint="eastAsia"/>
                      <w:kern w:val="2"/>
                    </w:rPr>
                    <w:t>物联网综合应用实训</w:t>
                  </w:r>
                </w:p>
                <w:p w14:paraId="08993BA7" w14:textId="77777777" w:rsidR="008369A4" w:rsidRPr="00A348CF" w:rsidRDefault="009432C2" w:rsidP="000D3D0B">
                  <w:pPr>
                    <w:framePr w:hSpace="180" w:wrap="around" w:vAnchor="text" w:hAnchor="page" w:x="1953" w:y="309"/>
                    <w:spacing w:line="320" w:lineRule="exact"/>
                    <w:suppressOverlap/>
                    <w:rPr>
                      <w:rFonts w:ascii="微软雅黑" w:eastAsia="微软雅黑" w:hAnsi="微软雅黑" w:cs="微软雅黑"/>
                      <w:kern w:val="2"/>
                      <w:lang w:val="en-US"/>
                    </w:rPr>
                  </w:pPr>
                  <w:r w:rsidRPr="00A348CF">
                    <w:rPr>
                      <w:rFonts w:ascii="微软雅黑" w:eastAsia="微软雅黑" w:hAnsi="微软雅黑" w:cs="微软雅黑" w:hint="eastAsia"/>
                      <w:kern w:val="2"/>
                      <w:lang w:val="en-US"/>
                    </w:rPr>
                    <w:t>Practical Training on Integrated Application of Internet of Things</w:t>
                  </w:r>
                </w:p>
              </w:tc>
              <w:tc>
                <w:tcPr>
                  <w:tcW w:w="992" w:type="dxa"/>
                  <w:tcBorders>
                    <w:top w:val="single" w:sz="4" w:space="0" w:color="auto"/>
                    <w:left w:val="nil"/>
                    <w:bottom w:val="single" w:sz="4" w:space="0" w:color="auto"/>
                    <w:right w:val="single" w:sz="4" w:space="0" w:color="auto"/>
                  </w:tcBorders>
                  <w:vAlign w:val="center"/>
                </w:tcPr>
                <w:p w14:paraId="79923DAC"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276" w:type="dxa"/>
                  <w:tcBorders>
                    <w:top w:val="single" w:sz="4" w:space="0" w:color="auto"/>
                    <w:left w:val="nil"/>
                    <w:bottom w:val="single" w:sz="4" w:space="0" w:color="auto"/>
                    <w:right w:val="single" w:sz="4" w:space="0" w:color="auto"/>
                  </w:tcBorders>
                  <w:vAlign w:val="center"/>
                </w:tcPr>
                <w:p w14:paraId="7A54DEA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集中实训</w:t>
                  </w:r>
                </w:p>
              </w:tc>
              <w:tc>
                <w:tcPr>
                  <w:tcW w:w="1418" w:type="dxa"/>
                  <w:tcBorders>
                    <w:top w:val="single" w:sz="4" w:space="0" w:color="auto"/>
                    <w:left w:val="nil"/>
                    <w:bottom w:val="single" w:sz="4" w:space="0" w:color="auto"/>
                    <w:right w:val="single" w:sz="4" w:space="0" w:color="auto"/>
                  </w:tcBorders>
                  <w:vAlign w:val="center"/>
                </w:tcPr>
                <w:p w14:paraId="24EF81F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1359C8F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3B693966" w14:textId="77777777">
              <w:trPr>
                <w:trHeight w:val="521"/>
                <w:jc w:val="center"/>
              </w:trPr>
              <w:tc>
                <w:tcPr>
                  <w:tcW w:w="1426" w:type="dxa"/>
                  <w:tcBorders>
                    <w:top w:val="single" w:sz="4" w:space="0" w:color="auto"/>
                    <w:left w:val="single" w:sz="4" w:space="0" w:color="auto"/>
                    <w:bottom w:val="single" w:sz="4" w:space="0" w:color="auto"/>
                    <w:right w:val="single" w:sz="4" w:space="0" w:color="auto"/>
                  </w:tcBorders>
                  <w:vAlign w:val="center"/>
                </w:tcPr>
                <w:p w14:paraId="07C33E8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COM0016A</w:t>
                  </w:r>
                </w:p>
              </w:tc>
              <w:tc>
                <w:tcPr>
                  <w:tcW w:w="3260" w:type="dxa"/>
                  <w:gridSpan w:val="2"/>
                  <w:tcBorders>
                    <w:top w:val="single" w:sz="4" w:space="0" w:color="auto"/>
                    <w:left w:val="nil"/>
                    <w:bottom w:val="single" w:sz="4" w:space="0" w:color="auto"/>
                    <w:right w:val="single" w:sz="4" w:space="0" w:color="auto"/>
                  </w:tcBorders>
                  <w:vAlign w:val="center"/>
                </w:tcPr>
                <w:p w14:paraId="68421775"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lang w:val="en-US"/>
                    </w:rPr>
                  </w:pPr>
                  <w:r>
                    <w:rPr>
                      <w:rFonts w:ascii="微软雅黑" w:eastAsia="微软雅黑" w:hAnsi="微软雅黑" w:cs="微软雅黑" w:hint="eastAsia"/>
                    </w:rPr>
                    <w:t>毕业实习</w:t>
                  </w:r>
                </w:p>
                <w:p w14:paraId="4A8AC49C" w14:textId="77777777" w:rsidR="008369A4" w:rsidRPr="00A348CF" w:rsidRDefault="009432C2" w:rsidP="000D3D0B">
                  <w:pPr>
                    <w:framePr w:hSpace="180" w:wrap="around" w:vAnchor="text" w:hAnchor="page" w:x="1953" w:y="309"/>
                    <w:widowControl/>
                    <w:adjustRightInd w:val="0"/>
                    <w:snapToGrid w:val="0"/>
                    <w:spacing w:line="32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Graduation Internship</w:t>
                  </w:r>
                </w:p>
              </w:tc>
              <w:tc>
                <w:tcPr>
                  <w:tcW w:w="992" w:type="dxa"/>
                  <w:tcBorders>
                    <w:top w:val="single" w:sz="4" w:space="0" w:color="auto"/>
                    <w:left w:val="nil"/>
                    <w:bottom w:val="single" w:sz="4" w:space="0" w:color="auto"/>
                    <w:right w:val="single" w:sz="4" w:space="0" w:color="auto"/>
                  </w:tcBorders>
                  <w:vAlign w:val="center"/>
                </w:tcPr>
                <w:p w14:paraId="48A57E19"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4</w:t>
                  </w:r>
                </w:p>
              </w:tc>
              <w:tc>
                <w:tcPr>
                  <w:tcW w:w="1276" w:type="dxa"/>
                  <w:tcBorders>
                    <w:top w:val="single" w:sz="4" w:space="0" w:color="auto"/>
                    <w:left w:val="nil"/>
                    <w:bottom w:val="single" w:sz="4" w:space="0" w:color="auto"/>
                    <w:right w:val="single" w:sz="4" w:space="0" w:color="auto"/>
                  </w:tcBorders>
                  <w:vAlign w:val="center"/>
                </w:tcPr>
                <w:p w14:paraId="0FE34E5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w:t>
                  </w:r>
                </w:p>
              </w:tc>
              <w:tc>
                <w:tcPr>
                  <w:tcW w:w="1418" w:type="dxa"/>
                  <w:tcBorders>
                    <w:top w:val="single" w:sz="4" w:space="0" w:color="auto"/>
                    <w:left w:val="nil"/>
                    <w:bottom w:val="single" w:sz="4" w:space="0" w:color="auto"/>
                    <w:right w:val="single" w:sz="4" w:space="0" w:color="auto"/>
                  </w:tcBorders>
                  <w:vAlign w:val="center"/>
                </w:tcPr>
                <w:p w14:paraId="1E4211FD"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67B8E655"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Compulsory</w:t>
                  </w:r>
                </w:p>
              </w:tc>
            </w:tr>
            <w:tr w:rsidR="008369A4" w:rsidRPr="000D3D0B" w14:paraId="15D92B29" w14:textId="77777777">
              <w:trPr>
                <w:trHeight w:val="521"/>
                <w:jc w:val="center"/>
              </w:trPr>
              <w:tc>
                <w:tcPr>
                  <w:tcW w:w="4686" w:type="dxa"/>
                  <w:gridSpan w:val="3"/>
                  <w:tcBorders>
                    <w:top w:val="single" w:sz="4" w:space="0" w:color="auto"/>
                    <w:left w:val="single" w:sz="4" w:space="0" w:color="auto"/>
                    <w:bottom w:val="single" w:sz="4" w:space="0" w:color="auto"/>
                    <w:right w:val="single" w:sz="4" w:space="0" w:color="auto"/>
                  </w:tcBorders>
                  <w:vAlign w:val="center"/>
                </w:tcPr>
                <w:p w14:paraId="4ECBD4D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lastRenderedPageBreak/>
                    <w:t>必修学分</w:t>
                  </w:r>
                  <w:r w:rsidRPr="00A348CF">
                    <w:rPr>
                      <w:rFonts w:ascii="微软雅黑" w:eastAsia="微软雅黑" w:hAnsi="微软雅黑" w:cs="微软雅黑" w:hint="eastAsia"/>
                      <w:b/>
                      <w:bCs/>
                      <w:lang w:val="en-US"/>
                    </w:rPr>
                    <w:t>Required Course Credits</w:t>
                  </w:r>
                </w:p>
              </w:tc>
              <w:tc>
                <w:tcPr>
                  <w:tcW w:w="3686" w:type="dxa"/>
                  <w:gridSpan w:val="3"/>
                  <w:tcBorders>
                    <w:top w:val="single" w:sz="4" w:space="0" w:color="auto"/>
                    <w:left w:val="nil"/>
                    <w:bottom w:val="single" w:sz="4" w:space="0" w:color="auto"/>
                    <w:right w:val="single" w:sz="4" w:space="0" w:color="auto"/>
                  </w:tcBorders>
                  <w:vAlign w:val="center"/>
                </w:tcPr>
                <w:p w14:paraId="7CB0632A"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8</w:t>
                  </w:r>
                </w:p>
              </w:tc>
            </w:tr>
            <w:tr w:rsidR="008369A4" w:rsidRPr="000D3D0B" w14:paraId="6CCB6746" w14:textId="77777777">
              <w:trPr>
                <w:trHeight w:val="287"/>
                <w:jc w:val="center"/>
              </w:trPr>
              <w:tc>
                <w:tcPr>
                  <w:tcW w:w="2182" w:type="dxa"/>
                  <w:gridSpan w:val="2"/>
                  <w:vMerge w:val="restart"/>
                  <w:tcBorders>
                    <w:top w:val="nil"/>
                    <w:left w:val="single" w:sz="4" w:space="0" w:color="auto"/>
                    <w:bottom w:val="single" w:sz="4" w:space="0" w:color="auto"/>
                    <w:right w:val="single" w:sz="4" w:space="0" w:color="auto"/>
                  </w:tcBorders>
                  <w:vAlign w:val="center"/>
                </w:tcPr>
                <w:p w14:paraId="475982C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建议选修学分</w:t>
                  </w:r>
                  <w:r w:rsidRPr="00A348CF">
                    <w:rPr>
                      <w:rFonts w:ascii="微软雅黑" w:eastAsia="微软雅黑" w:hAnsi="微软雅黑" w:cs="微软雅黑" w:hint="eastAsia"/>
                      <w:b/>
                      <w:bCs/>
                      <w:lang w:val="en-US"/>
                    </w:rPr>
                    <w:t>Recommended Elective Course Credits</w:t>
                  </w:r>
                </w:p>
              </w:tc>
              <w:tc>
                <w:tcPr>
                  <w:tcW w:w="2504" w:type="dxa"/>
                  <w:tcBorders>
                    <w:top w:val="single" w:sz="4" w:space="0" w:color="auto"/>
                    <w:left w:val="nil"/>
                    <w:bottom w:val="single" w:sz="4" w:space="0" w:color="auto"/>
                    <w:right w:val="single" w:sz="4" w:space="0" w:color="auto"/>
                  </w:tcBorders>
                  <w:vAlign w:val="center"/>
                </w:tcPr>
                <w:p w14:paraId="4FFA3586"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限制性选修</w:t>
                  </w:r>
                  <w:r w:rsidRPr="00A348CF">
                    <w:rPr>
                      <w:rFonts w:ascii="微软雅黑" w:eastAsia="微软雅黑" w:hAnsi="微软雅黑" w:cs="微软雅黑" w:hint="eastAsia"/>
                      <w:b/>
                      <w:bCs/>
                      <w:lang w:val="en-US"/>
                    </w:rPr>
                    <w:t> Restricted Selective Course Credits</w:t>
                  </w:r>
                </w:p>
              </w:tc>
              <w:tc>
                <w:tcPr>
                  <w:tcW w:w="3686" w:type="dxa"/>
                  <w:gridSpan w:val="3"/>
                  <w:tcBorders>
                    <w:top w:val="single" w:sz="4" w:space="0" w:color="auto"/>
                    <w:left w:val="nil"/>
                    <w:bottom w:val="single" w:sz="4" w:space="0" w:color="auto"/>
                    <w:right w:val="single" w:sz="4" w:space="0" w:color="auto"/>
                  </w:tcBorders>
                  <w:vAlign w:val="center"/>
                </w:tcPr>
                <w:p w14:paraId="4CE448D8"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36325F67" w14:textId="77777777">
              <w:trPr>
                <w:trHeight w:val="287"/>
                <w:jc w:val="center"/>
              </w:trPr>
              <w:tc>
                <w:tcPr>
                  <w:tcW w:w="2182" w:type="dxa"/>
                  <w:gridSpan w:val="2"/>
                  <w:vMerge/>
                  <w:tcBorders>
                    <w:top w:val="nil"/>
                    <w:left w:val="single" w:sz="4" w:space="0" w:color="auto"/>
                    <w:bottom w:val="single" w:sz="4" w:space="0" w:color="auto"/>
                    <w:right w:val="single" w:sz="4" w:space="0" w:color="auto"/>
                  </w:tcBorders>
                  <w:vAlign w:val="center"/>
                </w:tcPr>
                <w:p w14:paraId="5245DC58"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04" w:type="dxa"/>
                  <w:tcBorders>
                    <w:top w:val="single" w:sz="4" w:space="0" w:color="auto"/>
                    <w:left w:val="nil"/>
                    <w:bottom w:val="single" w:sz="4" w:space="0" w:color="auto"/>
                    <w:right w:val="single" w:sz="4" w:space="0" w:color="auto"/>
                  </w:tcBorders>
                  <w:vAlign w:val="center"/>
                </w:tcPr>
                <w:p w14:paraId="5D22F5CE"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开放性选修</w:t>
                  </w:r>
                  <w:r w:rsidRPr="00A348CF">
                    <w:rPr>
                      <w:rFonts w:ascii="微软雅黑" w:eastAsia="微软雅黑" w:hAnsi="微软雅黑" w:cs="微软雅黑" w:hint="eastAsia"/>
                      <w:b/>
                      <w:bCs/>
                      <w:lang w:val="en-US"/>
                    </w:rPr>
                    <w:t>Open Options Course Credits</w:t>
                  </w:r>
                </w:p>
              </w:tc>
              <w:tc>
                <w:tcPr>
                  <w:tcW w:w="3686" w:type="dxa"/>
                  <w:gridSpan w:val="3"/>
                  <w:tcBorders>
                    <w:top w:val="single" w:sz="4" w:space="0" w:color="auto"/>
                    <w:left w:val="nil"/>
                    <w:bottom w:val="single" w:sz="4" w:space="0" w:color="auto"/>
                    <w:right w:val="single" w:sz="4" w:space="0" w:color="auto"/>
                  </w:tcBorders>
                  <w:vAlign w:val="center"/>
                </w:tcPr>
                <w:p w14:paraId="213CD7E0"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54803976" w14:textId="77777777">
              <w:trPr>
                <w:trHeight w:val="287"/>
                <w:jc w:val="center"/>
              </w:trPr>
              <w:tc>
                <w:tcPr>
                  <w:tcW w:w="2182" w:type="dxa"/>
                  <w:gridSpan w:val="2"/>
                  <w:vMerge/>
                  <w:tcBorders>
                    <w:top w:val="nil"/>
                    <w:left w:val="single" w:sz="4" w:space="0" w:color="auto"/>
                    <w:bottom w:val="single" w:sz="4" w:space="0" w:color="auto"/>
                    <w:right w:val="single" w:sz="4" w:space="0" w:color="auto"/>
                  </w:tcBorders>
                  <w:vAlign w:val="center"/>
                </w:tcPr>
                <w:p w14:paraId="4582C0A5"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04" w:type="dxa"/>
                  <w:tcBorders>
                    <w:top w:val="single" w:sz="4" w:space="0" w:color="auto"/>
                    <w:left w:val="nil"/>
                    <w:bottom w:val="single" w:sz="4" w:space="0" w:color="auto"/>
                    <w:right w:val="single" w:sz="4" w:space="0" w:color="auto"/>
                  </w:tcBorders>
                  <w:vAlign w:val="center"/>
                </w:tcPr>
                <w:p w14:paraId="442545B2" w14:textId="77777777" w:rsidR="008369A4" w:rsidRPr="00A348CF" w:rsidRDefault="009432C2" w:rsidP="000D3D0B">
                  <w:pPr>
                    <w:framePr w:hSpace="180" w:wrap="around" w:vAnchor="text" w:hAnchor="page" w:x="1953" w:y="309"/>
                    <w:widowControl/>
                    <w:spacing w:line="320" w:lineRule="exact"/>
                    <w:suppressOverlap/>
                    <w:rPr>
                      <w:rFonts w:ascii="微软雅黑" w:eastAsia="微软雅黑" w:hAnsi="微软雅黑" w:cs="微软雅黑"/>
                      <w:b/>
                      <w:bCs/>
                      <w:lang w:val="en-US"/>
                    </w:rPr>
                  </w:pPr>
                  <w:r>
                    <w:rPr>
                      <w:rFonts w:ascii="微软雅黑" w:eastAsia="微软雅黑" w:hAnsi="微软雅黑" w:cs="微软雅黑" w:hint="eastAsia"/>
                      <w:b/>
                      <w:bCs/>
                    </w:rPr>
                    <w:t>第二课堂</w:t>
                  </w:r>
                </w:p>
              </w:tc>
              <w:tc>
                <w:tcPr>
                  <w:tcW w:w="3686" w:type="dxa"/>
                  <w:gridSpan w:val="3"/>
                  <w:tcBorders>
                    <w:top w:val="single" w:sz="4" w:space="0" w:color="auto"/>
                    <w:left w:val="nil"/>
                    <w:bottom w:val="single" w:sz="4" w:space="0" w:color="auto"/>
                    <w:right w:val="single" w:sz="4" w:space="0" w:color="auto"/>
                  </w:tcBorders>
                  <w:vAlign w:val="center"/>
                </w:tcPr>
                <w:p w14:paraId="64EF89A4" w14:textId="77777777" w:rsidR="008369A4" w:rsidRPr="00A348CF" w:rsidRDefault="009432C2" w:rsidP="000D3D0B">
                  <w:pPr>
                    <w:framePr w:hSpace="180" w:wrap="around" w:vAnchor="text" w:hAnchor="page" w:x="1953" w:y="309"/>
                    <w:widowControl/>
                    <w:spacing w:line="32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bl>
          <w:p w14:paraId="56293863" w14:textId="77777777" w:rsidR="008369A4" w:rsidRPr="00A348CF" w:rsidRDefault="009432C2" w:rsidP="0083129B">
            <w:pPr>
              <w:spacing w:beforeLines="100" w:before="240" w:line="360" w:lineRule="auto"/>
              <w:ind w:firstLineChars="200" w:firstLine="480"/>
              <w:jc w:val="center"/>
              <w:rPr>
                <w:rFonts w:ascii="微软雅黑" w:eastAsia="微软雅黑" w:hAnsi="微软雅黑" w:cs="微软雅黑"/>
                <w:b/>
                <w:bCs/>
                <w:kern w:val="2"/>
                <w:lang w:val="en-US"/>
              </w:rPr>
            </w:pPr>
            <w:r>
              <w:rPr>
                <w:rFonts w:ascii="微软雅黑" w:eastAsia="微软雅黑" w:hAnsi="微软雅黑" w:cs="微软雅黑" w:hint="eastAsia"/>
                <w:b/>
                <w:bCs/>
                <w:kern w:val="2"/>
                <w:sz w:val="24"/>
                <w:szCs w:val="24"/>
              </w:rPr>
              <w:t>第八学期</w:t>
            </w:r>
            <w:r w:rsidRPr="00A348CF">
              <w:rPr>
                <w:rFonts w:ascii="微软雅黑" w:eastAsia="微软雅黑" w:hAnsi="微软雅黑" w:cs="微软雅黑" w:hint="eastAsia"/>
                <w:b/>
                <w:bCs/>
                <w:kern w:val="2"/>
                <w:sz w:val="24"/>
                <w:szCs w:val="24"/>
                <w:lang w:val="en-US"/>
              </w:rPr>
              <w:t xml:space="preserve"> </w:t>
            </w:r>
            <w:r w:rsidRPr="00A348CF">
              <w:rPr>
                <w:rFonts w:ascii="微软雅黑" w:eastAsia="微软雅黑" w:hAnsi="微软雅黑" w:cs="微软雅黑" w:hint="eastAsia"/>
                <w:b/>
                <w:bCs/>
                <w:kern w:val="2"/>
                <w:lang w:val="en-US"/>
              </w:rPr>
              <w:t>Semester 8</w:t>
            </w:r>
          </w:p>
          <w:tbl>
            <w:tblPr>
              <w:tblW w:w="836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6"/>
              <w:gridCol w:w="2504"/>
              <w:gridCol w:w="992"/>
              <w:gridCol w:w="1276"/>
              <w:gridCol w:w="1417"/>
            </w:tblGrid>
            <w:tr w:rsidR="008369A4" w:rsidRPr="000D3D0B" w14:paraId="7B6F79CA" w14:textId="77777777">
              <w:trPr>
                <w:trHeight w:val="705"/>
              </w:trPr>
              <w:tc>
                <w:tcPr>
                  <w:tcW w:w="1418" w:type="dxa"/>
                  <w:tcBorders>
                    <w:top w:val="single" w:sz="4" w:space="0" w:color="auto"/>
                    <w:left w:val="single" w:sz="4" w:space="0" w:color="auto"/>
                    <w:bottom w:val="single" w:sz="4" w:space="0" w:color="auto"/>
                    <w:right w:val="single" w:sz="4" w:space="0" w:color="auto"/>
                  </w:tcBorders>
                  <w:vAlign w:val="center"/>
                </w:tcPr>
                <w:p w14:paraId="0665039D"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课程代码</w:t>
                  </w:r>
                </w:p>
                <w:p w14:paraId="6C4842BF"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Course Code</w:t>
                  </w:r>
                </w:p>
              </w:tc>
              <w:tc>
                <w:tcPr>
                  <w:tcW w:w="3260" w:type="dxa"/>
                  <w:gridSpan w:val="2"/>
                  <w:tcBorders>
                    <w:top w:val="single" w:sz="4" w:space="0" w:color="auto"/>
                    <w:left w:val="nil"/>
                    <w:bottom w:val="single" w:sz="4" w:space="0" w:color="auto"/>
                    <w:right w:val="single" w:sz="4" w:space="0" w:color="auto"/>
                  </w:tcBorders>
                  <w:vAlign w:val="center"/>
                </w:tcPr>
                <w:p w14:paraId="2B3599BE"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课程名称</w:t>
                  </w:r>
                </w:p>
                <w:p w14:paraId="4257C758"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Course Name</w:t>
                  </w:r>
                </w:p>
              </w:tc>
              <w:tc>
                <w:tcPr>
                  <w:tcW w:w="992" w:type="dxa"/>
                  <w:tcBorders>
                    <w:top w:val="single" w:sz="4" w:space="0" w:color="auto"/>
                    <w:left w:val="nil"/>
                    <w:bottom w:val="single" w:sz="4" w:space="0" w:color="auto"/>
                    <w:right w:val="single" w:sz="4" w:space="0" w:color="auto"/>
                  </w:tcBorders>
                  <w:vAlign w:val="center"/>
                </w:tcPr>
                <w:p w14:paraId="3C875316"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学分</w:t>
                  </w:r>
                  <w:r w:rsidRPr="00A348CF">
                    <w:rPr>
                      <w:rFonts w:ascii="微软雅黑" w:eastAsia="微软雅黑" w:hAnsi="微软雅黑" w:cs="微软雅黑" w:hint="eastAsia"/>
                      <w:b/>
                      <w:bCs/>
                      <w:lang w:val="en-US"/>
                    </w:rPr>
                    <w:t>Credits</w:t>
                  </w:r>
                </w:p>
              </w:tc>
              <w:tc>
                <w:tcPr>
                  <w:tcW w:w="1276" w:type="dxa"/>
                  <w:tcBorders>
                    <w:top w:val="single" w:sz="4" w:space="0" w:color="auto"/>
                    <w:left w:val="nil"/>
                    <w:bottom w:val="single" w:sz="4" w:space="0" w:color="auto"/>
                    <w:right w:val="single" w:sz="4" w:space="0" w:color="auto"/>
                  </w:tcBorders>
                  <w:vAlign w:val="center"/>
                </w:tcPr>
                <w:p w14:paraId="2E8B3DD9"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Pr>
                      <w:rFonts w:ascii="微软雅黑" w:eastAsia="微软雅黑" w:hAnsi="微软雅黑" w:cs="微软雅黑" w:hint="eastAsia"/>
                      <w:b/>
                      <w:bCs/>
                    </w:rPr>
                    <w:t>周学时</w:t>
                  </w:r>
                </w:p>
                <w:p w14:paraId="2ED072EB"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Hours per week</w:t>
                  </w:r>
                </w:p>
              </w:tc>
              <w:tc>
                <w:tcPr>
                  <w:tcW w:w="1417" w:type="dxa"/>
                  <w:tcBorders>
                    <w:top w:val="single" w:sz="4" w:space="0" w:color="auto"/>
                    <w:left w:val="nil"/>
                    <w:bottom w:val="single" w:sz="4" w:space="0" w:color="auto"/>
                    <w:right w:val="single" w:sz="4" w:space="0" w:color="auto"/>
                  </w:tcBorders>
                  <w:vAlign w:val="center"/>
                </w:tcPr>
                <w:p w14:paraId="0DD566FC" w14:textId="77777777" w:rsidR="008369A4" w:rsidRPr="00A348CF" w:rsidRDefault="009432C2" w:rsidP="000D3D0B">
                  <w:pPr>
                    <w:framePr w:hSpace="180" w:wrap="around" w:vAnchor="text" w:hAnchor="page" w:x="1953" w:y="309"/>
                    <w:widowControl/>
                    <w:spacing w:line="200" w:lineRule="exact"/>
                    <w:ind w:leftChars="-50" w:left="-110" w:rightChars="-50" w:right="-110"/>
                    <w:suppressOverlap/>
                    <w:jc w:val="center"/>
                    <w:rPr>
                      <w:rFonts w:ascii="微软雅黑" w:eastAsia="微软雅黑" w:hAnsi="微软雅黑" w:cs="微软雅黑"/>
                      <w:b/>
                      <w:bCs/>
                      <w:lang w:val="en-US"/>
                    </w:rPr>
                  </w:pPr>
                  <w:r>
                    <w:rPr>
                      <w:rFonts w:ascii="微软雅黑" w:eastAsia="微软雅黑" w:hAnsi="微软雅黑" w:cs="微软雅黑" w:hint="eastAsia"/>
                      <w:b/>
                      <w:bCs/>
                    </w:rPr>
                    <w:t>修读要求</w:t>
                  </w:r>
                </w:p>
                <w:p w14:paraId="4EDC7B35" w14:textId="77777777" w:rsidR="008369A4" w:rsidRPr="00A348CF" w:rsidRDefault="009432C2" w:rsidP="000D3D0B">
                  <w:pPr>
                    <w:framePr w:hSpace="180" w:wrap="around" w:vAnchor="text" w:hAnchor="page" w:x="1953" w:y="309"/>
                    <w:widowControl/>
                    <w:spacing w:line="200" w:lineRule="exact"/>
                    <w:ind w:leftChars="-50" w:left="-110" w:rightChars="-50" w:right="-110"/>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Attending Requirements</w:t>
                  </w:r>
                </w:p>
              </w:tc>
            </w:tr>
            <w:tr w:rsidR="008369A4" w:rsidRPr="000D3D0B" w14:paraId="559EF99E" w14:textId="77777777">
              <w:trPr>
                <w:trHeight w:val="484"/>
              </w:trPr>
              <w:tc>
                <w:tcPr>
                  <w:tcW w:w="1418" w:type="dxa"/>
                  <w:tcBorders>
                    <w:top w:val="single" w:sz="4" w:space="0" w:color="auto"/>
                    <w:left w:val="single" w:sz="4" w:space="0" w:color="auto"/>
                    <w:bottom w:val="single" w:sz="4" w:space="0" w:color="auto"/>
                    <w:right w:val="single" w:sz="4" w:space="0" w:color="auto"/>
                  </w:tcBorders>
                  <w:vAlign w:val="center"/>
                </w:tcPr>
                <w:p w14:paraId="7EA03CE8"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COM0017A</w:t>
                  </w:r>
                </w:p>
              </w:tc>
              <w:tc>
                <w:tcPr>
                  <w:tcW w:w="3260" w:type="dxa"/>
                  <w:gridSpan w:val="2"/>
                  <w:tcBorders>
                    <w:top w:val="single" w:sz="4" w:space="0" w:color="auto"/>
                    <w:left w:val="nil"/>
                    <w:bottom w:val="single" w:sz="4" w:space="0" w:color="auto"/>
                    <w:right w:val="single" w:sz="4" w:space="0" w:color="auto"/>
                  </w:tcBorders>
                  <w:vAlign w:val="center"/>
                </w:tcPr>
                <w:p w14:paraId="644D7A4E" w14:textId="77777777" w:rsidR="008369A4" w:rsidRPr="00A348CF" w:rsidRDefault="009432C2" w:rsidP="000D3D0B">
                  <w:pPr>
                    <w:framePr w:hSpace="180" w:wrap="around" w:vAnchor="text" w:hAnchor="page" w:x="1953" w:y="309"/>
                    <w:widowControl/>
                    <w:spacing w:line="200" w:lineRule="exact"/>
                    <w:suppressOverlap/>
                    <w:rPr>
                      <w:rFonts w:ascii="微软雅黑" w:eastAsia="微软雅黑" w:hAnsi="微软雅黑" w:cs="微软雅黑"/>
                      <w:lang w:val="en-US"/>
                    </w:rPr>
                  </w:pPr>
                  <w:r>
                    <w:rPr>
                      <w:rFonts w:ascii="微软雅黑" w:eastAsia="微软雅黑" w:hAnsi="微软雅黑" w:cs="微软雅黑" w:hint="eastAsia"/>
                    </w:rPr>
                    <w:t>毕业论文</w:t>
                  </w:r>
                </w:p>
                <w:p w14:paraId="0B59DD14" w14:textId="77777777" w:rsidR="008369A4" w:rsidRPr="00A348CF" w:rsidRDefault="009432C2" w:rsidP="000D3D0B">
                  <w:pPr>
                    <w:framePr w:hSpace="180" w:wrap="around" w:vAnchor="text" w:hAnchor="page" w:x="1953" w:y="309"/>
                    <w:widowControl/>
                    <w:spacing w:line="200" w:lineRule="exact"/>
                    <w:suppressOverlap/>
                    <w:rPr>
                      <w:rFonts w:ascii="微软雅黑" w:eastAsia="微软雅黑" w:hAnsi="微软雅黑" w:cs="微软雅黑"/>
                      <w:lang w:val="en-US"/>
                    </w:rPr>
                  </w:pPr>
                  <w:r w:rsidRPr="00A348CF">
                    <w:rPr>
                      <w:rFonts w:ascii="微软雅黑" w:eastAsia="微软雅黑" w:hAnsi="微软雅黑" w:cs="微软雅黑" w:hint="eastAsia"/>
                      <w:lang w:val="en-US"/>
                    </w:rPr>
                    <w:t>Dissertation</w:t>
                  </w:r>
                </w:p>
              </w:tc>
              <w:tc>
                <w:tcPr>
                  <w:tcW w:w="992" w:type="dxa"/>
                  <w:tcBorders>
                    <w:top w:val="single" w:sz="4" w:space="0" w:color="auto"/>
                    <w:left w:val="nil"/>
                    <w:bottom w:val="single" w:sz="4" w:space="0" w:color="auto"/>
                    <w:right w:val="single" w:sz="4" w:space="0" w:color="auto"/>
                  </w:tcBorders>
                  <w:vAlign w:val="center"/>
                </w:tcPr>
                <w:p w14:paraId="1182FA79"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14</w:t>
                  </w:r>
                </w:p>
              </w:tc>
              <w:tc>
                <w:tcPr>
                  <w:tcW w:w="1276" w:type="dxa"/>
                  <w:tcBorders>
                    <w:top w:val="single" w:sz="4" w:space="0" w:color="auto"/>
                    <w:left w:val="nil"/>
                    <w:bottom w:val="single" w:sz="4" w:space="0" w:color="auto"/>
                    <w:right w:val="single" w:sz="4" w:space="0" w:color="auto"/>
                  </w:tcBorders>
                  <w:vAlign w:val="center"/>
                </w:tcPr>
                <w:p w14:paraId="68CF9BE4"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lang w:val="en-US"/>
                    </w:rPr>
                  </w:pPr>
                  <w:r w:rsidRPr="00A348CF">
                    <w:rPr>
                      <w:rFonts w:ascii="微软雅黑" w:eastAsia="微软雅黑" w:hAnsi="微软雅黑" w:cs="微软雅黑" w:hint="eastAsia"/>
                      <w:lang w:val="en-US"/>
                    </w:rPr>
                    <w:t>*</w:t>
                  </w:r>
                </w:p>
              </w:tc>
              <w:tc>
                <w:tcPr>
                  <w:tcW w:w="1417" w:type="dxa"/>
                  <w:tcBorders>
                    <w:top w:val="single" w:sz="4" w:space="0" w:color="auto"/>
                    <w:left w:val="nil"/>
                    <w:bottom w:val="single" w:sz="4" w:space="0" w:color="auto"/>
                    <w:right w:val="single" w:sz="4" w:space="0" w:color="auto"/>
                  </w:tcBorders>
                  <w:vAlign w:val="center"/>
                </w:tcPr>
                <w:p w14:paraId="7F9C72E9"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lang w:val="en-US"/>
                    </w:rPr>
                  </w:pPr>
                  <w:r>
                    <w:rPr>
                      <w:rFonts w:ascii="微软雅黑" w:eastAsia="微软雅黑" w:hAnsi="微软雅黑" w:cs="微软雅黑" w:hint="eastAsia"/>
                    </w:rPr>
                    <w:t>必修</w:t>
                  </w:r>
                </w:p>
                <w:p w14:paraId="2FF142DE"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lang w:val="en-US"/>
                    </w:rPr>
                  </w:pPr>
                  <w:proofErr w:type="spellStart"/>
                  <w:r w:rsidRPr="00A348CF">
                    <w:rPr>
                      <w:rFonts w:ascii="微软雅黑" w:eastAsia="微软雅黑" w:hAnsi="微软雅黑" w:cs="微软雅黑" w:hint="eastAsia"/>
                      <w:lang w:val="en-US"/>
                    </w:rPr>
                    <w:t>Compulsor</w:t>
                  </w:r>
                  <w:proofErr w:type="spellEnd"/>
                </w:p>
              </w:tc>
            </w:tr>
            <w:tr w:rsidR="008369A4" w:rsidRPr="000D3D0B" w14:paraId="09A04A81" w14:textId="77777777">
              <w:trPr>
                <w:trHeight w:val="484"/>
              </w:trPr>
              <w:tc>
                <w:tcPr>
                  <w:tcW w:w="4678" w:type="dxa"/>
                  <w:gridSpan w:val="3"/>
                  <w:tcBorders>
                    <w:top w:val="single" w:sz="4" w:space="0" w:color="auto"/>
                    <w:left w:val="single" w:sz="4" w:space="0" w:color="auto"/>
                    <w:bottom w:val="single" w:sz="4" w:space="0" w:color="auto"/>
                    <w:right w:val="single" w:sz="4" w:space="0" w:color="auto"/>
                  </w:tcBorders>
                  <w:vAlign w:val="center"/>
                </w:tcPr>
                <w:p w14:paraId="4EDAFA5D" w14:textId="77777777" w:rsidR="008369A4" w:rsidRPr="00A348CF" w:rsidRDefault="009432C2" w:rsidP="000D3D0B">
                  <w:pPr>
                    <w:framePr w:hSpace="180" w:wrap="around" w:vAnchor="text" w:hAnchor="page" w:x="1953" w:y="309"/>
                    <w:widowControl/>
                    <w:spacing w:line="200" w:lineRule="exact"/>
                    <w:suppressOverlap/>
                    <w:rPr>
                      <w:rFonts w:ascii="微软雅黑" w:eastAsia="微软雅黑" w:hAnsi="微软雅黑" w:cs="微软雅黑"/>
                      <w:b/>
                      <w:bCs/>
                      <w:lang w:val="en-US"/>
                    </w:rPr>
                  </w:pPr>
                  <w:r>
                    <w:rPr>
                      <w:rFonts w:ascii="微软雅黑" w:eastAsia="微软雅黑" w:hAnsi="微软雅黑" w:cs="微软雅黑" w:hint="eastAsia"/>
                      <w:b/>
                      <w:bCs/>
                    </w:rPr>
                    <w:t>必修学分</w:t>
                  </w:r>
                  <w:r w:rsidRPr="00A348CF">
                    <w:rPr>
                      <w:rFonts w:ascii="微软雅黑" w:eastAsia="微软雅黑" w:hAnsi="微软雅黑" w:cs="微软雅黑" w:hint="eastAsia"/>
                      <w:b/>
                      <w:bCs/>
                      <w:lang w:val="en-US"/>
                    </w:rPr>
                    <w:t>Required Course Credits</w:t>
                  </w:r>
                </w:p>
              </w:tc>
              <w:tc>
                <w:tcPr>
                  <w:tcW w:w="3685" w:type="dxa"/>
                  <w:gridSpan w:val="3"/>
                  <w:tcBorders>
                    <w:top w:val="single" w:sz="4" w:space="0" w:color="auto"/>
                    <w:left w:val="nil"/>
                    <w:bottom w:val="single" w:sz="4" w:space="0" w:color="auto"/>
                    <w:right w:val="single" w:sz="4" w:space="0" w:color="auto"/>
                  </w:tcBorders>
                  <w:vAlign w:val="center"/>
                </w:tcPr>
                <w:p w14:paraId="41C3A511"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14</w:t>
                  </w:r>
                </w:p>
              </w:tc>
            </w:tr>
            <w:tr w:rsidR="008369A4" w:rsidRPr="000D3D0B" w14:paraId="6ED17657" w14:textId="77777777">
              <w:trPr>
                <w:trHeight w:val="266"/>
              </w:trPr>
              <w:tc>
                <w:tcPr>
                  <w:tcW w:w="2174" w:type="dxa"/>
                  <w:gridSpan w:val="2"/>
                  <w:vMerge w:val="restart"/>
                  <w:tcBorders>
                    <w:top w:val="nil"/>
                    <w:left w:val="single" w:sz="4" w:space="0" w:color="auto"/>
                    <w:bottom w:val="single" w:sz="4" w:space="0" w:color="auto"/>
                    <w:right w:val="single" w:sz="4" w:space="0" w:color="auto"/>
                  </w:tcBorders>
                  <w:vAlign w:val="center"/>
                </w:tcPr>
                <w:p w14:paraId="6556FBB8" w14:textId="77777777" w:rsidR="008369A4" w:rsidRPr="00A348CF" w:rsidRDefault="009432C2" w:rsidP="000D3D0B">
                  <w:pPr>
                    <w:framePr w:hSpace="180" w:wrap="around" w:vAnchor="text" w:hAnchor="page" w:x="1953" w:y="309"/>
                    <w:widowControl/>
                    <w:spacing w:line="240" w:lineRule="exact"/>
                    <w:suppressOverlap/>
                    <w:rPr>
                      <w:rFonts w:ascii="微软雅黑" w:eastAsia="微软雅黑" w:hAnsi="微软雅黑" w:cs="微软雅黑"/>
                      <w:b/>
                      <w:bCs/>
                      <w:lang w:val="en-US"/>
                    </w:rPr>
                  </w:pPr>
                  <w:r>
                    <w:rPr>
                      <w:rFonts w:ascii="微软雅黑" w:eastAsia="微软雅黑" w:hAnsi="微软雅黑" w:cs="微软雅黑" w:hint="eastAsia"/>
                      <w:b/>
                      <w:bCs/>
                    </w:rPr>
                    <w:t>建议选修学分</w:t>
                  </w:r>
                  <w:r w:rsidRPr="00A348CF">
                    <w:rPr>
                      <w:rFonts w:ascii="微软雅黑" w:eastAsia="微软雅黑" w:hAnsi="微软雅黑" w:cs="微软雅黑" w:hint="eastAsia"/>
                      <w:b/>
                      <w:bCs/>
                      <w:lang w:val="en-US"/>
                    </w:rPr>
                    <w:t>Recommended Elective Course Credits</w:t>
                  </w:r>
                </w:p>
              </w:tc>
              <w:tc>
                <w:tcPr>
                  <w:tcW w:w="2504" w:type="dxa"/>
                  <w:tcBorders>
                    <w:top w:val="single" w:sz="4" w:space="0" w:color="auto"/>
                    <w:left w:val="nil"/>
                    <w:bottom w:val="single" w:sz="4" w:space="0" w:color="auto"/>
                    <w:right w:val="single" w:sz="4" w:space="0" w:color="auto"/>
                  </w:tcBorders>
                  <w:vAlign w:val="center"/>
                </w:tcPr>
                <w:p w14:paraId="5503BF46" w14:textId="77777777" w:rsidR="008369A4" w:rsidRPr="00A348CF" w:rsidRDefault="009432C2" w:rsidP="000D3D0B">
                  <w:pPr>
                    <w:framePr w:hSpace="180" w:wrap="around" w:vAnchor="text" w:hAnchor="page" w:x="1953" w:y="309"/>
                    <w:widowControl/>
                    <w:spacing w:line="240" w:lineRule="exact"/>
                    <w:suppressOverlap/>
                    <w:rPr>
                      <w:rFonts w:ascii="微软雅黑" w:eastAsia="微软雅黑" w:hAnsi="微软雅黑" w:cs="微软雅黑"/>
                      <w:b/>
                      <w:bCs/>
                      <w:lang w:val="en-US"/>
                    </w:rPr>
                  </w:pPr>
                  <w:r>
                    <w:rPr>
                      <w:rFonts w:ascii="微软雅黑" w:eastAsia="微软雅黑" w:hAnsi="微软雅黑" w:cs="微软雅黑" w:hint="eastAsia"/>
                      <w:b/>
                      <w:bCs/>
                    </w:rPr>
                    <w:t>限制性选修</w:t>
                  </w:r>
                  <w:r w:rsidRPr="00A348CF">
                    <w:rPr>
                      <w:rFonts w:ascii="微软雅黑" w:eastAsia="微软雅黑" w:hAnsi="微软雅黑" w:cs="微软雅黑" w:hint="eastAsia"/>
                      <w:b/>
                      <w:bCs/>
                      <w:lang w:val="en-US"/>
                    </w:rPr>
                    <w:t> Restricted Selective Course Credits</w:t>
                  </w:r>
                </w:p>
              </w:tc>
              <w:tc>
                <w:tcPr>
                  <w:tcW w:w="3685" w:type="dxa"/>
                  <w:gridSpan w:val="3"/>
                  <w:tcBorders>
                    <w:top w:val="single" w:sz="4" w:space="0" w:color="auto"/>
                    <w:left w:val="nil"/>
                    <w:bottom w:val="single" w:sz="4" w:space="0" w:color="auto"/>
                    <w:right w:val="single" w:sz="4" w:space="0" w:color="auto"/>
                  </w:tcBorders>
                  <w:vAlign w:val="center"/>
                </w:tcPr>
                <w:p w14:paraId="0BCDBCD2"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0B603F8B" w14:textId="77777777">
              <w:trPr>
                <w:trHeight w:val="266"/>
              </w:trPr>
              <w:tc>
                <w:tcPr>
                  <w:tcW w:w="2174" w:type="dxa"/>
                  <w:gridSpan w:val="2"/>
                  <w:vMerge/>
                  <w:tcBorders>
                    <w:top w:val="nil"/>
                    <w:left w:val="single" w:sz="4" w:space="0" w:color="auto"/>
                    <w:bottom w:val="single" w:sz="4" w:space="0" w:color="auto"/>
                    <w:right w:val="single" w:sz="4" w:space="0" w:color="auto"/>
                  </w:tcBorders>
                  <w:vAlign w:val="center"/>
                </w:tcPr>
                <w:p w14:paraId="74B5CE54"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04" w:type="dxa"/>
                  <w:tcBorders>
                    <w:top w:val="single" w:sz="4" w:space="0" w:color="auto"/>
                    <w:left w:val="nil"/>
                    <w:bottom w:val="single" w:sz="4" w:space="0" w:color="auto"/>
                    <w:right w:val="single" w:sz="4" w:space="0" w:color="auto"/>
                  </w:tcBorders>
                  <w:vAlign w:val="center"/>
                </w:tcPr>
                <w:p w14:paraId="7DB96DEA" w14:textId="77777777" w:rsidR="008369A4" w:rsidRPr="00A348CF" w:rsidRDefault="009432C2" w:rsidP="000D3D0B">
                  <w:pPr>
                    <w:framePr w:hSpace="180" w:wrap="around" w:vAnchor="text" w:hAnchor="page" w:x="1953" w:y="309"/>
                    <w:widowControl/>
                    <w:spacing w:line="200" w:lineRule="exact"/>
                    <w:suppressOverlap/>
                    <w:rPr>
                      <w:rFonts w:ascii="微软雅黑" w:eastAsia="微软雅黑" w:hAnsi="微软雅黑" w:cs="微软雅黑"/>
                      <w:b/>
                      <w:bCs/>
                      <w:lang w:val="en-US"/>
                    </w:rPr>
                  </w:pPr>
                  <w:r>
                    <w:rPr>
                      <w:rFonts w:ascii="微软雅黑" w:eastAsia="微软雅黑" w:hAnsi="微软雅黑" w:cs="微软雅黑" w:hint="eastAsia"/>
                      <w:b/>
                      <w:bCs/>
                    </w:rPr>
                    <w:t>开放性选修</w:t>
                  </w:r>
                  <w:r w:rsidRPr="00A348CF">
                    <w:rPr>
                      <w:rFonts w:ascii="微软雅黑" w:eastAsia="微软雅黑" w:hAnsi="微软雅黑" w:cs="微软雅黑" w:hint="eastAsia"/>
                      <w:b/>
                      <w:bCs/>
                      <w:lang w:val="en-US"/>
                    </w:rPr>
                    <w:t>Open Options Course Credits</w:t>
                  </w:r>
                </w:p>
              </w:tc>
              <w:tc>
                <w:tcPr>
                  <w:tcW w:w="3685" w:type="dxa"/>
                  <w:gridSpan w:val="3"/>
                  <w:tcBorders>
                    <w:top w:val="single" w:sz="4" w:space="0" w:color="auto"/>
                    <w:left w:val="nil"/>
                    <w:bottom w:val="single" w:sz="4" w:space="0" w:color="auto"/>
                    <w:right w:val="single" w:sz="4" w:space="0" w:color="auto"/>
                  </w:tcBorders>
                  <w:vAlign w:val="center"/>
                </w:tcPr>
                <w:p w14:paraId="4DBA9E85"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r w:rsidR="008369A4" w:rsidRPr="000D3D0B" w14:paraId="372F42F6" w14:textId="77777777">
              <w:trPr>
                <w:trHeight w:val="266"/>
              </w:trPr>
              <w:tc>
                <w:tcPr>
                  <w:tcW w:w="2174" w:type="dxa"/>
                  <w:gridSpan w:val="2"/>
                  <w:vMerge/>
                  <w:tcBorders>
                    <w:top w:val="nil"/>
                    <w:left w:val="single" w:sz="4" w:space="0" w:color="auto"/>
                    <w:bottom w:val="single" w:sz="4" w:space="0" w:color="auto"/>
                    <w:right w:val="single" w:sz="4" w:space="0" w:color="auto"/>
                  </w:tcBorders>
                  <w:vAlign w:val="center"/>
                </w:tcPr>
                <w:p w14:paraId="06726834" w14:textId="77777777" w:rsidR="008369A4" w:rsidRPr="00A348CF" w:rsidRDefault="008369A4" w:rsidP="000D3D0B">
                  <w:pPr>
                    <w:framePr w:hSpace="180" w:wrap="around" w:vAnchor="text" w:hAnchor="page" w:x="1953" w:y="309"/>
                    <w:widowControl/>
                    <w:suppressOverlap/>
                    <w:rPr>
                      <w:rFonts w:ascii="微软雅黑" w:eastAsia="微软雅黑" w:hAnsi="微软雅黑" w:cs="微软雅黑"/>
                      <w:b/>
                      <w:bCs/>
                      <w:lang w:val="en-US"/>
                    </w:rPr>
                  </w:pPr>
                </w:p>
              </w:tc>
              <w:tc>
                <w:tcPr>
                  <w:tcW w:w="2504" w:type="dxa"/>
                  <w:tcBorders>
                    <w:top w:val="single" w:sz="4" w:space="0" w:color="auto"/>
                    <w:left w:val="nil"/>
                    <w:bottom w:val="single" w:sz="4" w:space="0" w:color="auto"/>
                    <w:right w:val="single" w:sz="4" w:space="0" w:color="auto"/>
                  </w:tcBorders>
                  <w:vAlign w:val="center"/>
                </w:tcPr>
                <w:p w14:paraId="6E1448E9" w14:textId="77777777" w:rsidR="008369A4" w:rsidRPr="00A348CF" w:rsidRDefault="009432C2" w:rsidP="000D3D0B">
                  <w:pPr>
                    <w:framePr w:hSpace="180" w:wrap="around" w:vAnchor="text" w:hAnchor="page" w:x="1953" w:y="309"/>
                    <w:widowControl/>
                    <w:spacing w:line="200" w:lineRule="exact"/>
                    <w:suppressOverlap/>
                    <w:rPr>
                      <w:rFonts w:ascii="微软雅黑" w:eastAsia="微软雅黑" w:hAnsi="微软雅黑" w:cs="微软雅黑"/>
                      <w:b/>
                      <w:bCs/>
                      <w:lang w:val="en-US"/>
                    </w:rPr>
                  </w:pPr>
                  <w:r>
                    <w:rPr>
                      <w:rFonts w:ascii="微软雅黑" w:eastAsia="微软雅黑" w:hAnsi="微软雅黑" w:cs="微软雅黑" w:hint="eastAsia"/>
                      <w:b/>
                      <w:bCs/>
                    </w:rPr>
                    <w:t>第二课堂</w:t>
                  </w:r>
                </w:p>
              </w:tc>
              <w:tc>
                <w:tcPr>
                  <w:tcW w:w="3685" w:type="dxa"/>
                  <w:gridSpan w:val="3"/>
                  <w:tcBorders>
                    <w:top w:val="single" w:sz="4" w:space="0" w:color="auto"/>
                    <w:left w:val="nil"/>
                    <w:bottom w:val="single" w:sz="4" w:space="0" w:color="auto"/>
                    <w:right w:val="single" w:sz="4" w:space="0" w:color="auto"/>
                  </w:tcBorders>
                  <w:vAlign w:val="center"/>
                </w:tcPr>
                <w:p w14:paraId="1B3E116D" w14:textId="77777777" w:rsidR="008369A4" w:rsidRPr="00A348CF" w:rsidRDefault="009432C2" w:rsidP="000D3D0B">
                  <w:pPr>
                    <w:framePr w:hSpace="180" w:wrap="around" w:vAnchor="text" w:hAnchor="page" w:x="1953" w:y="309"/>
                    <w:widowControl/>
                    <w:spacing w:line="200" w:lineRule="exact"/>
                    <w:suppressOverlap/>
                    <w:jc w:val="center"/>
                    <w:rPr>
                      <w:rFonts w:ascii="微软雅黑" w:eastAsia="微软雅黑" w:hAnsi="微软雅黑" w:cs="微软雅黑"/>
                      <w:b/>
                      <w:bCs/>
                      <w:lang w:val="en-US"/>
                    </w:rPr>
                  </w:pPr>
                  <w:r w:rsidRPr="00A348CF">
                    <w:rPr>
                      <w:rFonts w:ascii="微软雅黑" w:eastAsia="微软雅黑" w:hAnsi="微软雅黑" w:cs="微软雅黑" w:hint="eastAsia"/>
                      <w:b/>
                      <w:bCs/>
                      <w:lang w:val="en-US"/>
                    </w:rPr>
                    <w:t>0</w:t>
                  </w:r>
                </w:p>
              </w:tc>
            </w:tr>
          </w:tbl>
          <w:p w14:paraId="2B28B255" w14:textId="77777777" w:rsidR="008369A4" w:rsidRPr="00A348CF" w:rsidRDefault="009432C2" w:rsidP="0083129B">
            <w:pPr>
              <w:spacing w:beforeLines="50" w:before="120" w:afterLines="50" w:after="120"/>
              <w:rPr>
                <w:rFonts w:ascii="微软雅黑" w:eastAsia="微软雅黑" w:hAnsi="微软雅黑" w:cs="微软雅黑"/>
                <w:b/>
                <w:bCs/>
                <w:kern w:val="2"/>
                <w:sz w:val="28"/>
                <w:szCs w:val="28"/>
                <w:lang w:val="en-US"/>
              </w:rPr>
            </w:pPr>
            <w:r>
              <w:rPr>
                <w:rFonts w:ascii="微软雅黑" w:eastAsia="微软雅黑" w:hAnsi="微软雅黑" w:cs="微软雅黑" w:hint="eastAsia"/>
                <w:b/>
                <w:bCs/>
                <w:kern w:val="2"/>
                <w:sz w:val="28"/>
                <w:szCs w:val="28"/>
              </w:rPr>
              <w:t>十一、大学英语免修规定</w:t>
            </w:r>
          </w:p>
          <w:p w14:paraId="534E2DFC" w14:textId="77777777" w:rsidR="008369A4" w:rsidRDefault="009432C2">
            <w:pPr>
              <w:spacing w:line="360" w:lineRule="auto"/>
              <w:ind w:firstLineChars="195" w:firstLine="468"/>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（一）免修规则</w:t>
            </w:r>
          </w:p>
          <w:p w14:paraId="794704D8"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申请英语免修学生的</w:t>
            </w:r>
            <w:r>
              <w:rPr>
                <w:rFonts w:ascii="微软雅黑" w:eastAsia="微软雅黑" w:hAnsi="微软雅黑" w:cs="微软雅黑" w:hint="eastAsia"/>
              </w:rPr>
              <w:t>四级、六级、雅思、普思（通用版）、托福、高考和天府英语水平测试等考试成绩达到C级的，可以申请免修《大学英语I》；达到B级的，可以申请免修《大学英语I》和《大学英语II》；达到A级的，可以申请免修《大学英语I》、《大学英语II》和《大学英语III》。</w:t>
            </w:r>
          </w:p>
          <w:p w14:paraId="3491CCAE" w14:textId="77777777" w:rsidR="008369A4" w:rsidRDefault="009432C2">
            <w:pPr>
              <w:spacing w:line="360" w:lineRule="auto"/>
              <w:ind w:firstLineChars="195" w:firstLine="468"/>
              <w:rPr>
                <w:rFonts w:ascii="微软雅黑" w:eastAsia="微软雅黑" w:hAnsi="微软雅黑" w:cs="微软雅黑"/>
                <w:b/>
                <w:bCs/>
                <w:kern w:val="2"/>
                <w:sz w:val="24"/>
                <w:szCs w:val="24"/>
              </w:rPr>
            </w:pPr>
            <w:r>
              <w:rPr>
                <w:rFonts w:ascii="微软雅黑" w:eastAsia="微软雅黑" w:hAnsi="微软雅黑" w:cs="微软雅黑" w:hint="eastAsia"/>
                <w:b/>
                <w:bCs/>
                <w:kern w:val="2"/>
                <w:sz w:val="24"/>
                <w:szCs w:val="24"/>
              </w:rPr>
              <w:t>（二）成绩换算</w:t>
            </w:r>
          </w:p>
          <w:p w14:paraId="5865EC93" w14:textId="77777777" w:rsidR="008369A4" w:rsidRDefault="009432C2">
            <w:pPr>
              <w:pStyle w:val="-"/>
              <w:rPr>
                <w:rFonts w:ascii="微软雅黑" w:eastAsia="微软雅黑" w:hAnsi="微软雅黑" w:cs="微软雅黑"/>
                <w:kern w:val="2"/>
              </w:rPr>
            </w:pPr>
            <w:r>
              <w:rPr>
                <w:rFonts w:ascii="微软雅黑" w:eastAsia="微软雅黑" w:hAnsi="微软雅黑" w:cs="微软雅黑" w:hint="eastAsia"/>
                <w:kern w:val="2"/>
              </w:rPr>
              <w:t>英语四级、六级、雅思、普思（通用版）、托福、高考和天府英语水平测试等考试成绩按照以下方式换算成相应的大学英语课程成绩（若有多项考试成绩，按折算分数高的计算），如下表所示：</w:t>
            </w:r>
          </w:p>
          <w:tbl>
            <w:tblPr>
              <w:tblStyle w:val="-11"/>
              <w:tblW w:w="8562" w:type="dxa"/>
              <w:jc w:val="center"/>
              <w:tblLayout w:type="fixed"/>
              <w:tblLook w:val="04A0" w:firstRow="1" w:lastRow="0" w:firstColumn="1" w:lastColumn="0" w:noHBand="0" w:noVBand="1"/>
            </w:tblPr>
            <w:tblGrid>
              <w:gridCol w:w="730"/>
              <w:gridCol w:w="733"/>
              <w:gridCol w:w="1014"/>
              <w:gridCol w:w="1014"/>
              <w:gridCol w:w="1014"/>
              <w:gridCol w:w="1014"/>
              <w:gridCol w:w="1014"/>
              <w:gridCol w:w="1014"/>
              <w:gridCol w:w="1015"/>
            </w:tblGrid>
            <w:tr w:rsidR="008369A4" w14:paraId="5450C2BF" w14:textId="77777777" w:rsidTr="008369A4">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730" w:type="dxa"/>
                  <w:tcBorders>
                    <w:top w:val="single" w:sz="4" w:space="0" w:color="auto"/>
                    <w:left w:val="single" w:sz="4" w:space="0" w:color="auto"/>
                    <w:bottom w:val="single" w:sz="4" w:space="0" w:color="auto"/>
                    <w:right w:val="single" w:sz="4" w:space="0" w:color="auto"/>
                  </w:tcBorders>
                </w:tcPr>
                <w:p w14:paraId="5931BA8A" w14:textId="77777777" w:rsidR="008369A4" w:rsidRDefault="009432C2" w:rsidP="000D3D0B">
                  <w:pPr>
                    <w:pStyle w:val="TableParagraph"/>
                    <w:framePr w:hSpace="180" w:wrap="around" w:vAnchor="text" w:hAnchor="page" w:x="1953" w:y="309"/>
                    <w:suppressOverlap/>
                    <w:jc w:val="center"/>
                    <w:rPr>
                      <w:rFonts w:ascii="微软雅黑" w:eastAsia="微软雅黑" w:hAnsi="微软雅黑" w:cs="微软雅黑"/>
                      <w:b w:val="0"/>
                    </w:rPr>
                  </w:pPr>
                  <w:r>
                    <w:rPr>
                      <w:rFonts w:ascii="微软雅黑" w:eastAsia="微软雅黑" w:hAnsi="微软雅黑" w:cs="微软雅黑" w:hint="eastAsia"/>
                      <w:bCs w:val="0"/>
                      <w:color w:val="auto"/>
                    </w:rPr>
                    <w:t>等级</w:t>
                  </w:r>
                </w:p>
              </w:tc>
              <w:tc>
                <w:tcPr>
                  <w:tcW w:w="733" w:type="dxa"/>
                  <w:tcBorders>
                    <w:top w:val="single" w:sz="4" w:space="0" w:color="auto"/>
                    <w:left w:val="single" w:sz="4" w:space="0" w:color="auto"/>
                    <w:bottom w:val="single" w:sz="4" w:space="0" w:color="auto"/>
                    <w:right w:val="single" w:sz="4" w:space="0" w:color="auto"/>
                  </w:tcBorders>
                </w:tcPr>
                <w:p w14:paraId="63CE12A1"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折算</w:t>
                  </w:r>
                </w:p>
                <w:p w14:paraId="73AD83CD"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成绩</w:t>
                  </w:r>
                </w:p>
              </w:tc>
              <w:tc>
                <w:tcPr>
                  <w:tcW w:w="1014" w:type="dxa"/>
                  <w:tcBorders>
                    <w:top w:val="single" w:sz="4" w:space="0" w:color="auto"/>
                    <w:left w:val="single" w:sz="4" w:space="0" w:color="auto"/>
                    <w:bottom w:val="single" w:sz="4" w:space="0" w:color="auto"/>
                    <w:right w:val="single" w:sz="4" w:space="0" w:color="auto"/>
                  </w:tcBorders>
                </w:tcPr>
                <w:p w14:paraId="62A63D17"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四级</w:t>
                  </w:r>
                </w:p>
              </w:tc>
              <w:tc>
                <w:tcPr>
                  <w:tcW w:w="1014" w:type="dxa"/>
                  <w:tcBorders>
                    <w:top w:val="single" w:sz="4" w:space="0" w:color="auto"/>
                    <w:left w:val="single" w:sz="4" w:space="0" w:color="auto"/>
                    <w:bottom w:val="single" w:sz="4" w:space="0" w:color="auto"/>
                    <w:right w:val="single" w:sz="4" w:space="0" w:color="auto"/>
                  </w:tcBorders>
                </w:tcPr>
                <w:p w14:paraId="1E8291AB"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六级</w:t>
                  </w:r>
                </w:p>
              </w:tc>
              <w:tc>
                <w:tcPr>
                  <w:tcW w:w="1014" w:type="dxa"/>
                  <w:tcBorders>
                    <w:top w:val="single" w:sz="4" w:space="0" w:color="auto"/>
                    <w:left w:val="single" w:sz="4" w:space="0" w:color="auto"/>
                    <w:bottom w:val="single" w:sz="4" w:space="0" w:color="auto"/>
                    <w:right w:val="single" w:sz="4" w:space="0" w:color="auto"/>
                  </w:tcBorders>
                </w:tcPr>
                <w:p w14:paraId="121B1FB2"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雅思</w:t>
                  </w:r>
                </w:p>
              </w:tc>
              <w:tc>
                <w:tcPr>
                  <w:tcW w:w="1014" w:type="dxa"/>
                  <w:tcBorders>
                    <w:top w:val="single" w:sz="4" w:space="0" w:color="auto"/>
                    <w:left w:val="single" w:sz="4" w:space="0" w:color="auto"/>
                    <w:bottom w:val="single" w:sz="4" w:space="0" w:color="auto"/>
                    <w:right w:val="single" w:sz="4" w:space="0" w:color="auto"/>
                  </w:tcBorders>
                </w:tcPr>
                <w:p w14:paraId="359BA996"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普思</w:t>
                  </w:r>
                </w:p>
                <w:p w14:paraId="2FC5A2A1"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通用版</w:t>
                  </w:r>
                </w:p>
              </w:tc>
              <w:tc>
                <w:tcPr>
                  <w:tcW w:w="1014" w:type="dxa"/>
                  <w:tcBorders>
                    <w:top w:val="single" w:sz="4" w:space="0" w:color="auto"/>
                    <w:left w:val="single" w:sz="4" w:space="0" w:color="auto"/>
                    <w:bottom w:val="single" w:sz="4" w:space="0" w:color="auto"/>
                    <w:right w:val="single" w:sz="4" w:space="0" w:color="auto"/>
                  </w:tcBorders>
                </w:tcPr>
                <w:p w14:paraId="4BFCCABC"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托福</w:t>
                  </w:r>
                </w:p>
              </w:tc>
              <w:tc>
                <w:tcPr>
                  <w:tcW w:w="1014" w:type="dxa"/>
                  <w:tcBorders>
                    <w:top w:val="single" w:sz="4" w:space="0" w:color="auto"/>
                    <w:left w:val="single" w:sz="4" w:space="0" w:color="auto"/>
                    <w:bottom w:val="single" w:sz="4" w:space="0" w:color="auto"/>
                    <w:right w:val="single" w:sz="4" w:space="0" w:color="auto"/>
                  </w:tcBorders>
                </w:tcPr>
                <w:p w14:paraId="3BFA7CBE"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高考</w:t>
                  </w:r>
                </w:p>
                <w:p w14:paraId="139054D3"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英语</w:t>
                  </w:r>
                </w:p>
              </w:tc>
              <w:tc>
                <w:tcPr>
                  <w:tcW w:w="1015" w:type="dxa"/>
                  <w:tcBorders>
                    <w:top w:val="single" w:sz="4" w:space="0" w:color="auto"/>
                    <w:left w:val="single" w:sz="4" w:space="0" w:color="auto"/>
                    <w:bottom w:val="single" w:sz="4" w:space="0" w:color="auto"/>
                    <w:right w:val="single" w:sz="4" w:space="0" w:color="auto"/>
                  </w:tcBorders>
                </w:tcPr>
                <w:p w14:paraId="2312E74A"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学校</w:t>
                  </w:r>
                </w:p>
                <w:p w14:paraId="273FC40C" w14:textId="77777777" w:rsidR="008369A4" w:rsidRDefault="009432C2" w:rsidP="000D3D0B">
                  <w:pPr>
                    <w:pStyle w:val="TableParagraph"/>
                    <w:framePr w:hSpace="180" w:wrap="around" w:vAnchor="text" w:hAnchor="page" w:x="1953" w:y="309"/>
                    <w:suppressOverlap/>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rPr>
                  </w:pPr>
                  <w:r>
                    <w:rPr>
                      <w:rFonts w:ascii="微软雅黑" w:eastAsia="微软雅黑" w:hAnsi="微软雅黑" w:cs="微软雅黑" w:hint="eastAsia"/>
                      <w:bCs w:val="0"/>
                      <w:color w:val="auto"/>
                    </w:rPr>
                    <w:t>测试</w:t>
                  </w:r>
                </w:p>
              </w:tc>
            </w:tr>
            <w:tr w:rsidR="008369A4" w14:paraId="466B5FE8" w14:textId="77777777" w:rsidTr="008369A4">
              <w:trPr>
                <w:trHeight w:val="291"/>
                <w:jc w:val="center"/>
              </w:trPr>
              <w:tc>
                <w:tcPr>
                  <w:cnfStyle w:val="001000000000" w:firstRow="0" w:lastRow="0" w:firstColumn="1" w:lastColumn="0" w:oddVBand="0" w:evenVBand="0" w:oddHBand="0" w:evenHBand="0" w:firstRowFirstColumn="0" w:firstRowLastColumn="0" w:lastRowFirstColumn="0" w:lastRowLastColumn="0"/>
                  <w:tcW w:w="730" w:type="dxa"/>
                  <w:vMerge w:val="restart"/>
                  <w:tcBorders>
                    <w:top w:val="single" w:sz="4" w:space="0" w:color="auto"/>
                    <w:left w:val="single" w:sz="8" w:space="0" w:color="4F81BD"/>
                    <w:bottom w:val="single" w:sz="8" w:space="0" w:color="4F81BD"/>
                    <w:right w:val="single" w:sz="8" w:space="0" w:color="4F81BD"/>
                  </w:tcBorders>
                </w:tcPr>
                <w:p w14:paraId="394BF0AE" w14:textId="77777777" w:rsidR="008369A4" w:rsidRDefault="009432C2" w:rsidP="000D3D0B">
                  <w:pPr>
                    <w:framePr w:hSpace="180" w:wrap="around" w:vAnchor="text" w:hAnchor="page" w:x="1953" w:y="309"/>
                    <w:widowControl/>
                    <w:spacing w:line="240" w:lineRule="exact"/>
                    <w:suppressOverlap/>
                    <w:jc w:val="center"/>
                    <w:rPr>
                      <w:rFonts w:ascii="微软雅黑" w:eastAsia="微软雅黑" w:hAnsi="微软雅黑" w:cs="微软雅黑"/>
                      <w:b w:val="0"/>
                      <w:bCs w:val="0"/>
                      <w:sz w:val="24"/>
                    </w:rPr>
                  </w:pPr>
                  <w:r>
                    <w:rPr>
                      <w:rFonts w:ascii="微软雅黑" w:eastAsia="微软雅黑" w:hAnsi="微软雅黑" w:cs="微软雅黑" w:hint="eastAsia"/>
                      <w:b w:val="0"/>
                      <w:bCs w:val="0"/>
                      <w:sz w:val="24"/>
                    </w:rPr>
                    <w:t>C级</w:t>
                  </w:r>
                </w:p>
              </w:tc>
              <w:tc>
                <w:tcPr>
                  <w:tcW w:w="733" w:type="dxa"/>
                  <w:tcBorders>
                    <w:top w:val="single" w:sz="4" w:space="0" w:color="auto"/>
                    <w:left w:val="nil"/>
                    <w:bottom w:val="single" w:sz="8" w:space="0" w:color="4F81BD"/>
                    <w:right w:val="single" w:sz="8" w:space="0" w:color="4F81BD"/>
                  </w:tcBorders>
                </w:tcPr>
                <w:p w14:paraId="315D0E24"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65</w:t>
                  </w:r>
                </w:p>
              </w:tc>
              <w:tc>
                <w:tcPr>
                  <w:tcW w:w="1014" w:type="dxa"/>
                  <w:tcBorders>
                    <w:top w:val="single" w:sz="4" w:space="0" w:color="auto"/>
                    <w:left w:val="nil"/>
                    <w:bottom w:val="single" w:sz="8" w:space="0" w:color="4F81BD"/>
                    <w:right w:val="single" w:sz="8" w:space="0" w:color="4F81BD"/>
                  </w:tcBorders>
                </w:tcPr>
                <w:p w14:paraId="59F44721"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465-500</w:t>
                  </w:r>
                </w:p>
              </w:tc>
              <w:tc>
                <w:tcPr>
                  <w:tcW w:w="1014" w:type="dxa"/>
                  <w:tcBorders>
                    <w:top w:val="single" w:sz="4" w:space="0" w:color="auto"/>
                    <w:left w:val="nil"/>
                    <w:bottom w:val="single" w:sz="8" w:space="0" w:color="4F81BD"/>
                    <w:right w:val="single" w:sz="8" w:space="0" w:color="4F81BD"/>
                  </w:tcBorders>
                </w:tcPr>
                <w:p w14:paraId="0B59A4D8"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450-485</w:t>
                  </w:r>
                </w:p>
              </w:tc>
              <w:tc>
                <w:tcPr>
                  <w:tcW w:w="1014" w:type="dxa"/>
                  <w:tcBorders>
                    <w:top w:val="single" w:sz="4" w:space="0" w:color="auto"/>
                    <w:left w:val="nil"/>
                    <w:bottom w:val="single" w:sz="8" w:space="0" w:color="4F81BD"/>
                    <w:right w:val="single" w:sz="8" w:space="0" w:color="4F81BD"/>
                  </w:tcBorders>
                </w:tcPr>
                <w:p w14:paraId="09159C82"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w:t>
                  </w:r>
                </w:p>
              </w:tc>
              <w:tc>
                <w:tcPr>
                  <w:tcW w:w="1014" w:type="dxa"/>
                  <w:tcBorders>
                    <w:top w:val="single" w:sz="4" w:space="0" w:color="auto"/>
                    <w:left w:val="nil"/>
                    <w:bottom w:val="single" w:sz="8" w:space="0" w:color="4F81BD"/>
                    <w:right w:val="single" w:sz="8" w:space="0" w:color="4F81BD"/>
                  </w:tcBorders>
                </w:tcPr>
                <w:p w14:paraId="1D21D6E2"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130-139</w:t>
                  </w:r>
                </w:p>
              </w:tc>
              <w:tc>
                <w:tcPr>
                  <w:tcW w:w="1014" w:type="dxa"/>
                  <w:tcBorders>
                    <w:top w:val="single" w:sz="4" w:space="0" w:color="auto"/>
                    <w:left w:val="nil"/>
                    <w:bottom w:val="single" w:sz="8" w:space="0" w:color="4F81BD"/>
                    <w:right w:val="single" w:sz="8" w:space="0" w:color="4F81BD"/>
                  </w:tcBorders>
                </w:tcPr>
                <w:p w14:paraId="363D63A9"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60-70</w:t>
                  </w:r>
                </w:p>
              </w:tc>
              <w:tc>
                <w:tcPr>
                  <w:tcW w:w="1014" w:type="dxa"/>
                  <w:tcBorders>
                    <w:top w:val="single" w:sz="4" w:space="0" w:color="auto"/>
                    <w:left w:val="nil"/>
                    <w:bottom w:val="single" w:sz="8" w:space="0" w:color="4F81BD"/>
                    <w:right w:val="single" w:sz="8" w:space="0" w:color="4F81BD"/>
                  </w:tcBorders>
                </w:tcPr>
                <w:p w14:paraId="6C250FC7"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w:t>
                  </w:r>
                </w:p>
              </w:tc>
              <w:tc>
                <w:tcPr>
                  <w:tcW w:w="1015" w:type="dxa"/>
                  <w:tcBorders>
                    <w:top w:val="single" w:sz="4" w:space="0" w:color="auto"/>
                    <w:left w:val="nil"/>
                    <w:bottom w:val="single" w:sz="8" w:space="0" w:color="4F81BD"/>
                    <w:right w:val="single" w:sz="8" w:space="0" w:color="4F81BD"/>
                  </w:tcBorders>
                </w:tcPr>
                <w:p w14:paraId="64DB26C6"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75-77</w:t>
                  </w:r>
                </w:p>
              </w:tc>
            </w:tr>
            <w:tr w:rsidR="008369A4" w14:paraId="3DEBF809" w14:textId="77777777" w:rsidTr="008369A4">
              <w:trPr>
                <w:trHeight w:val="291"/>
                <w:jc w:val="center"/>
              </w:trPr>
              <w:tc>
                <w:tcPr>
                  <w:cnfStyle w:val="001000000000" w:firstRow="0" w:lastRow="0" w:firstColumn="1" w:lastColumn="0" w:oddVBand="0" w:evenVBand="0" w:oddHBand="0" w:evenHBand="0" w:firstRowFirstColumn="0" w:firstRowLastColumn="0" w:lastRowFirstColumn="0" w:lastRowLastColumn="0"/>
                  <w:tcW w:w="730" w:type="dxa"/>
                  <w:vMerge/>
                  <w:tcBorders>
                    <w:top w:val="nil"/>
                    <w:left w:val="single" w:sz="8" w:space="0" w:color="4F81BD"/>
                    <w:bottom w:val="single" w:sz="8" w:space="0" w:color="4F81BD"/>
                    <w:right w:val="single" w:sz="8" w:space="0" w:color="4F81BD"/>
                  </w:tcBorders>
                </w:tcPr>
                <w:p w14:paraId="204B294A"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733" w:type="dxa"/>
                  <w:tcBorders>
                    <w:top w:val="single" w:sz="8" w:space="0" w:color="4F81BD"/>
                    <w:left w:val="nil"/>
                    <w:bottom w:val="single" w:sz="8" w:space="0" w:color="4F81BD"/>
                    <w:right w:val="single" w:sz="8" w:space="0" w:color="4F81BD"/>
                  </w:tcBorders>
                </w:tcPr>
                <w:p w14:paraId="7E7BC5D5"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70</w:t>
                  </w:r>
                </w:p>
              </w:tc>
              <w:tc>
                <w:tcPr>
                  <w:tcW w:w="1014" w:type="dxa"/>
                  <w:tcBorders>
                    <w:top w:val="single" w:sz="8" w:space="0" w:color="4F81BD"/>
                    <w:left w:val="nil"/>
                    <w:bottom w:val="single" w:sz="8" w:space="0" w:color="4F81BD"/>
                    <w:right w:val="single" w:sz="8" w:space="0" w:color="4F81BD"/>
                  </w:tcBorders>
                </w:tcPr>
                <w:p w14:paraId="6D61874B"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501-535</w:t>
                  </w:r>
                </w:p>
              </w:tc>
              <w:tc>
                <w:tcPr>
                  <w:tcW w:w="1014" w:type="dxa"/>
                  <w:tcBorders>
                    <w:top w:val="single" w:sz="8" w:space="0" w:color="4F81BD"/>
                    <w:left w:val="nil"/>
                    <w:bottom w:val="single" w:sz="8" w:space="0" w:color="4F81BD"/>
                    <w:right w:val="single" w:sz="8" w:space="0" w:color="4F81BD"/>
                  </w:tcBorders>
                </w:tcPr>
                <w:p w14:paraId="51903F75"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486-520</w:t>
                  </w:r>
                </w:p>
              </w:tc>
              <w:tc>
                <w:tcPr>
                  <w:tcW w:w="1014" w:type="dxa"/>
                  <w:tcBorders>
                    <w:top w:val="single" w:sz="8" w:space="0" w:color="4F81BD"/>
                    <w:left w:val="nil"/>
                    <w:bottom w:val="single" w:sz="8" w:space="0" w:color="4F81BD"/>
                    <w:right w:val="single" w:sz="8" w:space="0" w:color="4F81BD"/>
                  </w:tcBorders>
                </w:tcPr>
                <w:p w14:paraId="25DF450C"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5．5</w:t>
                  </w:r>
                </w:p>
              </w:tc>
              <w:tc>
                <w:tcPr>
                  <w:tcW w:w="1014" w:type="dxa"/>
                  <w:tcBorders>
                    <w:top w:val="single" w:sz="8" w:space="0" w:color="4F81BD"/>
                    <w:left w:val="nil"/>
                    <w:bottom w:val="single" w:sz="8" w:space="0" w:color="4F81BD"/>
                    <w:right w:val="single" w:sz="8" w:space="0" w:color="4F81BD"/>
                  </w:tcBorders>
                </w:tcPr>
                <w:p w14:paraId="01689329"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140-149</w:t>
                  </w:r>
                </w:p>
              </w:tc>
              <w:tc>
                <w:tcPr>
                  <w:tcW w:w="1014" w:type="dxa"/>
                  <w:tcBorders>
                    <w:top w:val="single" w:sz="8" w:space="0" w:color="4F81BD"/>
                    <w:left w:val="nil"/>
                    <w:bottom w:val="single" w:sz="8" w:space="0" w:color="4F81BD"/>
                    <w:right w:val="single" w:sz="8" w:space="0" w:color="4F81BD"/>
                  </w:tcBorders>
                </w:tcPr>
                <w:p w14:paraId="23E24F68"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71-80</w:t>
                  </w:r>
                </w:p>
              </w:tc>
              <w:tc>
                <w:tcPr>
                  <w:tcW w:w="1014" w:type="dxa"/>
                  <w:tcBorders>
                    <w:top w:val="single" w:sz="8" w:space="0" w:color="4F81BD"/>
                    <w:left w:val="nil"/>
                    <w:bottom w:val="single" w:sz="8" w:space="0" w:color="4F81BD"/>
                    <w:right w:val="single" w:sz="8" w:space="0" w:color="4F81BD"/>
                  </w:tcBorders>
                </w:tcPr>
                <w:p w14:paraId="3C0D1582"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&gt;135</w:t>
                  </w:r>
                </w:p>
              </w:tc>
              <w:tc>
                <w:tcPr>
                  <w:tcW w:w="1015" w:type="dxa"/>
                  <w:tcBorders>
                    <w:top w:val="single" w:sz="8" w:space="0" w:color="4F81BD"/>
                    <w:left w:val="nil"/>
                    <w:bottom w:val="single" w:sz="8" w:space="0" w:color="4F81BD"/>
                    <w:right w:val="single" w:sz="8" w:space="0" w:color="4F81BD"/>
                  </w:tcBorders>
                </w:tcPr>
                <w:p w14:paraId="5CFF0191"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78-80</w:t>
                  </w:r>
                </w:p>
              </w:tc>
            </w:tr>
            <w:tr w:rsidR="008369A4" w14:paraId="4D7CE583" w14:textId="77777777" w:rsidTr="008369A4">
              <w:trPr>
                <w:trHeight w:val="291"/>
                <w:jc w:val="center"/>
              </w:trPr>
              <w:tc>
                <w:tcPr>
                  <w:cnfStyle w:val="001000000000" w:firstRow="0" w:lastRow="0" w:firstColumn="1" w:lastColumn="0" w:oddVBand="0" w:evenVBand="0" w:oddHBand="0" w:evenHBand="0" w:firstRowFirstColumn="0" w:firstRowLastColumn="0" w:lastRowFirstColumn="0" w:lastRowLastColumn="0"/>
                  <w:tcW w:w="730" w:type="dxa"/>
                  <w:vMerge w:val="restart"/>
                  <w:tcBorders>
                    <w:top w:val="nil"/>
                    <w:left w:val="single" w:sz="8" w:space="0" w:color="4F81BD"/>
                    <w:bottom w:val="single" w:sz="8" w:space="0" w:color="4F81BD"/>
                    <w:right w:val="single" w:sz="8" w:space="0" w:color="4F81BD"/>
                  </w:tcBorders>
                </w:tcPr>
                <w:p w14:paraId="20973B60" w14:textId="77777777" w:rsidR="008369A4" w:rsidRDefault="009432C2" w:rsidP="000D3D0B">
                  <w:pPr>
                    <w:framePr w:hSpace="180" w:wrap="around" w:vAnchor="text" w:hAnchor="page" w:x="1953" w:y="309"/>
                    <w:widowControl/>
                    <w:spacing w:line="240" w:lineRule="exact"/>
                    <w:suppressOverlap/>
                    <w:jc w:val="center"/>
                    <w:rPr>
                      <w:rFonts w:ascii="微软雅黑" w:eastAsia="微软雅黑" w:hAnsi="微软雅黑" w:cs="微软雅黑"/>
                      <w:b w:val="0"/>
                      <w:bCs w:val="0"/>
                      <w:sz w:val="24"/>
                    </w:rPr>
                  </w:pPr>
                  <w:r>
                    <w:rPr>
                      <w:rFonts w:ascii="微软雅黑" w:eastAsia="微软雅黑" w:hAnsi="微软雅黑" w:cs="微软雅黑" w:hint="eastAsia"/>
                      <w:b w:val="0"/>
                      <w:bCs w:val="0"/>
                      <w:sz w:val="24"/>
                    </w:rPr>
                    <w:lastRenderedPageBreak/>
                    <w:t>B级</w:t>
                  </w:r>
                </w:p>
              </w:tc>
              <w:tc>
                <w:tcPr>
                  <w:tcW w:w="733" w:type="dxa"/>
                  <w:tcBorders>
                    <w:top w:val="single" w:sz="8" w:space="0" w:color="4F81BD"/>
                    <w:left w:val="nil"/>
                    <w:bottom w:val="single" w:sz="8" w:space="0" w:color="4F81BD"/>
                    <w:right w:val="single" w:sz="8" w:space="0" w:color="4F81BD"/>
                  </w:tcBorders>
                </w:tcPr>
                <w:p w14:paraId="64CD9E00"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75</w:t>
                  </w:r>
                </w:p>
              </w:tc>
              <w:tc>
                <w:tcPr>
                  <w:tcW w:w="1014" w:type="dxa"/>
                  <w:tcBorders>
                    <w:top w:val="single" w:sz="8" w:space="0" w:color="4F81BD"/>
                    <w:left w:val="nil"/>
                    <w:bottom w:val="single" w:sz="8" w:space="0" w:color="4F81BD"/>
                    <w:right w:val="single" w:sz="8" w:space="0" w:color="4F81BD"/>
                  </w:tcBorders>
                </w:tcPr>
                <w:p w14:paraId="3F3354D2"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536-555</w:t>
                  </w:r>
                </w:p>
              </w:tc>
              <w:tc>
                <w:tcPr>
                  <w:tcW w:w="1014" w:type="dxa"/>
                  <w:tcBorders>
                    <w:top w:val="single" w:sz="8" w:space="0" w:color="4F81BD"/>
                    <w:left w:val="nil"/>
                    <w:bottom w:val="single" w:sz="8" w:space="0" w:color="4F81BD"/>
                    <w:right w:val="single" w:sz="8" w:space="0" w:color="4F81BD"/>
                  </w:tcBorders>
                </w:tcPr>
                <w:p w14:paraId="2F49C891"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521-540</w:t>
                  </w:r>
                </w:p>
              </w:tc>
              <w:tc>
                <w:tcPr>
                  <w:tcW w:w="1014" w:type="dxa"/>
                  <w:tcBorders>
                    <w:top w:val="single" w:sz="8" w:space="0" w:color="4F81BD"/>
                    <w:left w:val="nil"/>
                    <w:bottom w:val="single" w:sz="8" w:space="0" w:color="4F81BD"/>
                    <w:right w:val="single" w:sz="8" w:space="0" w:color="4F81BD"/>
                  </w:tcBorders>
                </w:tcPr>
                <w:p w14:paraId="3CA03912"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6</w:t>
                  </w:r>
                </w:p>
              </w:tc>
              <w:tc>
                <w:tcPr>
                  <w:tcW w:w="1014" w:type="dxa"/>
                  <w:tcBorders>
                    <w:top w:val="single" w:sz="8" w:space="0" w:color="4F81BD"/>
                    <w:left w:val="nil"/>
                    <w:bottom w:val="single" w:sz="8" w:space="0" w:color="4F81BD"/>
                    <w:right w:val="single" w:sz="8" w:space="0" w:color="4F81BD"/>
                  </w:tcBorders>
                </w:tcPr>
                <w:p w14:paraId="69BA2B92"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150-159</w:t>
                  </w:r>
                </w:p>
              </w:tc>
              <w:tc>
                <w:tcPr>
                  <w:tcW w:w="1014" w:type="dxa"/>
                  <w:tcBorders>
                    <w:top w:val="single" w:sz="8" w:space="0" w:color="4F81BD"/>
                    <w:left w:val="nil"/>
                    <w:bottom w:val="single" w:sz="8" w:space="0" w:color="4F81BD"/>
                    <w:right w:val="single" w:sz="8" w:space="0" w:color="4F81BD"/>
                  </w:tcBorders>
                </w:tcPr>
                <w:p w14:paraId="26267D8C"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81-85</w:t>
                  </w:r>
                </w:p>
              </w:tc>
              <w:tc>
                <w:tcPr>
                  <w:tcW w:w="1014" w:type="dxa"/>
                  <w:tcBorders>
                    <w:top w:val="single" w:sz="8" w:space="0" w:color="4F81BD"/>
                    <w:left w:val="nil"/>
                    <w:bottom w:val="single" w:sz="8" w:space="0" w:color="4F81BD"/>
                    <w:right w:val="single" w:sz="8" w:space="0" w:color="4F81BD"/>
                  </w:tcBorders>
                </w:tcPr>
                <w:p w14:paraId="2DAB20DA"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w:t>
                  </w:r>
                </w:p>
              </w:tc>
              <w:tc>
                <w:tcPr>
                  <w:tcW w:w="1015" w:type="dxa"/>
                  <w:tcBorders>
                    <w:top w:val="single" w:sz="8" w:space="0" w:color="4F81BD"/>
                    <w:left w:val="nil"/>
                    <w:bottom w:val="single" w:sz="8" w:space="0" w:color="4F81BD"/>
                    <w:right w:val="single" w:sz="8" w:space="0" w:color="4F81BD"/>
                  </w:tcBorders>
                </w:tcPr>
                <w:p w14:paraId="19181F7E"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81-83</w:t>
                  </w:r>
                </w:p>
              </w:tc>
            </w:tr>
            <w:tr w:rsidR="008369A4" w14:paraId="669D5E2D" w14:textId="77777777" w:rsidTr="008369A4">
              <w:trPr>
                <w:trHeight w:val="291"/>
                <w:jc w:val="center"/>
              </w:trPr>
              <w:tc>
                <w:tcPr>
                  <w:cnfStyle w:val="001000000000" w:firstRow="0" w:lastRow="0" w:firstColumn="1" w:lastColumn="0" w:oddVBand="0" w:evenVBand="0" w:oddHBand="0" w:evenHBand="0" w:firstRowFirstColumn="0" w:firstRowLastColumn="0" w:lastRowFirstColumn="0" w:lastRowLastColumn="0"/>
                  <w:tcW w:w="730" w:type="dxa"/>
                  <w:vMerge/>
                  <w:tcBorders>
                    <w:top w:val="nil"/>
                    <w:left w:val="single" w:sz="8" w:space="0" w:color="4F81BD"/>
                    <w:bottom w:val="single" w:sz="8" w:space="0" w:color="4F81BD"/>
                    <w:right w:val="single" w:sz="8" w:space="0" w:color="4F81BD"/>
                  </w:tcBorders>
                </w:tcPr>
                <w:p w14:paraId="4B7DAA08"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733" w:type="dxa"/>
                  <w:tcBorders>
                    <w:top w:val="single" w:sz="8" w:space="0" w:color="4F81BD"/>
                    <w:left w:val="nil"/>
                    <w:bottom w:val="single" w:sz="8" w:space="0" w:color="4F81BD"/>
                    <w:right w:val="single" w:sz="8" w:space="0" w:color="4F81BD"/>
                  </w:tcBorders>
                </w:tcPr>
                <w:p w14:paraId="2EF0CDC6"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80</w:t>
                  </w:r>
                </w:p>
              </w:tc>
              <w:tc>
                <w:tcPr>
                  <w:tcW w:w="1014" w:type="dxa"/>
                  <w:tcBorders>
                    <w:top w:val="single" w:sz="8" w:space="0" w:color="4F81BD"/>
                    <w:left w:val="nil"/>
                    <w:bottom w:val="single" w:sz="8" w:space="0" w:color="4F81BD"/>
                    <w:right w:val="single" w:sz="8" w:space="0" w:color="4F81BD"/>
                  </w:tcBorders>
                </w:tcPr>
                <w:p w14:paraId="6712E8BD"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556-575</w:t>
                  </w:r>
                </w:p>
              </w:tc>
              <w:tc>
                <w:tcPr>
                  <w:tcW w:w="1014" w:type="dxa"/>
                  <w:tcBorders>
                    <w:top w:val="single" w:sz="8" w:space="0" w:color="4F81BD"/>
                    <w:left w:val="nil"/>
                    <w:bottom w:val="single" w:sz="8" w:space="0" w:color="4F81BD"/>
                    <w:right w:val="single" w:sz="8" w:space="0" w:color="4F81BD"/>
                  </w:tcBorders>
                </w:tcPr>
                <w:p w14:paraId="5B778342"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541-560</w:t>
                  </w:r>
                </w:p>
              </w:tc>
              <w:tc>
                <w:tcPr>
                  <w:tcW w:w="1014" w:type="dxa"/>
                  <w:tcBorders>
                    <w:top w:val="single" w:sz="8" w:space="0" w:color="4F81BD"/>
                    <w:left w:val="nil"/>
                    <w:bottom w:val="single" w:sz="8" w:space="0" w:color="4F81BD"/>
                    <w:right w:val="single" w:sz="8" w:space="0" w:color="4F81BD"/>
                  </w:tcBorders>
                </w:tcPr>
                <w:p w14:paraId="12F36AB3"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6.5</w:t>
                  </w:r>
                </w:p>
              </w:tc>
              <w:tc>
                <w:tcPr>
                  <w:tcW w:w="1014" w:type="dxa"/>
                  <w:tcBorders>
                    <w:top w:val="single" w:sz="8" w:space="0" w:color="4F81BD"/>
                    <w:left w:val="nil"/>
                    <w:bottom w:val="single" w:sz="8" w:space="0" w:color="4F81BD"/>
                    <w:right w:val="single" w:sz="8" w:space="0" w:color="4F81BD"/>
                  </w:tcBorders>
                </w:tcPr>
                <w:p w14:paraId="1F5101D6"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160-169</w:t>
                  </w:r>
                </w:p>
              </w:tc>
              <w:tc>
                <w:tcPr>
                  <w:tcW w:w="1014" w:type="dxa"/>
                  <w:tcBorders>
                    <w:top w:val="single" w:sz="8" w:space="0" w:color="4F81BD"/>
                    <w:left w:val="nil"/>
                    <w:bottom w:val="single" w:sz="8" w:space="0" w:color="4F81BD"/>
                    <w:right w:val="single" w:sz="8" w:space="0" w:color="4F81BD"/>
                  </w:tcBorders>
                </w:tcPr>
                <w:p w14:paraId="01C03A0D"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86-90</w:t>
                  </w:r>
                </w:p>
              </w:tc>
              <w:tc>
                <w:tcPr>
                  <w:tcW w:w="1014" w:type="dxa"/>
                  <w:tcBorders>
                    <w:top w:val="single" w:sz="8" w:space="0" w:color="4F81BD"/>
                    <w:left w:val="nil"/>
                    <w:bottom w:val="single" w:sz="8" w:space="0" w:color="4F81BD"/>
                    <w:right w:val="single" w:sz="8" w:space="0" w:color="4F81BD"/>
                  </w:tcBorders>
                </w:tcPr>
                <w:p w14:paraId="467FA6E4"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w:t>
                  </w:r>
                </w:p>
              </w:tc>
              <w:tc>
                <w:tcPr>
                  <w:tcW w:w="1015" w:type="dxa"/>
                  <w:tcBorders>
                    <w:top w:val="single" w:sz="8" w:space="0" w:color="4F81BD"/>
                    <w:left w:val="nil"/>
                    <w:bottom w:val="single" w:sz="8" w:space="0" w:color="4F81BD"/>
                    <w:right w:val="single" w:sz="8" w:space="0" w:color="4F81BD"/>
                  </w:tcBorders>
                </w:tcPr>
                <w:p w14:paraId="2A324C14"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84-85</w:t>
                  </w:r>
                </w:p>
              </w:tc>
            </w:tr>
            <w:tr w:rsidR="008369A4" w14:paraId="63089008" w14:textId="77777777" w:rsidTr="008369A4">
              <w:trPr>
                <w:trHeight w:val="291"/>
                <w:jc w:val="center"/>
              </w:trPr>
              <w:tc>
                <w:tcPr>
                  <w:cnfStyle w:val="001000000000" w:firstRow="0" w:lastRow="0" w:firstColumn="1" w:lastColumn="0" w:oddVBand="0" w:evenVBand="0" w:oddHBand="0" w:evenHBand="0" w:firstRowFirstColumn="0" w:firstRowLastColumn="0" w:lastRowFirstColumn="0" w:lastRowLastColumn="0"/>
                  <w:tcW w:w="730" w:type="dxa"/>
                  <w:vMerge w:val="restart"/>
                  <w:tcBorders>
                    <w:top w:val="nil"/>
                    <w:left w:val="single" w:sz="8" w:space="0" w:color="4F81BD"/>
                    <w:bottom w:val="single" w:sz="8" w:space="0" w:color="4F81BD"/>
                    <w:right w:val="single" w:sz="8" w:space="0" w:color="4F81BD"/>
                  </w:tcBorders>
                </w:tcPr>
                <w:p w14:paraId="3E32C60E" w14:textId="77777777" w:rsidR="008369A4" w:rsidRDefault="009432C2" w:rsidP="000D3D0B">
                  <w:pPr>
                    <w:framePr w:hSpace="180" w:wrap="around" w:vAnchor="text" w:hAnchor="page" w:x="1953" w:y="309"/>
                    <w:widowControl/>
                    <w:spacing w:line="240" w:lineRule="exact"/>
                    <w:suppressOverlap/>
                    <w:jc w:val="center"/>
                    <w:rPr>
                      <w:rFonts w:ascii="微软雅黑" w:eastAsia="微软雅黑" w:hAnsi="微软雅黑" w:cs="微软雅黑"/>
                      <w:b w:val="0"/>
                      <w:bCs w:val="0"/>
                      <w:sz w:val="24"/>
                    </w:rPr>
                  </w:pPr>
                  <w:r>
                    <w:rPr>
                      <w:rFonts w:ascii="微软雅黑" w:eastAsia="微软雅黑" w:hAnsi="微软雅黑" w:cs="微软雅黑" w:hint="eastAsia"/>
                      <w:b w:val="0"/>
                      <w:bCs w:val="0"/>
                      <w:sz w:val="24"/>
                    </w:rPr>
                    <w:t>A级</w:t>
                  </w:r>
                </w:p>
              </w:tc>
              <w:tc>
                <w:tcPr>
                  <w:tcW w:w="733" w:type="dxa"/>
                  <w:tcBorders>
                    <w:top w:val="single" w:sz="8" w:space="0" w:color="4F81BD"/>
                    <w:left w:val="nil"/>
                    <w:bottom w:val="single" w:sz="8" w:space="0" w:color="4F81BD"/>
                    <w:right w:val="single" w:sz="8" w:space="0" w:color="4F81BD"/>
                  </w:tcBorders>
                </w:tcPr>
                <w:p w14:paraId="3CE4DB88"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85</w:t>
                  </w:r>
                </w:p>
              </w:tc>
              <w:tc>
                <w:tcPr>
                  <w:tcW w:w="1014" w:type="dxa"/>
                  <w:tcBorders>
                    <w:top w:val="single" w:sz="8" w:space="0" w:color="4F81BD"/>
                    <w:left w:val="nil"/>
                    <w:bottom w:val="single" w:sz="8" w:space="0" w:color="4F81BD"/>
                    <w:right w:val="single" w:sz="8" w:space="0" w:color="4F81BD"/>
                  </w:tcBorders>
                </w:tcPr>
                <w:p w14:paraId="32C6BF15"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576-595</w:t>
                  </w:r>
                </w:p>
              </w:tc>
              <w:tc>
                <w:tcPr>
                  <w:tcW w:w="1014" w:type="dxa"/>
                  <w:tcBorders>
                    <w:top w:val="single" w:sz="8" w:space="0" w:color="4F81BD"/>
                    <w:left w:val="nil"/>
                    <w:bottom w:val="single" w:sz="8" w:space="0" w:color="4F81BD"/>
                    <w:right w:val="single" w:sz="8" w:space="0" w:color="4F81BD"/>
                  </w:tcBorders>
                </w:tcPr>
                <w:p w14:paraId="0D9D57D5"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561-580</w:t>
                  </w:r>
                </w:p>
              </w:tc>
              <w:tc>
                <w:tcPr>
                  <w:tcW w:w="1014" w:type="dxa"/>
                  <w:tcBorders>
                    <w:top w:val="single" w:sz="8" w:space="0" w:color="4F81BD"/>
                    <w:left w:val="nil"/>
                    <w:bottom w:val="single" w:sz="8" w:space="0" w:color="4F81BD"/>
                    <w:right w:val="single" w:sz="8" w:space="0" w:color="4F81BD"/>
                  </w:tcBorders>
                </w:tcPr>
                <w:p w14:paraId="683F39A1"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7</w:t>
                  </w:r>
                </w:p>
              </w:tc>
              <w:tc>
                <w:tcPr>
                  <w:tcW w:w="1014" w:type="dxa"/>
                  <w:tcBorders>
                    <w:top w:val="single" w:sz="8" w:space="0" w:color="4F81BD"/>
                    <w:left w:val="nil"/>
                    <w:bottom w:val="single" w:sz="8" w:space="0" w:color="4F81BD"/>
                    <w:right w:val="single" w:sz="8" w:space="0" w:color="4F81BD"/>
                  </w:tcBorders>
                </w:tcPr>
                <w:p w14:paraId="5C92B89E"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170-175</w:t>
                  </w:r>
                </w:p>
              </w:tc>
              <w:tc>
                <w:tcPr>
                  <w:tcW w:w="1014" w:type="dxa"/>
                  <w:tcBorders>
                    <w:top w:val="single" w:sz="8" w:space="0" w:color="4F81BD"/>
                    <w:left w:val="nil"/>
                    <w:bottom w:val="single" w:sz="8" w:space="0" w:color="4F81BD"/>
                    <w:right w:val="single" w:sz="8" w:space="0" w:color="4F81BD"/>
                  </w:tcBorders>
                </w:tcPr>
                <w:p w14:paraId="03C16B28"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91-95</w:t>
                  </w:r>
                </w:p>
              </w:tc>
              <w:tc>
                <w:tcPr>
                  <w:tcW w:w="1014" w:type="dxa"/>
                  <w:tcBorders>
                    <w:top w:val="single" w:sz="8" w:space="0" w:color="4F81BD"/>
                    <w:left w:val="nil"/>
                    <w:bottom w:val="single" w:sz="8" w:space="0" w:color="4F81BD"/>
                    <w:right w:val="single" w:sz="8" w:space="0" w:color="4F81BD"/>
                  </w:tcBorders>
                </w:tcPr>
                <w:p w14:paraId="2E388445"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w:t>
                  </w:r>
                </w:p>
              </w:tc>
              <w:tc>
                <w:tcPr>
                  <w:tcW w:w="1015" w:type="dxa"/>
                  <w:tcBorders>
                    <w:top w:val="single" w:sz="8" w:space="0" w:color="4F81BD"/>
                    <w:left w:val="nil"/>
                    <w:bottom w:val="single" w:sz="8" w:space="0" w:color="4F81BD"/>
                    <w:right w:val="single" w:sz="8" w:space="0" w:color="4F81BD"/>
                  </w:tcBorders>
                </w:tcPr>
                <w:p w14:paraId="49372162"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86-90</w:t>
                  </w:r>
                </w:p>
              </w:tc>
            </w:tr>
            <w:tr w:rsidR="008369A4" w14:paraId="468712D8" w14:textId="77777777" w:rsidTr="008369A4">
              <w:trPr>
                <w:trHeight w:val="291"/>
                <w:jc w:val="center"/>
              </w:trPr>
              <w:tc>
                <w:tcPr>
                  <w:cnfStyle w:val="001000000000" w:firstRow="0" w:lastRow="0" w:firstColumn="1" w:lastColumn="0" w:oddVBand="0" w:evenVBand="0" w:oddHBand="0" w:evenHBand="0" w:firstRowFirstColumn="0" w:firstRowLastColumn="0" w:lastRowFirstColumn="0" w:lastRowLastColumn="0"/>
                  <w:tcW w:w="730" w:type="dxa"/>
                  <w:vMerge/>
                  <w:tcBorders>
                    <w:top w:val="nil"/>
                    <w:left w:val="single" w:sz="8" w:space="0" w:color="4F81BD"/>
                    <w:bottom w:val="single" w:sz="8" w:space="0" w:color="4F81BD"/>
                    <w:right w:val="single" w:sz="8" w:space="0" w:color="4F81BD"/>
                  </w:tcBorders>
                </w:tcPr>
                <w:p w14:paraId="5A8A5E2B"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733" w:type="dxa"/>
                  <w:tcBorders>
                    <w:top w:val="single" w:sz="8" w:space="0" w:color="4F81BD"/>
                    <w:left w:val="nil"/>
                    <w:bottom w:val="single" w:sz="8" w:space="0" w:color="4F81BD"/>
                    <w:right w:val="single" w:sz="8" w:space="0" w:color="4F81BD"/>
                  </w:tcBorders>
                </w:tcPr>
                <w:p w14:paraId="094B7A9B"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90</w:t>
                  </w:r>
                </w:p>
              </w:tc>
              <w:tc>
                <w:tcPr>
                  <w:tcW w:w="1014" w:type="dxa"/>
                  <w:tcBorders>
                    <w:top w:val="single" w:sz="8" w:space="0" w:color="4F81BD"/>
                    <w:left w:val="nil"/>
                    <w:bottom w:val="single" w:sz="8" w:space="0" w:color="4F81BD"/>
                    <w:right w:val="single" w:sz="8" w:space="0" w:color="4F81BD"/>
                  </w:tcBorders>
                </w:tcPr>
                <w:p w14:paraId="2FAB3DC3"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596-620</w:t>
                  </w:r>
                </w:p>
              </w:tc>
              <w:tc>
                <w:tcPr>
                  <w:tcW w:w="1014" w:type="dxa"/>
                  <w:tcBorders>
                    <w:top w:val="single" w:sz="8" w:space="0" w:color="4F81BD"/>
                    <w:left w:val="nil"/>
                    <w:bottom w:val="single" w:sz="8" w:space="0" w:color="4F81BD"/>
                    <w:right w:val="single" w:sz="8" w:space="0" w:color="4F81BD"/>
                  </w:tcBorders>
                </w:tcPr>
                <w:p w14:paraId="576D372F"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581-600</w:t>
                  </w:r>
                </w:p>
              </w:tc>
              <w:tc>
                <w:tcPr>
                  <w:tcW w:w="1014" w:type="dxa"/>
                  <w:tcBorders>
                    <w:top w:val="single" w:sz="8" w:space="0" w:color="4F81BD"/>
                    <w:left w:val="nil"/>
                    <w:bottom w:val="single" w:sz="8" w:space="0" w:color="4F81BD"/>
                    <w:right w:val="single" w:sz="8" w:space="0" w:color="4F81BD"/>
                  </w:tcBorders>
                </w:tcPr>
                <w:p w14:paraId="13EADBA5"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7.5</w:t>
                  </w:r>
                </w:p>
              </w:tc>
              <w:tc>
                <w:tcPr>
                  <w:tcW w:w="1014" w:type="dxa"/>
                  <w:tcBorders>
                    <w:top w:val="single" w:sz="8" w:space="0" w:color="4F81BD"/>
                    <w:left w:val="nil"/>
                    <w:bottom w:val="single" w:sz="8" w:space="0" w:color="4F81BD"/>
                    <w:right w:val="single" w:sz="8" w:space="0" w:color="4F81BD"/>
                  </w:tcBorders>
                </w:tcPr>
                <w:p w14:paraId="33F90D0D"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176-180</w:t>
                  </w:r>
                </w:p>
              </w:tc>
              <w:tc>
                <w:tcPr>
                  <w:tcW w:w="1014" w:type="dxa"/>
                  <w:tcBorders>
                    <w:top w:val="single" w:sz="8" w:space="0" w:color="4F81BD"/>
                    <w:left w:val="nil"/>
                    <w:bottom w:val="single" w:sz="8" w:space="0" w:color="4F81BD"/>
                    <w:right w:val="single" w:sz="8" w:space="0" w:color="4F81BD"/>
                  </w:tcBorders>
                </w:tcPr>
                <w:p w14:paraId="747689D4"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96-100</w:t>
                  </w:r>
                </w:p>
              </w:tc>
              <w:tc>
                <w:tcPr>
                  <w:tcW w:w="1014" w:type="dxa"/>
                  <w:tcBorders>
                    <w:top w:val="single" w:sz="8" w:space="0" w:color="4F81BD"/>
                    <w:left w:val="nil"/>
                    <w:bottom w:val="single" w:sz="8" w:space="0" w:color="4F81BD"/>
                    <w:right w:val="single" w:sz="8" w:space="0" w:color="4F81BD"/>
                  </w:tcBorders>
                </w:tcPr>
                <w:p w14:paraId="02928F9E"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w:t>
                  </w:r>
                </w:p>
              </w:tc>
              <w:tc>
                <w:tcPr>
                  <w:tcW w:w="1015" w:type="dxa"/>
                  <w:tcBorders>
                    <w:top w:val="single" w:sz="8" w:space="0" w:color="4F81BD"/>
                    <w:left w:val="nil"/>
                    <w:bottom w:val="single" w:sz="8" w:space="0" w:color="4F81BD"/>
                    <w:right w:val="single" w:sz="8" w:space="0" w:color="4F81BD"/>
                  </w:tcBorders>
                </w:tcPr>
                <w:p w14:paraId="4B9C4EC7"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91-95</w:t>
                  </w:r>
                </w:p>
              </w:tc>
            </w:tr>
            <w:tr w:rsidR="008369A4" w14:paraId="061702E3" w14:textId="77777777" w:rsidTr="008369A4">
              <w:trPr>
                <w:trHeight w:val="291"/>
                <w:jc w:val="center"/>
              </w:trPr>
              <w:tc>
                <w:tcPr>
                  <w:cnfStyle w:val="001000000000" w:firstRow="0" w:lastRow="0" w:firstColumn="1" w:lastColumn="0" w:oddVBand="0" w:evenVBand="0" w:oddHBand="0" w:evenHBand="0" w:firstRowFirstColumn="0" w:firstRowLastColumn="0" w:lastRowFirstColumn="0" w:lastRowLastColumn="0"/>
                  <w:tcW w:w="730" w:type="dxa"/>
                  <w:vMerge/>
                  <w:tcBorders>
                    <w:top w:val="nil"/>
                    <w:left w:val="single" w:sz="8" w:space="0" w:color="4F81BD"/>
                    <w:bottom w:val="single" w:sz="8" w:space="0" w:color="4F81BD"/>
                    <w:right w:val="single" w:sz="8" w:space="0" w:color="4F81BD"/>
                  </w:tcBorders>
                </w:tcPr>
                <w:p w14:paraId="46EABE30" w14:textId="77777777" w:rsidR="008369A4" w:rsidRDefault="008369A4" w:rsidP="000D3D0B">
                  <w:pPr>
                    <w:framePr w:hSpace="180" w:wrap="around" w:vAnchor="text" w:hAnchor="page" w:x="1953" w:y="309"/>
                    <w:widowControl/>
                    <w:suppressOverlap/>
                    <w:rPr>
                      <w:rFonts w:ascii="微软雅黑" w:eastAsia="微软雅黑" w:hAnsi="微软雅黑" w:cs="微软雅黑"/>
                      <w:b w:val="0"/>
                      <w:bCs w:val="0"/>
                      <w:sz w:val="24"/>
                    </w:rPr>
                  </w:pPr>
                </w:p>
              </w:tc>
              <w:tc>
                <w:tcPr>
                  <w:tcW w:w="733" w:type="dxa"/>
                  <w:tcBorders>
                    <w:top w:val="single" w:sz="8" w:space="0" w:color="4F81BD"/>
                    <w:left w:val="nil"/>
                    <w:bottom w:val="single" w:sz="8" w:space="0" w:color="4F81BD"/>
                    <w:right w:val="single" w:sz="8" w:space="0" w:color="4F81BD"/>
                  </w:tcBorders>
                </w:tcPr>
                <w:p w14:paraId="368F097C"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95</w:t>
                  </w:r>
                </w:p>
              </w:tc>
              <w:tc>
                <w:tcPr>
                  <w:tcW w:w="1014" w:type="dxa"/>
                  <w:tcBorders>
                    <w:top w:val="single" w:sz="8" w:space="0" w:color="4F81BD"/>
                    <w:left w:val="nil"/>
                    <w:bottom w:val="single" w:sz="8" w:space="0" w:color="4F81BD"/>
                    <w:right w:val="single" w:sz="8" w:space="0" w:color="4F81BD"/>
                  </w:tcBorders>
                </w:tcPr>
                <w:p w14:paraId="286BAFEB"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&gt;620</w:t>
                  </w:r>
                </w:p>
              </w:tc>
              <w:tc>
                <w:tcPr>
                  <w:tcW w:w="1014" w:type="dxa"/>
                  <w:tcBorders>
                    <w:top w:val="single" w:sz="8" w:space="0" w:color="4F81BD"/>
                    <w:left w:val="nil"/>
                    <w:bottom w:val="single" w:sz="8" w:space="0" w:color="4F81BD"/>
                    <w:right w:val="single" w:sz="8" w:space="0" w:color="4F81BD"/>
                  </w:tcBorders>
                </w:tcPr>
                <w:p w14:paraId="464883FE"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&gt;600</w:t>
                  </w:r>
                </w:p>
              </w:tc>
              <w:tc>
                <w:tcPr>
                  <w:tcW w:w="1014" w:type="dxa"/>
                  <w:tcBorders>
                    <w:top w:val="single" w:sz="8" w:space="0" w:color="4F81BD"/>
                    <w:left w:val="nil"/>
                    <w:bottom w:val="single" w:sz="8" w:space="0" w:color="4F81BD"/>
                    <w:right w:val="single" w:sz="8" w:space="0" w:color="4F81BD"/>
                  </w:tcBorders>
                </w:tcPr>
                <w:p w14:paraId="66FC74E6"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&gt;7.5</w:t>
                  </w:r>
                </w:p>
              </w:tc>
              <w:tc>
                <w:tcPr>
                  <w:tcW w:w="1014" w:type="dxa"/>
                  <w:tcBorders>
                    <w:top w:val="single" w:sz="8" w:space="0" w:color="4F81BD"/>
                    <w:left w:val="nil"/>
                    <w:bottom w:val="single" w:sz="8" w:space="0" w:color="4F81BD"/>
                    <w:right w:val="single" w:sz="8" w:space="0" w:color="4F81BD"/>
                  </w:tcBorders>
                </w:tcPr>
                <w:p w14:paraId="7E1D7C49"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&gt;180</w:t>
                  </w:r>
                </w:p>
              </w:tc>
              <w:tc>
                <w:tcPr>
                  <w:tcW w:w="1014" w:type="dxa"/>
                  <w:tcBorders>
                    <w:top w:val="single" w:sz="8" w:space="0" w:color="4F81BD"/>
                    <w:left w:val="nil"/>
                    <w:bottom w:val="single" w:sz="8" w:space="0" w:color="4F81BD"/>
                    <w:right w:val="single" w:sz="8" w:space="0" w:color="4F81BD"/>
                  </w:tcBorders>
                </w:tcPr>
                <w:p w14:paraId="4C35E977"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&gt;100</w:t>
                  </w:r>
                </w:p>
              </w:tc>
              <w:tc>
                <w:tcPr>
                  <w:tcW w:w="1014" w:type="dxa"/>
                  <w:tcBorders>
                    <w:top w:val="single" w:sz="8" w:space="0" w:color="4F81BD"/>
                    <w:left w:val="nil"/>
                    <w:bottom w:val="single" w:sz="8" w:space="0" w:color="4F81BD"/>
                    <w:right w:val="single" w:sz="8" w:space="0" w:color="4F81BD"/>
                  </w:tcBorders>
                </w:tcPr>
                <w:p w14:paraId="4B4A5844"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w:t>
                  </w:r>
                </w:p>
              </w:tc>
              <w:tc>
                <w:tcPr>
                  <w:tcW w:w="1015" w:type="dxa"/>
                  <w:tcBorders>
                    <w:top w:val="single" w:sz="8" w:space="0" w:color="4F81BD"/>
                    <w:left w:val="nil"/>
                    <w:bottom w:val="single" w:sz="8" w:space="0" w:color="4F81BD"/>
                    <w:right w:val="single" w:sz="8" w:space="0" w:color="4F81BD"/>
                  </w:tcBorders>
                </w:tcPr>
                <w:p w14:paraId="7E2900F7" w14:textId="77777777" w:rsidR="008369A4" w:rsidRDefault="009432C2" w:rsidP="000D3D0B">
                  <w:pPr>
                    <w:framePr w:hSpace="180" w:wrap="around" w:vAnchor="text" w:hAnchor="page" w:x="1953" w:y="309"/>
                    <w:widowControl/>
                    <w:spacing w:line="240" w:lineRule="exact"/>
                    <w:ind w:leftChars="-50" w:left="-110" w:rightChars="-50" w:right="-110"/>
                    <w:suppressOverlap/>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rPr>
                  </w:pPr>
                  <w:r>
                    <w:rPr>
                      <w:rFonts w:ascii="微软雅黑" w:eastAsia="微软雅黑" w:hAnsi="微软雅黑" w:cs="微软雅黑" w:hint="eastAsia"/>
                      <w:sz w:val="24"/>
                    </w:rPr>
                    <w:t>&gt;95</w:t>
                  </w:r>
                </w:p>
              </w:tc>
            </w:tr>
          </w:tbl>
          <w:p w14:paraId="3BD67B62" w14:textId="77777777" w:rsidR="008369A4" w:rsidRDefault="008369A4">
            <w:pPr>
              <w:rPr>
                <w:rFonts w:ascii="微软雅黑" w:eastAsia="微软雅黑" w:hAnsi="微软雅黑" w:cs="微软雅黑"/>
                <w:kern w:val="2"/>
                <w:sz w:val="24"/>
                <w:szCs w:val="24"/>
              </w:rPr>
            </w:pPr>
          </w:p>
        </w:tc>
      </w:tr>
    </w:tbl>
    <w:p w14:paraId="54094BF2" w14:textId="69B34FD6" w:rsidR="008369A4" w:rsidRDefault="008369A4">
      <w:pPr>
        <w:tabs>
          <w:tab w:val="left" w:pos="439"/>
        </w:tabs>
        <w:rPr>
          <w:rFonts w:ascii="微软雅黑" w:eastAsia="微软雅黑" w:hAnsi="微软雅黑" w:cs="微软雅黑" w:hint="eastAsia"/>
        </w:rPr>
        <w:sectPr w:rsidR="008369A4">
          <w:headerReference w:type="default" r:id="rId16"/>
          <w:pgSz w:w="11910" w:h="16840"/>
          <w:pgMar w:top="1680" w:right="660" w:bottom="280" w:left="1200" w:header="1327" w:footer="0" w:gutter="0"/>
          <w:cols w:space="720"/>
        </w:sectPr>
      </w:pPr>
      <w:bookmarkStart w:id="12" w:name="_GoBack"/>
      <w:bookmarkEnd w:id="12"/>
    </w:p>
    <w:p w14:paraId="03B35B55" w14:textId="77777777" w:rsidR="008369A4" w:rsidRDefault="008369A4">
      <w:pPr>
        <w:rPr>
          <w:rFonts w:ascii="微软雅黑" w:eastAsia="微软雅黑" w:hAnsi="微软雅黑" w:cs="微软雅黑" w:hint="eastAsia"/>
          <w:sz w:val="20"/>
        </w:rPr>
      </w:pPr>
    </w:p>
    <w:sectPr w:rsidR="008369A4" w:rsidSect="008369A4">
      <w:headerReference w:type="default" r:id="rId17"/>
      <w:pgSz w:w="11910" w:h="16840"/>
      <w:pgMar w:top="1680" w:right="660" w:bottom="280" w:left="1200" w:header="13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8703" w14:textId="77777777" w:rsidR="00D356E7" w:rsidRDefault="00D356E7" w:rsidP="008369A4">
      <w:r>
        <w:separator/>
      </w:r>
    </w:p>
  </w:endnote>
  <w:endnote w:type="continuationSeparator" w:id="0">
    <w:p w14:paraId="6AB65975" w14:textId="77777777" w:rsidR="00D356E7" w:rsidRDefault="00D356E7" w:rsidP="008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altName w:val="汉仪仿宋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11ED6" w14:textId="77777777" w:rsidR="00D356E7" w:rsidRDefault="00D356E7" w:rsidP="008369A4">
      <w:r>
        <w:separator/>
      </w:r>
    </w:p>
  </w:footnote>
  <w:footnote w:type="continuationSeparator" w:id="0">
    <w:p w14:paraId="1A3E32D2" w14:textId="77777777" w:rsidR="00D356E7" w:rsidRDefault="00D356E7" w:rsidP="0083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9B58" w14:textId="77777777" w:rsidR="00D37F87" w:rsidRDefault="00D356E7">
    <w:pPr>
      <w:pStyle w:val="a3"/>
      <w:spacing w:line="14" w:lineRule="auto"/>
      <w:rPr>
        <w:sz w:val="20"/>
      </w:rPr>
    </w:pPr>
    <w:r>
      <w:pict w14:anchorId="14354615">
        <v:shapetype id="_x0000_t202" coordsize="21600,21600" o:spt="202" path="m,l,21600r21600,l21600,xe">
          <v:stroke joinstyle="miter"/>
          <v:path gradientshapeok="t" o:connecttype="rect"/>
        </v:shapetype>
        <v:shape id="文本框 8" o:spid="_x0000_s2056" type="#_x0000_t202" style="position:absolute;margin-left:204.35pt;margin-top:69.45pt;width:200.8pt;height:20pt;z-index:-253510656;mso-position-horizontal-relative:page;mso-position-vertical-relative:page" o:gfxdata="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3tPc/9kAAAALAQAADwAAAAAA&#10;AAABACAAAAAiAAAAZHJzL2Rvd25yZXYueG1sUEsBAhQAFAAAAAgAh07iQJStlrugAQAAJQMAAA4A&#10;AAAAAAAAAQAgAAAAKAEAAGRycy9lMm9Eb2MueG1sUEsFBgAAAAAGAAYAWQEAADoFAAAAAA==&#10;" filled="f" stroked="f">
          <v:textbox inset="0,0,0,0">
            <w:txbxContent>
              <w:p w14:paraId="3009F0DC" w14:textId="77777777" w:rsidR="00D37F87" w:rsidRDefault="00D37F87">
                <w:pPr>
                  <w:spacing w:line="400" w:lineRule="exact"/>
                  <w:ind w:left="20"/>
                  <w:rPr>
                    <w:rFonts w:ascii="黑体" w:eastAsia="黑体"/>
                    <w:b/>
                    <w:sz w:val="36"/>
                  </w:rPr>
                </w:pPr>
                <w:r>
                  <w:rPr>
                    <w:rFonts w:ascii="黑体" w:eastAsia="黑体" w:hint="eastAsia"/>
                    <w:b/>
                    <w:sz w:val="36"/>
                  </w:rPr>
                  <w:t>3.申报专业人才需求情况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FB79" w14:textId="77777777" w:rsidR="00D37F87" w:rsidRDefault="00D356E7">
    <w:pPr>
      <w:pStyle w:val="a3"/>
      <w:spacing w:line="14" w:lineRule="auto"/>
      <w:rPr>
        <w:sz w:val="20"/>
      </w:rPr>
    </w:pPr>
    <w:r>
      <w:pict w14:anchorId="5ACE5A5C">
        <v:shapetype id="_x0000_t202" coordsize="21600,21600" o:spt="202" path="m,l,21600r21600,l21600,xe">
          <v:stroke joinstyle="miter"/>
          <v:path gradientshapeok="t" o:connecttype="rect"/>
        </v:shapetype>
        <v:shape id="文本框 7" o:spid="_x0000_s2055" type="#_x0000_t202" style="position:absolute;margin-left:204.75pt;margin-top:69.45pt;width:200.05pt;height:20pt;z-index:-253509632;mso-position-horizontal-relative:page;mso-position-vertical-relative:page" o:gfxdata="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oZ75/ZAAAACwEAAA8AAAAAAAAA&#10;AQAgAAAAIgAAAGRycy9kb3ducmV2LnhtbFBLAQIUABQAAAAIAIdO4kA+bm4IngEAACUDAAAOAAAA&#10;AAAAAAEAIAAAACgBAABkcnMvZTJvRG9jLnhtbFBLBQYAAAAABgAGAFkBAAA4BQAAAAA=&#10;" filled="f" stroked="f">
          <v:textbox inset="0,0,0,0">
            <w:txbxContent>
              <w:p w14:paraId="64205B0A" w14:textId="77777777" w:rsidR="00D37F87" w:rsidRDefault="00D37F87">
                <w:pPr>
                  <w:pStyle w:val="a3"/>
                  <w:spacing w:line="400" w:lineRule="exact"/>
                  <w:ind w:left="20"/>
                </w:pPr>
                <w:r>
                  <w:t>4.教师及课程基本情况表</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AE0F" w14:textId="77777777" w:rsidR="00D37F87" w:rsidRDefault="00D356E7">
    <w:pPr>
      <w:pStyle w:val="a3"/>
      <w:spacing w:line="14" w:lineRule="auto"/>
      <w:rPr>
        <w:sz w:val="20"/>
      </w:rPr>
    </w:pPr>
    <w:r>
      <w:pict w14:anchorId="396D673F">
        <v:shapetype id="_x0000_t202" coordsize="21600,21600" o:spt="202" path="m,l,21600r21600,l21600,xe">
          <v:stroke joinstyle="miter"/>
          <v:path gradientshapeok="t" o:connecttype="rect"/>
        </v:shapetype>
        <v:shape id="文本框 6" o:spid="_x0000_s2054" type="#_x0000_t202" style="position:absolute;margin-left:213.75pt;margin-top:69.45pt;width:182pt;height:20pt;z-index:-253508608;mso-position-horizontal-relative:page;mso-position-vertical-relative:page" o:gfxdata="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RJXULYAAAACwEAAA8AAAAAAAAA&#10;AQAgAAAAIgAAAGRycy9kb3ducmV2LnhtbFBLAQIUABQAAAAIAIdO4kDjbSDInwEAACUDAAAOAAAA&#10;AAAAAAEAIAAAACcBAABkcnMvZTJvRG9jLnhtbFBLBQYAAAAABgAGAFkBAAA4BQAAAAA=&#10;" filled="f" stroked="f">
          <v:textbox inset="0,0,0,0">
            <w:txbxContent>
              <w:p w14:paraId="77554DCA" w14:textId="77777777" w:rsidR="00D37F87" w:rsidRDefault="00D37F87">
                <w:pPr>
                  <w:pStyle w:val="a3"/>
                  <w:spacing w:line="400" w:lineRule="exact"/>
                  <w:ind w:left="20"/>
                </w:pPr>
                <w:r>
                  <w:t>5.专业主要带头人简介</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245A" w14:textId="77777777" w:rsidR="00D37F87" w:rsidRDefault="00D356E7">
    <w:pPr>
      <w:pStyle w:val="a3"/>
      <w:spacing w:line="14" w:lineRule="auto"/>
      <w:rPr>
        <w:sz w:val="20"/>
      </w:rPr>
    </w:pPr>
    <w:r>
      <w:pict w14:anchorId="351E9DF9">
        <v:shapetype id="_x0000_t202" coordsize="21600,21600" o:spt="202" path="m,l,21600r21600,l21600,xe">
          <v:stroke joinstyle="miter"/>
          <v:path gradientshapeok="t" o:connecttype="rect"/>
        </v:shapetype>
        <v:shape id="文本框 5" o:spid="_x0000_s2053" type="#_x0000_t202" style="position:absolute;margin-left:231.75pt;margin-top:69.45pt;width:146pt;height:20pt;z-index:-253507584;mso-position-horizontal-relative:page;mso-position-vertical-relative:page" o:gfxdata="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EhlFTZAAAACwEAAA8AAAAAAAAA&#10;AQAgAAAAIgAAAGRycy9kb3ducmV2LnhtbFBLAQIUABQAAAAIAIdO4kApWz8zngEAACUDAAAOAAAA&#10;AAAAAAEAIAAAACgBAABkcnMvZTJvRG9jLnhtbFBLBQYAAAAABgAGAFkBAAA4BQAAAAA=&#10;" filled="f" stroked="f">
          <v:textbox inset="0,0,0,0">
            <w:txbxContent>
              <w:p w14:paraId="020353AA" w14:textId="77777777" w:rsidR="00D37F87" w:rsidRDefault="00D37F87">
                <w:pPr>
                  <w:pStyle w:val="a3"/>
                  <w:spacing w:line="400" w:lineRule="exact"/>
                  <w:ind w:left="20"/>
                </w:pPr>
                <w:r>
                  <w:t>6.教学条件情况表</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4A43" w14:textId="77777777" w:rsidR="00D37F87" w:rsidRDefault="00D356E7">
    <w:pPr>
      <w:pStyle w:val="a3"/>
      <w:spacing w:line="14" w:lineRule="auto"/>
      <w:rPr>
        <w:sz w:val="20"/>
      </w:rPr>
    </w:pPr>
    <w:r>
      <w:pict w14:anchorId="729F3B3C">
        <v:shapetype id="_x0000_t202" coordsize="21600,21600" o:spt="202" path="m,l,21600r21600,l21600,xe">
          <v:stroke joinstyle="miter"/>
          <v:path gradientshapeok="t" o:connecttype="rect"/>
        </v:shapetype>
        <v:shape id="文本框 4" o:spid="_x0000_s2052" type="#_x0000_t202" style="position:absolute;margin-left:186.75pt;margin-top:69.45pt;width:236pt;height:20pt;z-index:-253506560;mso-position-horizontal-relative:page;mso-position-vertical-relative:page" o:gfxdata="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BM6cQ2QAAAAsBAAAPAAAAAAAA&#10;AAEAIAAAACIAAABkcnMvZG93bnJldi54bWxQSwECFAAUAAAACACHTuJA1+7kp58BAAAlAwAADgAA&#10;AAAAAAABACAAAAAoAQAAZHJzL2Uyb0RvYy54bWxQSwUGAAAAAAYABgBZAQAAOQUAAAAA&#10;" filled="f" stroked="f">
          <v:textbox inset="0,0,0,0">
            <w:txbxContent>
              <w:p w14:paraId="176E8005" w14:textId="77777777" w:rsidR="00D37F87" w:rsidRDefault="00D37F87">
                <w:pPr>
                  <w:pStyle w:val="a3"/>
                  <w:spacing w:line="400" w:lineRule="exact"/>
                  <w:ind w:left="20"/>
                </w:pPr>
                <w:r>
                  <w:t>7.申请增设专业的理由和基础</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EEDF" w14:textId="77777777" w:rsidR="00D37F87" w:rsidRDefault="00D356E7">
    <w:pPr>
      <w:pStyle w:val="a3"/>
      <w:spacing w:line="14" w:lineRule="auto"/>
      <w:rPr>
        <w:sz w:val="20"/>
      </w:rPr>
    </w:pPr>
    <w:r>
      <w:pict w14:anchorId="61B06E92">
        <v:shapetype id="_x0000_t202" coordsize="21600,21600" o:spt="202" path="m,l,21600r21600,l21600,xe">
          <v:stroke joinstyle="miter"/>
          <v:path gradientshapeok="t" o:connecttype="rect"/>
        </v:shapetype>
        <v:shape id="文本框 3" o:spid="_x0000_s2051" type="#_x0000_t202" style="position:absolute;margin-left:186.75pt;margin-top:65.35pt;width:236pt;height:20pt;z-index:-253505536;mso-position-horizontal-relative:page;mso-position-vertical-relative:page" o:gfxdata="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3aBMbYAAAACwEAAA8AAAAAAAAA&#10;AQAgAAAAIgAAAGRycy9kb3ducmV2LnhtbFBLAQIUABQAAAAIAIdO4kBCmKAhnwEAACUDAAAOAAAA&#10;AAAAAAEAIAAAACcBAABkcnMvZTJvRG9jLnhtbFBLBQYAAAAABgAGAFkBAAA4BQAAAAA=&#10;" filled="f" stroked="f">
          <v:textbox inset="0,0,0,0">
            <w:txbxContent>
              <w:p w14:paraId="685AD566" w14:textId="77777777" w:rsidR="00D37F87" w:rsidRDefault="00D37F87">
                <w:pPr>
                  <w:pStyle w:val="a3"/>
                  <w:spacing w:line="400" w:lineRule="exact"/>
                  <w:ind w:left="20"/>
                </w:pPr>
                <w:r>
                  <w:t>8.申请增设专业人才培养方案</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F53E" w14:textId="2682C417" w:rsidR="00D37F87" w:rsidRDefault="00D37F8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C58A6E"/>
    <w:multiLevelType w:val="singleLevel"/>
    <w:tmpl w:val="CBC58A6E"/>
    <w:lvl w:ilvl="0">
      <w:start w:val="1"/>
      <w:numFmt w:val="decimal"/>
      <w:lvlText w:val="%1."/>
      <w:lvlJc w:val="left"/>
      <w:pPr>
        <w:ind w:left="425" w:hanging="425"/>
      </w:pPr>
      <w:rPr>
        <w:rFonts w:hint="default"/>
      </w:rPr>
    </w:lvl>
  </w:abstractNum>
  <w:abstractNum w:abstractNumId="1" w15:restartNumberingAfterBreak="0">
    <w:nsid w:val="0D9F43F1"/>
    <w:multiLevelType w:val="multilevel"/>
    <w:tmpl w:val="0D9F43F1"/>
    <w:lvl w:ilvl="0">
      <w:start w:val="4"/>
      <w:numFmt w:val="decimal"/>
      <w:lvlText w:val="%1"/>
      <w:lvlJc w:val="left"/>
      <w:pPr>
        <w:ind w:left="713" w:hanging="495"/>
      </w:pPr>
      <w:rPr>
        <w:rFonts w:hint="default"/>
        <w:lang w:val="zh-CN" w:eastAsia="zh-CN" w:bidi="zh-CN"/>
      </w:rPr>
    </w:lvl>
    <w:lvl w:ilvl="1">
      <w:start w:val="1"/>
      <w:numFmt w:val="decimal"/>
      <w:lvlText w:val="%1.%2"/>
      <w:lvlJc w:val="left"/>
      <w:pPr>
        <w:ind w:left="713" w:hanging="495"/>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2" w15:restartNumberingAfterBreak="0">
    <w:nsid w:val="13BF399E"/>
    <w:multiLevelType w:val="multilevel"/>
    <w:tmpl w:val="13BF399E"/>
    <w:lvl w:ilvl="0">
      <w:start w:val="1"/>
      <w:numFmt w:val="decimal"/>
      <w:lvlText w:val="%1."/>
      <w:lvlJc w:val="left"/>
      <w:pPr>
        <w:ind w:left="425" w:hanging="425"/>
      </w:pPr>
      <w:rPr>
        <w:rFonts w:hint="default"/>
      </w:rPr>
    </w:lvl>
    <w:lvl w:ilvl="1">
      <w:start w:val="1"/>
      <w:numFmt w:val="decimal"/>
      <w:lvlText w:val="%2、"/>
      <w:lvlJc w:val="left"/>
      <w:pPr>
        <w:ind w:left="1395" w:hanging="975"/>
      </w:pPr>
      <w:rPr>
        <w:rFonts w:ascii="黑体" w:eastAsia="黑体" w:hAnsi="黑体" w:cs="黑体"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B40759"/>
    <w:multiLevelType w:val="multilevel"/>
    <w:tmpl w:val="1EB40759"/>
    <w:lvl w:ilvl="0">
      <w:start w:val="1"/>
      <w:numFmt w:val="decimal"/>
      <w:lvlText w:val="%1."/>
      <w:lvlJc w:val="left"/>
      <w:pPr>
        <w:ind w:left="900" w:hanging="420"/>
      </w:pPr>
      <w:rPr>
        <w:rFonts w:ascii="Times New Roman" w:hAnsi="Times New Roman" w:cs="Times New Roman" w:hint="default"/>
      </w:rPr>
    </w:lvl>
    <w:lvl w:ilvl="1">
      <w:start w:val="1"/>
      <w:numFmt w:val="decimal"/>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4" w15:restartNumberingAfterBreak="0">
    <w:nsid w:val="209DDDC0"/>
    <w:multiLevelType w:val="singleLevel"/>
    <w:tmpl w:val="209DDDC0"/>
    <w:lvl w:ilvl="0">
      <w:start w:val="1"/>
      <w:numFmt w:val="decimal"/>
      <w:lvlText w:val="%1."/>
      <w:lvlJc w:val="left"/>
      <w:pPr>
        <w:ind w:left="425" w:hanging="425"/>
      </w:pPr>
      <w:rPr>
        <w:rFonts w:hint="default"/>
      </w:rPr>
    </w:lvl>
  </w:abstractNum>
  <w:abstractNum w:abstractNumId="5" w15:restartNumberingAfterBreak="0">
    <w:nsid w:val="25D17C6C"/>
    <w:multiLevelType w:val="multilevel"/>
    <w:tmpl w:val="25D17C6C"/>
    <w:lvl w:ilvl="0">
      <w:start w:val="1"/>
      <w:numFmt w:val="decimal"/>
      <w:lvlText w:val="%1)"/>
      <w:lvlJc w:val="left"/>
      <w:pPr>
        <w:ind w:left="425" w:hanging="425"/>
      </w:pPr>
      <w:rPr>
        <w:rFonts w:hint="default"/>
      </w:rPr>
    </w:lvl>
    <w:lvl w:ilvl="1">
      <w:start w:val="1"/>
      <w:numFmt w:val="decimal"/>
      <w:lvlText w:val="（%2）"/>
      <w:lvlJc w:val="left"/>
      <w:pPr>
        <w:ind w:left="1500" w:hanging="1080"/>
      </w:pPr>
      <w:rPr>
        <w:rFonts w:hint="default"/>
        <w:sz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08149DB"/>
    <w:multiLevelType w:val="multilevel"/>
    <w:tmpl w:val="408149DB"/>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A11FF6"/>
    <w:multiLevelType w:val="multilevel"/>
    <w:tmpl w:val="4BA11FF6"/>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0DD17AE"/>
    <w:multiLevelType w:val="singleLevel"/>
    <w:tmpl w:val="50DD17AE"/>
    <w:lvl w:ilvl="0">
      <w:start w:val="1"/>
      <w:numFmt w:val="decimal"/>
      <w:lvlText w:val="%1."/>
      <w:lvlJc w:val="left"/>
      <w:pPr>
        <w:ind w:left="425" w:hanging="425"/>
      </w:pPr>
      <w:rPr>
        <w:rFonts w:hint="default"/>
      </w:rPr>
    </w:lvl>
  </w:abstractNum>
  <w:abstractNum w:abstractNumId="9" w15:restartNumberingAfterBreak="0">
    <w:nsid w:val="51E03BCC"/>
    <w:multiLevelType w:val="multilevel"/>
    <w:tmpl w:val="51E03BCC"/>
    <w:lvl w:ilvl="0">
      <w:start w:val="1"/>
      <w:numFmt w:val="decimal"/>
      <w:lvlText w:val="%1."/>
      <w:lvlJc w:val="left"/>
      <w:pPr>
        <w:ind w:left="3995" w:hanging="361"/>
        <w:jc w:val="right"/>
      </w:pPr>
      <w:rPr>
        <w:rFonts w:ascii="黑体" w:eastAsia="黑体" w:hAnsi="黑体" w:cs="黑体" w:hint="default"/>
        <w:w w:val="100"/>
        <w:sz w:val="34"/>
        <w:szCs w:val="34"/>
        <w:lang w:val="zh-CN" w:eastAsia="zh-CN" w:bidi="zh-CN"/>
      </w:rPr>
    </w:lvl>
    <w:lvl w:ilvl="1">
      <w:numFmt w:val="bullet"/>
      <w:lvlText w:val="•"/>
      <w:lvlJc w:val="left"/>
      <w:pPr>
        <w:ind w:left="4604" w:hanging="361"/>
      </w:pPr>
      <w:rPr>
        <w:rFonts w:hint="default"/>
        <w:lang w:val="zh-CN" w:eastAsia="zh-CN" w:bidi="zh-CN"/>
      </w:rPr>
    </w:lvl>
    <w:lvl w:ilvl="2">
      <w:numFmt w:val="bullet"/>
      <w:lvlText w:val="•"/>
      <w:lvlJc w:val="left"/>
      <w:pPr>
        <w:ind w:left="5209" w:hanging="361"/>
      </w:pPr>
      <w:rPr>
        <w:rFonts w:hint="default"/>
        <w:lang w:val="zh-CN" w:eastAsia="zh-CN" w:bidi="zh-CN"/>
      </w:rPr>
    </w:lvl>
    <w:lvl w:ilvl="3">
      <w:numFmt w:val="bullet"/>
      <w:lvlText w:val="•"/>
      <w:lvlJc w:val="left"/>
      <w:pPr>
        <w:ind w:left="5813" w:hanging="361"/>
      </w:pPr>
      <w:rPr>
        <w:rFonts w:hint="default"/>
        <w:lang w:val="zh-CN" w:eastAsia="zh-CN" w:bidi="zh-CN"/>
      </w:rPr>
    </w:lvl>
    <w:lvl w:ilvl="4">
      <w:numFmt w:val="bullet"/>
      <w:lvlText w:val="•"/>
      <w:lvlJc w:val="left"/>
      <w:pPr>
        <w:ind w:left="6418" w:hanging="361"/>
      </w:pPr>
      <w:rPr>
        <w:rFonts w:hint="default"/>
        <w:lang w:val="zh-CN" w:eastAsia="zh-CN" w:bidi="zh-CN"/>
      </w:rPr>
    </w:lvl>
    <w:lvl w:ilvl="5">
      <w:numFmt w:val="bullet"/>
      <w:lvlText w:val="•"/>
      <w:lvlJc w:val="left"/>
      <w:pPr>
        <w:ind w:left="7023" w:hanging="361"/>
      </w:pPr>
      <w:rPr>
        <w:rFonts w:hint="default"/>
        <w:lang w:val="zh-CN" w:eastAsia="zh-CN" w:bidi="zh-CN"/>
      </w:rPr>
    </w:lvl>
    <w:lvl w:ilvl="6">
      <w:numFmt w:val="bullet"/>
      <w:lvlText w:val="•"/>
      <w:lvlJc w:val="left"/>
      <w:pPr>
        <w:ind w:left="7627" w:hanging="361"/>
      </w:pPr>
      <w:rPr>
        <w:rFonts w:hint="default"/>
        <w:lang w:val="zh-CN" w:eastAsia="zh-CN" w:bidi="zh-CN"/>
      </w:rPr>
    </w:lvl>
    <w:lvl w:ilvl="7">
      <w:numFmt w:val="bullet"/>
      <w:lvlText w:val="•"/>
      <w:lvlJc w:val="left"/>
      <w:pPr>
        <w:ind w:left="8232" w:hanging="361"/>
      </w:pPr>
      <w:rPr>
        <w:rFonts w:hint="default"/>
        <w:lang w:val="zh-CN" w:eastAsia="zh-CN" w:bidi="zh-CN"/>
      </w:rPr>
    </w:lvl>
    <w:lvl w:ilvl="8">
      <w:numFmt w:val="bullet"/>
      <w:lvlText w:val="•"/>
      <w:lvlJc w:val="left"/>
      <w:pPr>
        <w:ind w:left="8837" w:hanging="361"/>
      </w:pPr>
      <w:rPr>
        <w:rFonts w:hint="default"/>
        <w:lang w:val="zh-CN" w:eastAsia="zh-CN" w:bidi="zh-CN"/>
      </w:rPr>
    </w:lvl>
  </w:abstractNum>
  <w:abstractNum w:abstractNumId="10" w15:restartNumberingAfterBreak="0">
    <w:nsid w:val="6149731E"/>
    <w:multiLevelType w:val="multilevel"/>
    <w:tmpl w:val="6149731E"/>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C787EF5"/>
    <w:multiLevelType w:val="multilevel"/>
    <w:tmpl w:val="6C787EF5"/>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CD44F0B"/>
    <w:multiLevelType w:val="multilevel"/>
    <w:tmpl w:val="6CD44F0B"/>
    <w:lvl w:ilvl="0">
      <w:start w:val="1"/>
      <w:numFmt w:val="decimal"/>
      <w:lvlText w:val="（%1）"/>
      <w:lvlJc w:val="left"/>
      <w:pPr>
        <w:ind w:left="900" w:hanging="420"/>
      </w:pPr>
      <w:rPr>
        <w:rFonts w:ascii="Times New Roman" w:hAnsi="Times New Roman" w:cs="Times New Roman" w:hint="default"/>
      </w:rPr>
    </w:lvl>
    <w:lvl w:ilvl="1">
      <w:start w:val="1"/>
      <w:numFmt w:val="decimal"/>
      <w:lvlText w:val="%2、"/>
      <w:lvlJc w:val="left"/>
      <w:pPr>
        <w:ind w:left="1740" w:hanging="84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13" w15:restartNumberingAfterBreak="0">
    <w:nsid w:val="759B0288"/>
    <w:multiLevelType w:val="multilevel"/>
    <w:tmpl w:val="759B0288"/>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79D77D80"/>
    <w:multiLevelType w:val="multilevel"/>
    <w:tmpl w:val="79D77D80"/>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15" w15:restartNumberingAfterBreak="0">
    <w:nsid w:val="7A530B52"/>
    <w:multiLevelType w:val="multilevel"/>
    <w:tmpl w:val="7A530B52"/>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4"/>
  </w:num>
  <w:num w:numId="3">
    <w:abstractNumId w:val="0"/>
  </w:num>
  <w:num w:numId="4">
    <w:abstractNumId w:val="1"/>
  </w:num>
  <w:num w:numId="5">
    <w:abstractNumId w:val="8"/>
  </w:num>
  <w:num w:numId="6">
    <w:abstractNumId w:val="6"/>
  </w:num>
  <w:num w:numId="7">
    <w:abstractNumId w:val="7"/>
  </w:num>
  <w:num w:numId="8">
    <w:abstractNumId w:val="2"/>
  </w:num>
  <w:num w:numId="9">
    <w:abstractNumId w:val="10"/>
  </w:num>
  <w:num w:numId="10">
    <w:abstractNumId w:val="15"/>
  </w:num>
  <w:num w:numId="11">
    <w:abstractNumId w:val="5"/>
  </w:num>
  <w:num w:numId="12">
    <w:abstractNumId w:val="1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0"/>
  <w:displayVerticalDrawingGridEvery w:val="2"/>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balanceSingleByteDoubleByteWidth/>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856EB"/>
    <w:rsid w:val="000B5FB9"/>
    <w:rsid w:val="000D3D0B"/>
    <w:rsid w:val="000D537F"/>
    <w:rsid w:val="0013283B"/>
    <w:rsid w:val="001856EB"/>
    <w:rsid w:val="00193DE3"/>
    <w:rsid w:val="001A68F4"/>
    <w:rsid w:val="0027384D"/>
    <w:rsid w:val="00345B6C"/>
    <w:rsid w:val="003C64D7"/>
    <w:rsid w:val="00444E97"/>
    <w:rsid w:val="004470B0"/>
    <w:rsid w:val="00463427"/>
    <w:rsid w:val="006A1366"/>
    <w:rsid w:val="007A4300"/>
    <w:rsid w:val="0083129B"/>
    <w:rsid w:val="008369A4"/>
    <w:rsid w:val="008D36BA"/>
    <w:rsid w:val="00913BE9"/>
    <w:rsid w:val="00931E86"/>
    <w:rsid w:val="009432C2"/>
    <w:rsid w:val="00A00D3A"/>
    <w:rsid w:val="00A00F23"/>
    <w:rsid w:val="00A348CF"/>
    <w:rsid w:val="00CC1033"/>
    <w:rsid w:val="00D356E7"/>
    <w:rsid w:val="00D37F87"/>
    <w:rsid w:val="00DB0D1B"/>
    <w:rsid w:val="00FA6432"/>
    <w:rsid w:val="0100063C"/>
    <w:rsid w:val="018D14C1"/>
    <w:rsid w:val="05253D23"/>
    <w:rsid w:val="19D032F9"/>
    <w:rsid w:val="236B1DA0"/>
    <w:rsid w:val="2DD2507B"/>
    <w:rsid w:val="3A2928AF"/>
    <w:rsid w:val="3C963889"/>
    <w:rsid w:val="3EE10BB1"/>
    <w:rsid w:val="4058774C"/>
    <w:rsid w:val="48AC09D9"/>
    <w:rsid w:val="545D592D"/>
    <w:rsid w:val="55254942"/>
    <w:rsid w:val="6E6A4046"/>
    <w:rsid w:val="76EB3C79"/>
    <w:rsid w:val="7807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4:docId w14:val="0EDEDA34"/>
  <w15:docId w15:val="{679AC1EC-B2D1-4616-9EDF-3B678B7C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9A4"/>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369A4"/>
    <w:rPr>
      <w:rFonts w:ascii="黑体" w:eastAsia="黑体" w:hAnsi="黑体" w:cs="黑体"/>
      <w:sz w:val="36"/>
      <w:szCs w:val="36"/>
    </w:rPr>
  </w:style>
  <w:style w:type="paragraph" w:styleId="a4">
    <w:name w:val="Normal (Web)"/>
    <w:basedOn w:val="a"/>
    <w:qFormat/>
    <w:rsid w:val="008369A4"/>
    <w:pPr>
      <w:spacing w:beforeAutospacing="1" w:afterAutospacing="1"/>
    </w:pPr>
    <w:rPr>
      <w:rFonts w:cs="Times New Roman"/>
      <w:sz w:val="24"/>
    </w:rPr>
  </w:style>
  <w:style w:type="table" w:styleId="a5">
    <w:name w:val="Table Grid"/>
    <w:basedOn w:val="a1"/>
    <w:uiPriority w:val="59"/>
    <w:qFormat/>
    <w:rsid w:val="008369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1"/>
    <w:uiPriority w:val="2"/>
    <w:semiHidden/>
    <w:unhideWhenUsed/>
    <w:qFormat/>
    <w:rsid w:val="008369A4"/>
    <w:tblPr>
      <w:tblCellMar>
        <w:left w:w="0" w:type="dxa"/>
        <w:right w:w="0" w:type="dxa"/>
      </w:tblCellMar>
    </w:tblPr>
  </w:style>
  <w:style w:type="paragraph" w:styleId="a6">
    <w:name w:val="List Paragraph"/>
    <w:basedOn w:val="a"/>
    <w:uiPriority w:val="1"/>
    <w:qFormat/>
    <w:rsid w:val="008369A4"/>
    <w:pPr>
      <w:spacing w:before="20"/>
      <w:ind w:left="713" w:hanging="496"/>
    </w:pPr>
  </w:style>
  <w:style w:type="paragraph" w:customStyle="1" w:styleId="TableParagraph">
    <w:name w:val="Table Paragraph"/>
    <w:basedOn w:val="a"/>
    <w:uiPriority w:val="1"/>
    <w:qFormat/>
    <w:rsid w:val="008369A4"/>
  </w:style>
  <w:style w:type="paragraph" w:customStyle="1" w:styleId="vsbcontentend">
    <w:name w:val="vsbcontent_end"/>
    <w:basedOn w:val="a"/>
    <w:rsid w:val="008369A4"/>
    <w:pPr>
      <w:widowControl/>
      <w:autoSpaceDE/>
      <w:autoSpaceDN/>
    </w:pPr>
    <w:rPr>
      <w:sz w:val="24"/>
      <w:szCs w:val="24"/>
      <w:lang w:val="en-US" w:bidi="ar-SA"/>
    </w:rPr>
  </w:style>
  <w:style w:type="character" w:customStyle="1" w:styleId="font41">
    <w:name w:val="font41"/>
    <w:basedOn w:val="a0"/>
    <w:qFormat/>
    <w:rsid w:val="008369A4"/>
    <w:rPr>
      <w:rFonts w:ascii="微软雅黑" w:eastAsia="微软雅黑" w:hAnsi="微软雅黑" w:cs="微软雅黑" w:hint="eastAsia"/>
      <w:color w:val="000000"/>
      <w:sz w:val="20"/>
      <w:szCs w:val="20"/>
      <w:u w:val="none"/>
    </w:rPr>
  </w:style>
  <w:style w:type="paragraph" w:customStyle="1" w:styleId="0">
    <w:name w:val="样式0"/>
    <w:basedOn w:val="a"/>
    <w:unhideWhenUsed/>
    <w:qFormat/>
    <w:rsid w:val="008369A4"/>
    <w:pPr>
      <w:spacing w:line="288" w:lineRule="auto"/>
      <w:ind w:firstLineChars="200" w:firstLine="420"/>
    </w:pPr>
    <w:rPr>
      <w:rFonts w:cs="Times New Roman" w:hint="eastAsia"/>
      <w:szCs w:val="20"/>
    </w:rPr>
  </w:style>
  <w:style w:type="paragraph" w:customStyle="1" w:styleId="-">
    <w:name w:val="仿宋-小四"/>
    <w:basedOn w:val="a"/>
    <w:qFormat/>
    <w:rsid w:val="008369A4"/>
    <w:pPr>
      <w:adjustRightInd w:val="0"/>
      <w:snapToGrid w:val="0"/>
      <w:spacing w:line="360" w:lineRule="auto"/>
      <w:ind w:firstLineChars="200" w:firstLine="480"/>
    </w:pPr>
    <w:rPr>
      <w:rFonts w:ascii="仿宋" w:eastAsia="仿宋" w:hAnsi="仿宋" w:cs="Arial"/>
      <w:sz w:val="24"/>
      <w:szCs w:val="24"/>
    </w:rPr>
  </w:style>
  <w:style w:type="character" w:customStyle="1" w:styleId="15">
    <w:name w:val="15"/>
    <w:basedOn w:val="a0"/>
    <w:qFormat/>
    <w:rsid w:val="008369A4"/>
    <w:rPr>
      <w:rFonts w:ascii="方正书宋简体" w:hAnsi="方正书宋简体" w:hint="default"/>
      <w:color w:val="000000"/>
      <w:sz w:val="24"/>
      <w:szCs w:val="24"/>
    </w:rPr>
  </w:style>
  <w:style w:type="table" w:customStyle="1" w:styleId="-11">
    <w:name w:val="浅色列表 - 强调文字颜色 11"/>
    <w:basedOn w:val="a1"/>
    <w:rsid w:val="008369A4"/>
    <w:rPr>
      <w:rFonts w:eastAsia="仿宋"/>
      <w:sz w:val="24"/>
      <w:szCs w:val="24"/>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vAlign w:val="center"/>
    </w:tc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7">
    <w:name w:val="annotation reference"/>
    <w:basedOn w:val="a0"/>
    <w:uiPriority w:val="99"/>
    <w:semiHidden/>
    <w:unhideWhenUsed/>
    <w:rsid w:val="009432C2"/>
    <w:rPr>
      <w:sz w:val="21"/>
      <w:szCs w:val="21"/>
    </w:rPr>
  </w:style>
  <w:style w:type="paragraph" w:styleId="a8">
    <w:name w:val="annotation text"/>
    <w:basedOn w:val="a"/>
    <w:link w:val="a9"/>
    <w:uiPriority w:val="99"/>
    <w:semiHidden/>
    <w:unhideWhenUsed/>
    <w:rsid w:val="009432C2"/>
  </w:style>
  <w:style w:type="character" w:customStyle="1" w:styleId="a9">
    <w:name w:val="批注文字 字符"/>
    <w:basedOn w:val="a0"/>
    <w:link w:val="a8"/>
    <w:uiPriority w:val="99"/>
    <w:semiHidden/>
    <w:rsid w:val="009432C2"/>
    <w:rPr>
      <w:rFonts w:ascii="宋体" w:hAnsi="宋体" w:cs="宋体"/>
      <w:sz w:val="22"/>
      <w:szCs w:val="22"/>
      <w:lang w:val="zh-CN" w:bidi="zh-CN"/>
    </w:rPr>
  </w:style>
  <w:style w:type="paragraph" w:styleId="aa">
    <w:name w:val="annotation subject"/>
    <w:basedOn w:val="a8"/>
    <w:next w:val="a8"/>
    <w:link w:val="ab"/>
    <w:uiPriority w:val="99"/>
    <w:semiHidden/>
    <w:unhideWhenUsed/>
    <w:rsid w:val="009432C2"/>
    <w:rPr>
      <w:b/>
      <w:bCs/>
    </w:rPr>
  </w:style>
  <w:style w:type="character" w:customStyle="1" w:styleId="ab">
    <w:name w:val="批注主题 字符"/>
    <w:basedOn w:val="a9"/>
    <w:link w:val="aa"/>
    <w:uiPriority w:val="99"/>
    <w:semiHidden/>
    <w:rsid w:val="009432C2"/>
    <w:rPr>
      <w:rFonts w:ascii="宋体" w:hAnsi="宋体" w:cs="宋体"/>
      <w:b/>
      <w:bCs/>
      <w:sz w:val="22"/>
      <w:szCs w:val="22"/>
      <w:lang w:val="zh-CN" w:bidi="zh-CN"/>
    </w:rPr>
  </w:style>
  <w:style w:type="paragraph" w:styleId="ac">
    <w:name w:val="Balloon Text"/>
    <w:basedOn w:val="a"/>
    <w:link w:val="ad"/>
    <w:uiPriority w:val="99"/>
    <w:semiHidden/>
    <w:unhideWhenUsed/>
    <w:rsid w:val="009432C2"/>
    <w:rPr>
      <w:sz w:val="18"/>
      <w:szCs w:val="18"/>
    </w:rPr>
  </w:style>
  <w:style w:type="character" w:customStyle="1" w:styleId="ad">
    <w:name w:val="批注框文本 字符"/>
    <w:basedOn w:val="a0"/>
    <w:link w:val="ac"/>
    <w:uiPriority w:val="99"/>
    <w:semiHidden/>
    <w:rsid w:val="009432C2"/>
    <w:rPr>
      <w:rFonts w:ascii="宋体" w:hAnsi="宋体" w:cs="宋体"/>
      <w:sz w:val="18"/>
      <w:szCs w:val="18"/>
      <w:lang w:val="zh-CN" w:bidi="zh-CN"/>
    </w:rPr>
  </w:style>
  <w:style w:type="character" w:customStyle="1" w:styleId="font01">
    <w:name w:val="font01"/>
    <w:basedOn w:val="a0"/>
    <w:rsid w:val="009432C2"/>
    <w:rPr>
      <w:rFonts w:ascii="微软雅黑" w:eastAsia="微软雅黑" w:hAnsi="微软雅黑" w:hint="eastAsia"/>
      <w:b w:val="0"/>
      <w:bCs w:val="0"/>
      <w:i w:val="0"/>
      <w:iCs w:val="0"/>
      <w:strike w:val="0"/>
      <w:dstrike w:val="0"/>
      <w:color w:val="000000"/>
      <w:sz w:val="20"/>
      <w:szCs w:val="20"/>
      <w:u w:val="none"/>
      <w:effect w:val="none"/>
    </w:rPr>
  </w:style>
  <w:style w:type="paragraph" w:styleId="ae">
    <w:name w:val="header"/>
    <w:basedOn w:val="a"/>
    <w:link w:val="af"/>
    <w:uiPriority w:val="99"/>
    <w:unhideWhenUsed/>
    <w:rsid w:val="00A348CF"/>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A348CF"/>
    <w:rPr>
      <w:rFonts w:ascii="宋体" w:hAnsi="宋体" w:cs="宋体"/>
      <w:sz w:val="18"/>
      <w:szCs w:val="18"/>
      <w:lang w:val="zh-CN" w:bidi="zh-CN"/>
    </w:rPr>
  </w:style>
  <w:style w:type="paragraph" w:styleId="af0">
    <w:name w:val="footer"/>
    <w:basedOn w:val="a"/>
    <w:link w:val="af1"/>
    <w:uiPriority w:val="99"/>
    <w:unhideWhenUsed/>
    <w:rsid w:val="00A348CF"/>
    <w:pPr>
      <w:tabs>
        <w:tab w:val="center" w:pos="4153"/>
        <w:tab w:val="right" w:pos="8306"/>
      </w:tabs>
      <w:snapToGrid w:val="0"/>
    </w:pPr>
    <w:rPr>
      <w:sz w:val="18"/>
      <w:szCs w:val="18"/>
    </w:rPr>
  </w:style>
  <w:style w:type="character" w:customStyle="1" w:styleId="af1">
    <w:name w:val="页脚 字符"/>
    <w:basedOn w:val="a0"/>
    <w:link w:val="af0"/>
    <w:uiPriority w:val="99"/>
    <w:rsid w:val="00A348CF"/>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5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xsbb.com/news/list_200.html" TargetMode="External"/><Relationship Id="rId13" Type="http://schemas.openxmlformats.org/officeDocument/2006/relationships/hyperlink" Target="https://www.eefocus.com/article/tag/%E7%89%A9%E8%81%94%E7%BD%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77</Pages>
  <Words>7902</Words>
  <Characters>45048</Characters>
  <Application>Microsoft Office Word</Application>
  <DocSecurity>0</DocSecurity>
  <Lines>375</Lines>
  <Paragraphs>105</Paragraphs>
  <ScaleCrop>false</ScaleCrop>
  <Company/>
  <LinksUpToDate>false</LinksUpToDate>
  <CharactersWithSpaces>52845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weiqi fu</cp:lastModifiedBy>
  <cp:revision>9</cp:revision>
  <dcterms:created xsi:type="dcterms:W3CDTF">2019-07-05T08:07:00Z</dcterms:created>
  <dcterms:modified xsi:type="dcterms:W3CDTF">2019-07-05T09:19:00Z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y fmtid="{D5CDD505-2E9C-101B-9397-08002B2CF9AE}" pid="5" name="KSOProductBuildVer">
    <vt:lpwstr>2052-11.1.0.8806</vt:lpwstr>
  </property>
</Properties>
</file>