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10B0" w:rsidRDefault="00371432">
      <w:pPr>
        <w:spacing w:line="360" w:lineRule="auto"/>
        <w:jc w:val="center"/>
        <w:rPr>
          <w:rFonts w:ascii="黑体" w:eastAsia="黑体" w:hAnsi="宋体"/>
          <w:b/>
          <w:color w:val="FF0000"/>
          <w:sz w:val="52"/>
          <w:szCs w:val="52"/>
        </w:rPr>
      </w:pPr>
      <w:bookmarkStart w:id="0" w:name="bookmark4"/>
      <w:r>
        <w:rPr>
          <w:rFonts w:ascii="华文仿宋" w:eastAsia="华文仿宋" w:hAnsi="华文仿宋" w:hint="eastAsia"/>
          <w:b/>
          <w:color w:val="FF0000"/>
          <w:spacing w:val="-60"/>
          <w:sz w:val="90"/>
          <w:szCs w:val="90"/>
        </w:rPr>
        <w:t>西南财经大学天府学院</w:t>
      </w:r>
    </w:p>
    <w:p w:rsidR="004210B0" w:rsidRDefault="00BB4ADB">
      <w:pPr>
        <w:jc w:val="center"/>
        <w:rPr>
          <w:b/>
          <w:bCs/>
          <w:sz w:val="28"/>
          <w:szCs w:val="28"/>
        </w:rPr>
      </w:pPr>
      <w:r>
        <w:rPr>
          <w:rFonts w:ascii="仿宋_GB2312" w:eastAsia="仿宋_GB2312" w:hAnsi="宋体"/>
          <w:sz w:val="32"/>
          <w:szCs w:val="32"/>
        </w:rPr>
        <w:pict>
          <v:shapetype id="_x0000_t32" coordsize="21600,21600" o:spt="32" o:oned="t" path="m,l21600,21600e" filled="f">
            <v:path arrowok="t" fillok="f" o:connecttype="none"/>
            <o:lock v:ext="edit" shapetype="t"/>
          </v:shapetype>
          <v:shape id="Straight Connector 2" o:spid="_x0000_s1026" type="#_x0000_t32" style="position:absolute;left:0;text-align:left;margin-left:-.95pt;margin-top:17.3pt;width:468.1pt;height:.05pt;z-index:251659264;mso-width-relative:page;mso-height-relative:page" o:preferrelative="t" filled="t" strokecolor="red">
            <v:stroke miterlimit="2"/>
          </v:shape>
        </w:pict>
      </w:r>
    </w:p>
    <w:p w:rsidR="004210B0" w:rsidRDefault="00371432">
      <w:pPr>
        <w:spacing w:line="360" w:lineRule="auto"/>
        <w:jc w:val="center"/>
        <w:rPr>
          <w:rFonts w:ascii="黑体" w:eastAsia="黑体" w:hAnsi="黑体"/>
          <w:b/>
          <w:sz w:val="36"/>
          <w:szCs w:val="36"/>
        </w:rPr>
      </w:pPr>
      <w:r>
        <w:rPr>
          <w:rFonts w:ascii="黑体" w:eastAsia="黑体" w:hAnsi="黑体" w:hint="eastAsia"/>
          <w:b/>
          <w:sz w:val="36"/>
          <w:szCs w:val="36"/>
        </w:rPr>
        <w:t>西南财经大学天府学院</w:t>
      </w:r>
    </w:p>
    <w:p w:rsidR="004210B0" w:rsidRDefault="00371432">
      <w:pPr>
        <w:spacing w:line="360" w:lineRule="auto"/>
        <w:jc w:val="center"/>
        <w:rPr>
          <w:rFonts w:ascii="黑体" w:eastAsia="黑体" w:hAnsi="黑体"/>
          <w:b/>
          <w:sz w:val="36"/>
          <w:szCs w:val="36"/>
        </w:rPr>
      </w:pPr>
      <w:r>
        <w:rPr>
          <w:rFonts w:ascii="黑体" w:eastAsia="黑体" w:hAnsi="黑体" w:hint="eastAsia"/>
          <w:b/>
          <w:sz w:val="36"/>
          <w:szCs w:val="36"/>
        </w:rPr>
        <w:t>专业技术职务申报及评审标准</w:t>
      </w:r>
    </w:p>
    <w:p w:rsidR="004210B0" w:rsidRDefault="00371432">
      <w:pPr>
        <w:spacing w:line="360" w:lineRule="auto"/>
        <w:jc w:val="center"/>
        <w:rPr>
          <w:rFonts w:ascii="宋体" w:hAnsi="宋体"/>
          <w:sz w:val="28"/>
          <w:szCs w:val="28"/>
        </w:rPr>
      </w:pPr>
      <w:r>
        <w:rPr>
          <w:rFonts w:ascii="宋体" w:hAnsi="宋体" w:hint="eastAsia"/>
          <w:sz w:val="28"/>
          <w:szCs w:val="28"/>
        </w:rPr>
        <w:t>(2023年修订)</w:t>
      </w:r>
    </w:p>
    <w:p w:rsidR="004210B0" w:rsidRDefault="004210B0">
      <w:pPr>
        <w:spacing w:line="360" w:lineRule="auto"/>
        <w:jc w:val="center"/>
        <w:rPr>
          <w:rFonts w:ascii="宋体" w:hAnsi="宋体"/>
          <w:sz w:val="24"/>
          <w:szCs w:val="24"/>
        </w:rPr>
      </w:pPr>
    </w:p>
    <w:p w:rsidR="004210B0" w:rsidRDefault="00371432">
      <w:pPr>
        <w:pStyle w:val="1"/>
        <w:widowControl/>
        <w:numPr>
          <w:ilvl w:val="0"/>
          <w:numId w:val="1"/>
        </w:numPr>
        <w:spacing w:line="360" w:lineRule="auto"/>
        <w:ind w:firstLineChars="0"/>
        <w:jc w:val="center"/>
        <w:rPr>
          <w:rFonts w:ascii="黑体" w:eastAsia="黑体" w:hAnsi="黑体" w:cs="宋体"/>
          <w:color w:val="000000"/>
          <w:kern w:val="0"/>
          <w:sz w:val="28"/>
          <w:szCs w:val="28"/>
        </w:rPr>
      </w:pPr>
      <w:r>
        <w:rPr>
          <w:rFonts w:ascii="黑体" w:eastAsia="黑体" w:hAnsi="黑体" w:cs="宋体" w:hint="eastAsia"/>
          <w:b/>
          <w:bCs/>
          <w:color w:val="000000"/>
          <w:kern w:val="0"/>
          <w:sz w:val="28"/>
          <w:szCs w:val="28"/>
        </w:rPr>
        <w:t xml:space="preserve"> </w:t>
      </w:r>
      <w:r>
        <w:rPr>
          <w:rFonts w:ascii="黑体" w:eastAsia="黑体" w:hAnsi="黑体" w:cs="宋体"/>
          <w:b/>
          <w:bCs/>
          <w:color w:val="000000"/>
          <w:kern w:val="0"/>
          <w:sz w:val="28"/>
          <w:szCs w:val="28"/>
        </w:rPr>
        <w:t>总则</w:t>
      </w:r>
    </w:p>
    <w:p w:rsidR="004210B0" w:rsidRDefault="00371432">
      <w:pPr>
        <w:pStyle w:val="1"/>
        <w:widowControl/>
        <w:numPr>
          <w:ilvl w:val="0"/>
          <w:numId w:val="2"/>
        </w:numPr>
        <w:spacing w:line="360" w:lineRule="auto"/>
        <w:ind w:left="0" w:firstLineChars="0" w:firstLine="567"/>
        <w:jc w:val="left"/>
        <w:rPr>
          <w:rFonts w:ascii="宋体" w:hAnsi="宋体" w:cs="宋体"/>
          <w:color w:val="000000"/>
          <w:kern w:val="0"/>
          <w:sz w:val="28"/>
          <w:szCs w:val="28"/>
        </w:rPr>
      </w:pPr>
      <w:r>
        <w:rPr>
          <w:rFonts w:ascii="宋体" w:hAnsi="宋体" w:cs="宋体"/>
          <w:color w:val="000000"/>
          <w:kern w:val="0"/>
          <w:sz w:val="28"/>
          <w:szCs w:val="28"/>
        </w:rPr>
        <w:t>为进一步规范和完善学校专业技术职务评审工作，激励专业技术人员提高教学水平、学术水平及履行相应职责的能力，根据《中华人民共和国高等教育法》、《高等学校教师职务试行条例》和教育部、四川省有关专业技</w:t>
      </w:r>
      <w:proofErr w:type="gramStart"/>
      <w:r>
        <w:rPr>
          <w:rFonts w:ascii="宋体" w:hAnsi="宋体" w:cs="宋体"/>
          <w:color w:val="000000"/>
          <w:kern w:val="0"/>
          <w:sz w:val="28"/>
          <w:szCs w:val="28"/>
        </w:rPr>
        <w:t>术职务</w:t>
      </w:r>
      <w:proofErr w:type="gramEnd"/>
      <w:r>
        <w:rPr>
          <w:rFonts w:ascii="宋体" w:hAnsi="宋体" w:cs="宋体"/>
          <w:color w:val="000000"/>
          <w:kern w:val="0"/>
          <w:sz w:val="28"/>
          <w:szCs w:val="28"/>
        </w:rPr>
        <w:t>申报评审的文件精神，结合我校实际情况，特制定本申报</w:t>
      </w:r>
      <w:r>
        <w:rPr>
          <w:rFonts w:ascii="宋体" w:hAnsi="宋体" w:cs="宋体" w:hint="eastAsia"/>
          <w:color w:val="000000"/>
          <w:kern w:val="0"/>
          <w:sz w:val="28"/>
          <w:szCs w:val="28"/>
        </w:rPr>
        <w:t>及评审标准</w:t>
      </w:r>
      <w:r>
        <w:rPr>
          <w:rFonts w:ascii="宋体" w:hAnsi="宋体" w:cs="宋体"/>
          <w:color w:val="000000"/>
          <w:kern w:val="0"/>
          <w:sz w:val="28"/>
          <w:szCs w:val="28"/>
        </w:rPr>
        <w:t>。</w:t>
      </w:r>
    </w:p>
    <w:p w:rsidR="004210B0" w:rsidRDefault="00371432">
      <w:pPr>
        <w:pStyle w:val="1"/>
        <w:widowControl/>
        <w:numPr>
          <w:ilvl w:val="0"/>
          <w:numId w:val="2"/>
        </w:numPr>
        <w:spacing w:line="360" w:lineRule="auto"/>
        <w:ind w:left="0" w:firstLineChars="0" w:firstLine="567"/>
        <w:jc w:val="left"/>
        <w:rPr>
          <w:rFonts w:ascii="宋体" w:hAnsi="宋体" w:cs="宋体"/>
          <w:color w:val="000000"/>
          <w:kern w:val="0"/>
          <w:sz w:val="28"/>
          <w:szCs w:val="28"/>
        </w:rPr>
      </w:pPr>
      <w:r>
        <w:rPr>
          <w:rFonts w:ascii="宋体" w:hAnsi="宋体" w:cs="宋体"/>
          <w:color w:val="000000"/>
          <w:kern w:val="0"/>
          <w:sz w:val="28"/>
          <w:szCs w:val="28"/>
        </w:rPr>
        <w:t>专业技术职务的评审工作要从学科建设、岗位需要出发，通过专业技术职务的评审，使我校评审工作与岗位聘任制度相衔接，推动师资队伍建设。</w:t>
      </w:r>
    </w:p>
    <w:p w:rsidR="004210B0" w:rsidRDefault="00371432">
      <w:pPr>
        <w:pStyle w:val="1"/>
        <w:widowControl/>
        <w:numPr>
          <w:ilvl w:val="0"/>
          <w:numId w:val="2"/>
        </w:numPr>
        <w:spacing w:line="360" w:lineRule="auto"/>
        <w:ind w:left="0" w:firstLineChars="0" w:firstLine="567"/>
        <w:jc w:val="left"/>
        <w:rPr>
          <w:rFonts w:ascii="宋体" w:hAnsi="宋体" w:cs="宋体"/>
          <w:color w:val="000000"/>
          <w:kern w:val="0"/>
          <w:sz w:val="28"/>
          <w:szCs w:val="28"/>
        </w:rPr>
      </w:pPr>
      <w:r>
        <w:rPr>
          <w:rFonts w:ascii="宋体" w:hAnsi="宋体" w:cs="宋体"/>
          <w:color w:val="000000"/>
          <w:kern w:val="0"/>
          <w:sz w:val="28"/>
          <w:szCs w:val="28"/>
        </w:rPr>
        <w:t>在专业技术职务评审工作中，坚持以师德、能力、业绩、贡献为依据，坚持公开、公平、竞争、择优的原则，引导教师积极从事人才培养、</w:t>
      </w:r>
      <w:r>
        <w:rPr>
          <w:rFonts w:ascii="宋体" w:hAnsi="宋体" w:cs="宋体" w:hint="eastAsia"/>
          <w:color w:val="000000"/>
          <w:kern w:val="0"/>
          <w:sz w:val="28"/>
          <w:szCs w:val="28"/>
        </w:rPr>
        <w:t>教学实践与改革、</w:t>
      </w:r>
      <w:r>
        <w:rPr>
          <w:rFonts w:ascii="宋体" w:hAnsi="宋体" w:cs="宋体"/>
          <w:color w:val="000000"/>
          <w:kern w:val="0"/>
          <w:sz w:val="28"/>
          <w:szCs w:val="28"/>
        </w:rPr>
        <w:t>科学研究和社会服务。</w:t>
      </w:r>
    </w:p>
    <w:p w:rsidR="004210B0" w:rsidRDefault="00371432">
      <w:pPr>
        <w:pStyle w:val="1"/>
        <w:widowControl/>
        <w:numPr>
          <w:ilvl w:val="0"/>
          <w:numId w:val="2"/>
        </w:numPr>
        <w:spacing w:line="360" w:lineRule="auto"/>
        <w:ind w:left="0" w:firstLineChars="0" w:firstLine="567"/>
        <w:jc w:val="left"/>
        <w:rPr>
          <w:rFonts w:ascii="宋体" w:hAnsi="宋体" w:cs="宋体"/>
          <w:color w:val="000000"/>
          <w:kern w:val="0"/>
          <w:sz w:val="28"/>
          <w:szCs w:val="28"/>
        </w:rPr>
      </w:pPr>
      <w:r>
        <w:rPr>
          <w:rFonts w:ascii="宋体" w:hAnsi="宋体" w:cs="宋体"/>
          <w:color w:val="000000"/>
          <w:kern w:val="0"/>
          <w:sz w:val="28"/>
          <w:szCs w:val="28"/>
        </w:rPr>
        <w:t>在专业技术职务评审工作中，坚持德才兼备的正确导向，引导专业技术人员忠于职守，遵守职业道德规范，增强职业责任感，努力做好本职工作，注重工作业绩。评审专业技术职务，要在全面考核专业技术人员的思想政治及工作表现、业务水平的基础上，突出考核其任职期间的工作业绩。</w:t>
      </w:r>
    </w:p>
    <w:p w:rsidR="004210B0" w:rsidRDefault="00371432">
      <w:pPr>
        <w:pStyle w:val="1"/>
        <w:widowControl/>
        <w:numPr>
          <w:ilvl w:val="0"/>
          <w:numId w:val="2"/>
        </w:numPr>
        <w:spacing w:line="360" w:lineRule="auto"/>
        <w:ind w:left="0" w:firstLineChars="0" w:firstLine="567"/>
        <w:jc w:val="left"/>
        <w:rPr>
          <w:rFonts w:ascii="宋体" w:hAnsi="宋体" w:cs="宋体"/>
          <w:color w:val="000000"/>
          <w:kern w:val="0"/>
          <w:sz w:val="28"/>
          <w:szCs w:val="28"/>
        </w:rPr>
      </w:pPr>
      <w:r>
        <w:rPr>
          <w:rFonts w:ascii="宋体" w:hAnsi="宋体" w:cs="宋体"/>
          <w:color w:val="000000"/>
          <w:kern w:val="0"/>
          <w:sz w:val="28"/>
          <w:szCs w:val="28"/>
        </w:rPr>
        <w:lastRenderedPageBreak/>
        <w:t>本</w:t>
      </w:r>
      <w:r>
        <w:rPr>
          <w:rFonts w:ascii="宋体" w:hAnsi="宋体" w:cs="宋体" w:hint="eastAsia"/>
          <w:color w:val="000000"/>
          <w:kern w:val="0"/>
          <w:sz w:val="28"/>
          <w:szCs w:val="28"/>
        </w:rPr>
        <w:t>标准</w:t>
      </w:r>
      <w:r>
        <w:rPr>
          <w:rFonts w:ascii="宋体" w:hAnsi="宋体" w:cs="宋体"/>
          <w:color w:val="000000"/>
          <w:kern w:val="0"/>
          <w:sz w:val="28"/>
          <w:szCs w:val="28"/>
        </w:rPr>
        <w:t>所涉及的评审对象为：从事高校教学及科研、思想政治教育、教育教学管理等工作的专业技术人员。</w:t>
      </w:r>
    </w:p>
    <w:p w:rsidR="004210B0" w:rsidRDefault="00371432">
      <w:pPr>
        <w:pStyle w:val="1"/>
        <w:widowControl/>
        <w:numPr>
          <w:ilvl w:val="0"/>
          <w:numId w:val="2"/>
        </w:numPr>
        <w:spacing w:line="360" w:lineRule="auto"/>
        <w:ind w:left="0" w:firstLineChars="0" w:firstLine="567"/>
        <w:jc w:val="left"/>
        <w:rPr>
          <w:rFonts w:ascii="宋体" w:hAnsi="宋体" w:cs="宋体"/>
          <w:color w:val="000000"/>
          <w:kern w:val="0"/>
          <w:sz w:val="28"/>
          <w:szCs w:val="28"/>
        </w:rPr>
      </w:pPr>
      <w:r>
        <w:rPr>
          <w:rFonts w:ascii="宋体" w:hAnsi="宋体" w:cs="宋体"/>
          <w:color w:val="000000"/>
          <w:kern w:val="0"/>
          <w:sz w:val="28"/>
          <w:szCs w:val="28"/>
        </w:rPr>
        <w:t>申报评审专业技术职务的人员，必须是从事相关专业技术工作的专业技术人员，具备相应的业务知识和专业技术水平，具有相应的学历以及从事专业技术工作的资历和业绩。</w:t>
      </w:r>
    </w:p>
    <w:p w:rsidR="004210B0" w:rsidRDefault="00371432">
      <w:pPr>
        <w:numPr>
          <w:ilvl w:val="0"/>
          <w:numId w:val="1"/>
        </w:numPr>
        <w:spacing w:line="360" w:lineRule="auto"/>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 xml:space="preserve"> 基本条件</w:t>
      </w:r>
    </w:p>
    <w:bookmarkEnd w:id="0"/>
    <w:p w:rsidR="004210B0" w:rsidRDefault="00371432">
      <w:pPr>
        <w:spacing w:line="360" w:lineRule="auto"/>
        <w:ind w:firstLineChars="201" w:firstLine="565"/>
        <w:rPr>
          <w:rFonts w:ascii="宋体" w:hAnsi="宋体"/>
          <w:b/>
          <w:sz w:val="28"/>
          <w:szCs w:val="28"/>
        </w:rPr>
      </w:pPr>
      <w:r>
        <w:rPr>
          <w:rFonts w:ascii="黑体" w:eastAsia="黑体" w:hAnsi="黑体"/>
          <w:b/>
          <w:sz w:val="28"/>
          <w:szCs w:val="28"/>
        </w:rPr>
        <w:t>第</w:t>
      </w:r>
      <w:r>
        <w:rPr>
          <w:rFonts w:ascii="黑体" w:eastAsia="黑体" w:hAnsi="黑体" w:hint="eastAsia"/>
          <w:b/>
          <w:sz w:val="28"/>
          <w:szCs w:val="28"/>
        </w:rPr>
        <w:t>七</w:t>
      </w:r>
      <w:r>
        <w:rPr>
          <w:rFonts w:ascii="黑体" w:eastAsia="黑体" w:hAnsi="黑体"/>
          <w:b/>
          <w:sz w:val="28"/>
          <w:szCs w:val="28"/>
        </w:rPr>
        <w:t>条</w:t>
      </w:r>
      <w:r>
        <w:rPr>
          <w:rFonts w:ascii="宋体" w:hAnsi="宋体" w:hint="eastAsia"/>
          <w:sz w:val="28"/>
          <w:szCs w:val="28"/>
        </w:rPr>
        <w:t xml:space="preserve">  基本</w:t>
      </w:r>
      <w:r>
        <w:rPr>
          <w:rFonts w:ascii="宋体" w:hAnsi="宋体"/>
          <w:sz w:val="28"/>
          <w:szCs w:val="28"/>
        </w:rPr>
        <w:t>素质要求</w:t>
      </w:r>
    </w:p>
    <w:p w:rsidR="004210B0" w:rsidRDefault="00371432">
      <w:pPr>
        <w:pStyle w:val="a4"/>
        <w:kinsoku w:val="0"/>
        <w:overflowPunct w:val="0"/>
        <w:spacing w:before="0" w:line="360" w:lineRule="auto"/>
        <w:ind w:left="0" w:right="119" w:firstLineChars="199" w:firstLine="565"/>
        <w:jc w:val="both"/>
        <w:rPr>
          <w:rFonts w:hAnsi="宋体"/>
          <w:sz w:val="28"/>
          <w:szCs w:val="28"/>
        </w:rPr>
      </w:pPr>
      <w:r>
        <w:rPr>
          <w:rFonts w:hAnsi="宋体"/>
          <w:spacing w:val="2"/>
          <w:sz w:val="28"/>
          <w:szCs w:val="28"/>
        </w:rPr>
        <w:t>（一）</w:t>
      </w:r>
      <w:r>
        <w:rPr>
          <w:rFonts w:hAnsi="宋体" w:hint="eastAsia"/>
          <w:spacing w:val="2"/>
          <w:sz w:val="28"/>
          <w:szCs w:val="28"/>
        </w:rPr>
        <w:t>申报人员应拥护中国共产党的领导，热爱社会主义祖国，努力学</w:t>
      </w:r>
      <w:r>
        <w:rPr>
          <w:rFonts w:hAnsi="宋体" w:hint="eastAsia"/>
          <w:spacing w:val="-2"/>
          <w:sz w:val="28"/>
          <w:szCs w:val="28"/>
        </w:rPr>
        <w:t>习马克思主义和党的路线、方针、政策，有良好的职业道德，遵守法纪，能为人师</w:t>
      </w:r>
      <w:r>
        <w:rPr>
          <w:rFonts w:hAnsi="宋体" w:hint="eastAsia"/>
          <w:sz w:val="28"/>
          <w:szCs w:val="28"/>
        </w:rPr>
        <w:t>表</w:t>
      </w:r>
      <w:r>
        <w:rPr>
          <w:rFonts w:hAnsi="宋体" w:hint="eastAsia"/>
          <w:spacing w:val="-32"/>
          <w:sz w:val="28"/>
          <w:szCs w:val="28"/>
        </w:rPr>
        <w:t>，</w:t>
      </w:r>
      <w:r>
        <w:rPr>
          <w:rFonts w:hAnsi="宋体" w:hint="eastAsia"/>
          <w:sz w:val="28"/>
          <w:szCs w:val="28"/>
        </w:rPr>
        <w:t>教书育人</w:t>
      </w:r>
      <w:r>
        <w:rPr>
          <w:rFonts w:hAnsi="宋体" w:hint="eastAsia"/>
          <w:spacing w:val="-32"/>
          <w:sz w:val="28"/>
          <w:szCs w:val="28"/>
        </w:rPr>
        <w:t>，</w:t>
      </w:r>
      <w:r>
        <w:rPr>
          <w:rFonts w:hAnsi="宋体" w:hint="eastAsia"/>
          <w:sz w:val="28"/>
          <w:szCs w:val="28"/>
        </w:rPr>
        <w:t>能全面地</w:t>
      </w:r>
      <w:r>
        <w:rPr>
          <w:rFonts w:hAnsi="宋体" w:hint="eastAsia"/>
          <w:spacing w:val="-32"/>
          <w:sz w:val="28"/>
          <w:szCs w:val="28"/>
        </w:rPr>
        <w:t>、</w:t>
      </w:r>
      <w:r>
        <w:rPr>
          <w:rFonts w:hAnsi="宋体" w:hint="eastAsia"/>
          <w:sz w:val="28"/>
          <w:szCs w:val="28"/>
        </w:rPr>
        <w:t>熟练地履行现职务职责</w:t>
      </w:r>
      <w:r>
        <w:rPr>
          <w:rFonts w:hAnsi="宋体" w:hint="eastAsia"/>
          <w:spacing w:val="-32"/>
          <w:sz w:val="28"/>
          <w:szCs w:val="28"/>
        </w:rPr>
        <w:t>，</w:t>
      </w:r>
      <w:r>
        <w:rPr>
          <w:rFonts w:hAnsi="宋体" w:hint="eastAsia"/>
          <w:sz w:val="28"/>
          <w:szCs w:val="28"/>
        </w:rPr>
        <w:t>积极承担工作任务</w:t>
      </w:r>
      <w:r>
        <w:rPr>
          <w:rFonts w:hAnsi="宋体" w:hint="eastAsia"/>
          <w:spacing w:val="-29"/>
          <w:sz w:val="28"/>
          <w:szCs w:val="28"/>
        </w:rPr>
        <w:t>，</w:t>
      </w:r>
      <w:r>
        <w:rPr>
          <w:rFonts w:hAnsi="宋体" w:hint="eastAsia"/>
          <w:sz w:val="28"/>
          <w:szCs w:val="28"/>
        </w:rPr>
        <w:t>学风端</w:t>
      </w:r>
      <w:r>
        <w:rPr>
          <w:rFonts w:hAnsi="宋体" w:hint="eastAsia"/>
          <w:spacing w:val="-1"/>
          <w:sz w:val="28"/>
          <w:szCs w:val="28"/>
        </w:rPr>
        <w:t>正</w:t>
      </w:r>
      <w:r>
        <w:rPr>
          <w:rFonts w:hAnsi="宋体" w:hint="eastAsia"/>
          <w:sz w:val="28"/>
          <w:szCs w:val="28"/>
        </w:rPr>
        <w:t>。</w:t>
      </w:r>
    </w:p>
    <w:p w:rsidR="004210B0" w:rsidRDefault="00371432">
      <w:pPr>
        <w:pStyle w:val="a4"/>
        <w:kinsoku w:val="0"/>
        <w:overflowPunct w:val="0"/>
        <w:spacing w:before="0" w:line="360" w:lineRule="auto"/>
        <w:ind w:left="0" w:right="119" w:firstLineChars="199" w:firstLine="557"/>
        <w:jc w:val="both"/>
        <w:rPr>
          <w:rFonts w:hAnsi="宋体"/>
          <w:spacing w:val="2"/>
          <w:sz w:val="28"/>
          <w:szCs w:val="28"/>
        </w:rPr>
      </w:pPr>
      <w:r>
        <w:rPr>
          <w:rFonts w:hAnsi="宋体"/>
          <w:sz w:val="28"/>
          <w:szCs w:val="28"/>
        </w:rPr>
        <w:t>（二）</w:t>
      </w:r>
      <w:r>
        <w:rPr>
          <w:rFonts w:hAnsi="宋体" w:hint="eastAsia"/>
          <w:spacing w:val="2"/>
          <w:sz w:val="28"/>
          <w:szCs w:val="28"/>
        </w:rPr>
        <w:t>身体健康，能坚持正常工作。</w:t>
      </w:r>
    </w:p>
    <w:p w:rsidR="004210B0" w:rsidRDefault="00371432">
      <w:pPr>
        <w:pStyle w:val="a4"/>
        <w:kinsoku w:val="0"/>
        <w:overflowPunct w:val="0"/>
        <w:spacing w:before="0" w:line="360" w:lineRule="auto"/>
        <w:ind w:left="0" w:right="119" w:firstLineChars="199" w:firstLine="565"/>
        <w:jc w:val="both"/>
        <w:rPr>
          <w:rFonts w:hAnsi="宋体"/>
          <w:spacing w:val="2"/>
          <w:sz w:val="28"/>
          <w:szCs w:val="28"/>
        </w:rPr>
      </w:pPr>
      <w:r>
        <w:rPr>
          <w:rFonts w:hAnsi="宋体" w:hint="eastAsia"/>
          <w:spacing w:val="2"/>
          <w:sz w:val="28"/>
          <w:szCs w:val="28"/>
        </w:rPr>
        <w:t>（三）认真履行现任专业技术职务岗位职责，完成所在部门安排的相应工作，近三年的年度考核均为合格及以上。在同等条件下，年度考核优秀者优先晋升。</w:t>
      </w:r>
    </w:p>
    <w:p w:rsidR="004210B0" w:rsidRDefault="00371432">
      <w:pPr>
        <w:pStyle w:val="a4"/>
        <w:kinsoku w:val="0"/>
        <w:overflowPunct w:val="0"/>
        <w:spacing w:before="0" w:line="360" w:lineRule="auto"/>
        <w:ind w:left="0" w:right="119" w:firstLineChars="199" w:firstLine="565"/>
        <w:jc w:val="both"/>
        <w:rPr>
          <w:rFonts w:hAnsi="宋体"/>
          <w:spacing w:val="2"/>
          <w:sz w:val="28"/>
          <w:szCs w:val="28"/>
        </w:rPr>
      </w:pPr>
      <w:r>
        <w:rPr>
          <w:rFonts w:hAnsi="宋体"/>
          <w:spacing w:val="2"/>
          <w:sz w:val="28"/>
          <w:szCs w:val="28"/>
        </w:rPr>
        <w:t>（</w:t>
      </w:r>
      <w:r>
        <w:rPr>
          <w:rFonts w:hAnsi="宋体" w:hint="eastAsia"/>
          <w:spacing w:val="2"/>
          <w:sz w:val="28"/>
          <w:szCs w:val="28"/>
        </w:rPr>
        <w:t>四</w:t>
      </w:r>
      <w:r>
        <w:rPr>
          <w:rFonts w:hAnsi="宋体"/>
          <w:spacing w:val="2"/>
          <w:sz w:val="28"/>
          <w:szCs w:val="28"/>
        </w:rPr>
        <w:t>）</w:t>
      </w:r>
      <w:r>
        <w:rPr>
          <w:rFonts w:hAnsi="宋体" w:hint="eastAsia"/>
          <w:spacing w:val="2"/>
          <w:sz w:val="28"/>
          <w:szCs w:val="28"/>
        </w:rPr>
        <w:t>有下列情况之一者，实行</w:t>
      </w:r>
      <w:r>
        <w:rPr>
          <w:rFonts w:hAnsi="宋体"/>
          <w:spacing w:val="2"/>
          <w:sz w:val="28"/>
          <w:szCs w:val="28"/>
        </w:rPr>
        <w:t>“一票否决”</w:t>
      </w:r>
      <w:r>
        <w:rPr>
          <w:rFonts w:hAnsi="宋体" w:hint="eastAsia"/>
          <w:spacing w:val="2"/>
          <w:sz w:val="28"/>
          <w:szCs w:val="28"/>
        </w:rPr>
        <w:t>：</w:t>
      </w:r>
    </w:p>
    <w:p w:rsidR="004210B0" w:rsidRDefault="00371432">
      <w:pPr>
        <w:pStyle w:val="a4"/>
        <w:kinsoku w:val="0"/>
        <w:overflowPunct w:val="0"/>
        <w:spacing w:before="0" w:line="360" w:lineRule="auto"/>
        <w:ind w:left="0" w:right="119" w:firstLineChars="199" w:firstLine="565"/>
        <w:jc w:val="both"/>
        <w:rPr>
          <w:rFonts w:hAnsi="宋体"/>
          <w:spacing w:val="2"/>
          <w:sz w:val="28"/>
          <w:szCs w:val="28"/>
        </w:rPr>
      </w:pPr>
      <w:r>
        <w:rPr>
          <w:rFonts w:hAnsi="宋体" w:hint="eastAsia"/>
          <w:spacing w:val="2"/>
          <w:sz w:val="28"/>
          <w:szCs w:val="28"/>
        </w:rPr>
        <w:t>1.任现职期间政治立场不坚定、思想意识形态不正确,在师德师风、道德品质、经济行为或在遵守学校规章制度方面犯严重错误，受到学校记过及以上处分，在师生中造成恶劣影响，不能为人师表者；</w:t>
      </w:r>
    </w:p>
    <w:p w:rsidR="004210B0" w:rsidRDefault="00371432">
      <w:pPr>
        <w:pStyle w:val="a4"/>
        <w:kinsoku w:val="0"/>
        <w:overflowPunct w:val="0"/>
        <w:spacing w:before="0" w:line="360" w:lineRule="auto"/>
        <w:ind w:left="0" w:right="119" w:firstLineChars="199" w:firstLine="565"/>
        <w:jc w:val="both"/>
        <w:rPr>
          <w:spacing w:val="2"/>
          <w:sz w:val="28"/>
          <w:szCs w:val="28"/>
        </w:rPr>
      </w:pPr>
      <w:r>
        <w:rPr>
          <w:rFonts w:hAnsi="宋体" w:hint="eastAsia"/>
          <w:spacing w:val="2"/>
          <w:sz w:val="28"/>
          <w:szCs w:val="28"/>
        </w:rPr>
        <w:t>2.弄虚作假、伪造学历、资历、谎报成果者。</w:t>
      </w:r>
    </w:p>
    <w:p w:rsidR="004210B0" w:rsidRDefault="00371432">
      <w:pPr>
        <w:pStyle w:val="a4"/>
        <w:kinsoku w:val="0"/>
        <w:overflowPunct w:val="0"/>
        <w:spacing w:before="0" w:line="360" w:lineRule="auto"/>
        <w:ind w:left="0" w:right="119" w:firstLineChars="199" w:firstLine="567"/>
        <w:jc w:val="both"/>
        <w:rPr>
          <w:spacing w:val="2"/>
          <w:sz w:val="28"/>
          <w:szCs w:val="28"/>
        </w:rPr>
      </w:pPr>
      <w:r>
        <w:rPr>
          <w:rFonts w:ascii="黑体" w:eastAsia="黑体" w:hAnsi="黑体"/>
          <w:b/>
          <w:spacing w:val="2"/>
          <w:sz w:val="28"/>
          <w:szCs w:val="28"/>
        </w:rPr>
        <w:t>第八条</w:t>
      </w:r>
      <w:r>
        <w:rPr>
          <w:rFonts w:ascii="黑体" w:eastAsia="黑体" w:hAnsi="黑体" w:hint="eastAsia"/>
          <w:b/>
          <w:spacing w:val="2"/>
          <w:sz w:val="28"/>
          <w:szCs w:val="28"/>
        </w:rPr>
        <w:t xml:space="preserve"> </w:t>
      </w:r>
      <w:r>
        <w:rPr>
          <w:rFonts w:hAnsi="宋体" w:hint="eastAsia"/>
          <w:spacing w:val="2"/>
          <w:sz w:val="28"/>
          <w:szCs w:val="28"/>
        </w:rPr>
        <w:t>年限要求</w:t>
      </w:r>
      <w:r>
        <w:rPr>
          <w:rFonts w:hAnsi="宋体"/>
          <w:spacing w:val="2"/>
          <w:sz w:val="28"/>
          <w:szCs w:val="28"/>
        </w:rPr>
        <w:t>及说明</w:t>
      </w:r>
    </w:p>
    <w:p w:rsidR="004210B0" w:rsidRDefault="00371432">
      <w:pPr>
        <w:pStyle w:val="a4"/>
        <w:kinsoku w:val="0"/>
        <w:overflowPunct w:val="0"/>
        <w:spacing w:before="0" w:line="360" w:lineRule="auto"/>
        <w:ind w:left="0" w:right="119" w:firstLineChars="199" w:firstLine="565"/>
        <w:jc w:val="both"/>
        <w:rPr>
          <w:rFonts w:hAnsi="宋体"/>
          <w:color w:val="000000"/>
          <w:sz w:val="28"/>
          <w:szCs w:val="28"/>
        </w:rPr>
      </w:pPr>
      <w:r>
        <w:rPr>
          <w:rFonts w:hAnsi="宋体" w:hint="eastAsia"/>
          <w:spacing w:val="2"/>
          <w:sz w:val="28"/>
          <w:szCs w:val="28"/>
        </w:rPr>
        <w:t>专业技术职务申报的任职</w:t>
      </w:r>
      <w:r>
        <w:rPr>
          <w:rFonts w:hAnsi="宋体" w:hint="eastAsia"/>
          <w:color w:val="000000"/>
          <w:sz w:val="28"/>
          <w:szCs w:val="28"/>
        </w:rPr>
        <w:t>年限指在我校劳动合同周期内（含试用期）。对于因学校发展需要引进的人才，其在原单位工作的时间可以按照</w:t>
      </w:r>
      <w:r>
        <w:rPr>
          <w:rFonts w:hAnsi="宋体"/>
          <w:color w:val="000000"/>
          <w:sz w:val="28"/>
          <w:szCs w:val="28"/>
        </w:rPr>
        <w:t>本</w:t>
      </w:r>
      <w:r>
        <w:rPr>
          <w:rFonts w:hAnsi="宋体" w:hint="eastAsia"/>
          <w:color w:val="000000"/>
          <w:sz w:val="28"/>
          <w:szCs w:val="28"/>
        </w:rPr>
        <w:t>条第（</w:t>
      </w:r>
      <w:r>
        <w:rPr>
          <w:rFonts w:hAnsi="宋体" w:hint="eastAsia"/>
          <w:sz w:val="28"/>
          <w:szCs w:val="28"/>
        </w:rPr>
        <w:lastRenderedPageBreak/>
        <w:t>五</w:t>
      </w:r>
      <w:r>
        <w:rPr>
          <w:rFonts w:hAnsi="宋体" w:hint="eastAsia"/>
          <w:color w:val="000000"/>
          <w:sz w:val="28"/>
          <w:szCs w:val="28"/>
        </w:rPr>
        <w:t>）款进行换算。</w:t>
      </w:r>
    </w:p>
    <w:p w:rsidR="004210B0" w:rsidRDefault="00371432">
      <w:pPr>
        <w:tabs>
          <w:tab w:val="left" w:pos="993"/>
        </w:tabs>
        <w:spacing w:line="360" w:lineRule="auto"/>
        <w:ind w:firstLineChars="152" w:firstLine="426"/>
        <w:rPr>
          <w:rFonts w:ascii="宋体" w:hAnsi="宋体" w:cs="宋体"/>
          <w:spacing w:val="2"/>
          <w:kern w:val="0"/>
          <w:sz w:val="28"/>
          <w:szCs w:val="28"/>
        </w:rPr>
      </w:pPr>
      <w:r>
        <w:rPr>
          <w:rFonts w:ascii="宋体" w:hAnsi="宋体"/>
          <w:color w:val="000000"/>
          <w:sz w:val="28"/>
          <w:szCs w:val="28"/>
        </w:rPr>
        <w:t>（一）</w:t>
      </w:r>
      <w:r>
        <w:rPr>
          <w:rFonts w:ascii="宋体" w:hAnsi="宋体" w:hint="eastAsia"/>
          <w:color w:val="000000"/>
          <w:sz w:val="28"/>
          <w:szCs w:val="28"/>
        </w:rPr>
        <w:t>申</w:t>
      </w:r>
      <w:r>
        <w:rPr>
          <w:rFonts w:ascii="宋体" w:hAnsi="宋体" w:cs="宋体" w:hint="eastAsia"/>
          <w:spacing w:val="2"/>
          <w:kern w:val="0"/>
          <w:sz w:val="28"/>
          <w:szCs w:val="28"/>
        </w:rPr>
        <w:t>报评审初级</w:t>
      </w:r>
      <w:r>
        <w:rPr>
          <w:rFonts w:ascii="宋体" w:hAnsi="宋体" w:cs="宋体"/>
          <w:spacing w:val="2"/>
          <w:kern w:val="0"/>
          <w:sz w:val="28"/>
          <w:szCs w:val="28"/>
        </w:rPr>
        <w:t>专业技术</w:t>
      </w:r>
      <w:r>
        <w:rPr>
          <w:rFonts w:ascii="宋体" w:hAnsi="宋体" w:cs="宋体" w:hint="eastAsia"/>
          <w:spacing w:val="2"/>
          <w:kern w:val="0"/>
          <w:sz w:val="28"/>
          <w:szCs w:val="28"/>
        </w:rPr>
        <w:t>职务：</w:t>
      </w:r>
    </w:p>
    <w:p w:rsidR="004210B0" w:rsidRDefault="00371432">
      <w:pPr>
        <w:tabs>
          <w:tab w:val="left" w:pos="993"/>
        </w:tabs>
        <w:spacing w:line="360" w:lineRule="auto"/>
        <w:ind w:firstLineChars="200" w:firstLine="568"/>
        <w:rPr>
          <w:rFonts w:ascii="宋体" w:hAnsi="宋体" w:cs="宋体"/>
          <w:spacing w:val="2"/>
          <w:kern w:val="0"/>
          <w:sz w:val="28"/>
          <w:szCs w:val="28"/>
        </w:rPr>
      </w:pPr>
      <w:r>
        <w:rPr>
          <w:rFonts w:ascii="宋体" w:hAnsi="宋体" w:cs="宋体" w:hint="eastAsia"/>
          <w:spacing w:val="2"/>
          <w:kern w:val="0"/>
          <w:sz w:val="28"/>
          <w:szCs w:val="28"/>
        </w:rPr>
        <w:t>本科毕业且从事相关工作1年。</w:t>
      </w:r>
    </w:p>
    <w:p w:rsidR="004210B0" w:rsidRDefault="00371432">
      <w:pPr>
        <w:tabs>
          <w:tab w:val="left" w:pos="993"/>
        </w:tabs>
        <w:spacing w:line="360" w:lineRule="auto"/>
        <w:ind w:firstLineChars="150" w:firstLine="426"/>
        <w:rPr>
          <w:rFonts w:ascii="宋体" w:hAnsi="宋体" w:cs="宋体"/>
          <w:spacing w:val="2"/>
          <w:kern w:val="0"/>
          <w:sz w:val="28"/>
          <w:szCs w:val="28"/>
        </w:rPr>
      </w:pPr>
      <w:r>
        <w:rPr>
          <w:rFonts w:ascii="宋体" w:hAnsi="宋体" w:cs="宋体"/>
          <w:spacing w:val="2"/>
          <w:kern w:val="0"/>
          <w:sz w:val="28"/>
          <w:szCs w:val="28"/>
        </w:rPr>
        <w:t>（二）</w:t>
      </w:r>
      <w:r>
        <w:rPr>
          <w:rFonts w:ascii="宋体" w:hAnsi="宋体" w:cs="宋体" w:hint="eastAsia"/>
          <w:spacing w:val="2"/>
          <w:kern w:val="0"/>
          <w:sz w:val="28"/>
          <w:szCs w:val="28"/>
        </w:rPr>
        <w:t>申报评审中级</w:t>
      </w:r>
      <w:r>
        <w:rPr>
          <w:rFonts w:ascii="宋体" w:hAnsi="宋体" w:cs="宋体"/>
          <w:spacing w:val="2"/>
          <w:kern w:val="0"/>
          <w:sz w:val="28"/>
          <w:szCs w:val="28"/>
        </w:rPr>
        <w:t>专业技术</w:t>
      </w:r>
      <w:r>
        <w:rPr>
          <w:rFonts w:ascii="宋体" w:hAnsi="宋体" w:cs="宋体" w:hint="eastAsia"/>
          <w:spacing w:val="2"/>
          <w:kern w:val="0"/>
          <w:sz w:val="28"/>
          <w:szCs w:val="28"/>
        </w:rPr>
        <w:t>职务：</w:t>
      </w:r>
    </w:p>
    <w:p w:rsidR="004210B0" w:rsidRDefault="00371432">
      <w:pPr>
        <w:pStyle w:val="1"/>
        <w:tabs>
          <w:tab w:val="left" w:pos="993"/>
        </w:tabs>
        <w:spacing w:line="360" w:lineRule="auto"/>
        <w:ind w:firstLineChars="199" w:firstLine="565"/>
        <w:rPr>
          <w:rFonts w:ascii="宋体" w:hAnsi="宋体" w:cs="宋体"/>
          <w:spacing w:val="2"/>
          <w:kern w:val="0"/>
          <w:sz w:val="28"/>
          <w:szCs w:val="28"/>
        </w:rPr>
      </w:pPr>
      <w:r>
        <w:rPr>
          <w:rFonts w:ascii="宋体" w:hAnsi="宋体" w:cs="宋体" w:hint="eastAsia"/>
          <w:spacing w:val="2"/>
          <w:kern w:val="0"/>
          <w:sz w:val="28"/>
          <w:szCs w:val="28"/>
        </w:rPr>
        <w:t>取得初级职称4年且从事相关工作,或本科毕业5年且从事相关工作，或研究生毕业且从事相关工作2年。</w:t>
      </w:r>
    </w:p>
    <w:p w:rsidR="004210B0" w:rsidRDefault="00371432">
      <w:pPr>
        <w:tabs>
          <w:tab w:val="left" w:pos="993"/>
        </w:tabs>
        <w:spacing w:line="360" w:lineRule="auto"/>
        <w:ind w:firstLineChars="147" w:firstLine="417"/>
        <w:rPr>
          <w:rFonts w:ascii="宋体" w:hAnsi="宋体" w:cs="宋体"/>
          <w:spacing w:val="2"/>
          <w:kern w:val="0"/>
          <w:sz w:val="28"/>
          <w:szCs w:val="28"/>
        </w:rPr>
      </w:pPr>
      <w:r>
        <w:rPr>
          <w:rFonts w:ascii="宋体" w:hAnsi="宋体" w:cs="宋体"/>
          <w:spacing w:val="2"/>
          <w:kern w:val="0"/>
          <w:sz w:val="28"/>
          <w:szCs w:val="28"/>
        </w:rPr>
        <w:t>（三）</w:t>
      </w:r>
      <w:r>
        <w:rPr>
          <w:rFonts w:ascii="宋体" w:hAnsi="宋体" w:cs="宋体" w:hint="eastAsia"/>
          <w:spacing w:val="2"/>
          <w:kern w:val="0"/>
          <w:sz w:val="28"/>
          <w:szCs w:val="28"/>
        </w:rPr>
        <w:t>申报评审副高级</w:t>
      </w:r>
      <w:r>
        <w:rPr>
          <w:rFonts w:ascii="宋体" w:hAnsi="宋体" w:cs="宋体"/>
          <w:spacing w:val="2"/>
          <w:kern w:val="0"/>
          <w:sz w:val="28"/>
          <w:szCs w:val="28"/>
        </w:rPr>
        <w:t>专业技术</w:t>
      </w:r>
      <w:r>
        <w:rPr>
          <w:rFonts w:ascii="宋体" w:hAnsi="宋体" w:cs="宋体" w:hint="eastAsia"/>
          <w:spacing w:val="2"/>
          <w:kern w:val="0"/>
          <w:sz w:val="28"/>
          <w:szCs w:val="28"/>
        </w:rPr>
        <w:t>职务：</w:t>
      </w:r>
    </w:p>
    <w:p w:rsidR="004210B0" w:rsidRDefault="00371432">
      <w:pPr>
        <w:pStyle w:val="1"/>
        <w:tabs>
          <w:tab w:val="left" w:pos="993"/>
        </w:tabs>
        <w:spacing w:line="360" w:lineRule="auto"/>
        <w:ind w:firstLineChars="199" w:firstLine="565"/>
        <w:rPr>
          <w:rFonts w:ascii="宋体" w:hAnsi="宋体" w:cs="宋体"/>
          <w:spacing w:val="2"/>
          <w:kern w:val="0"/>
          <w:sz w:val="28"/>
          <w:szCs w:val="28"/>
        </w:rPr>
      </w:pPr>
      <w:r>
        <w:rPr>
          <w:rFonts w:ascii="宋体" w:hAnsi="宋体" w:cs="宋体" w:hint="eastAsia"/>
          <w:spacing w:val="2"/>
          <w:kern w:val="0"/>
          <w:sz w:val="28"/>
          <w:szCs w:val="28"/>
        </w:rPr>
        <w:t>任中级专业技术职务5年及以上，或获得博士学位2年及以上。</w:t>
      </w:r>
    </w:p>
    <w:p w:rsidR="004210B0" w:rsidRDefault="00371432">
      <w:pPr>
        <w:tabs>
          <w:tab w:val="left" w:pos="993"/>
        </w:tabs>
        <w:spacing w:line="360" w:lineRule="auto"/>
        <w:ind w:firstLineChars="147" w:firstLine="417"/>
        <w:rPr>
          <w:rFonts w:ascii="宋体" w:hAnsi="宋体" w:cs="宋体"/>
          <w:spacing w:val="2"/>
          <w:kern w:val="0"/>
          <w:sz w:val="28"/>
          <w:szCs w:val="28"/>
        </w:rPr>
      </w:pPr>
      <w:r>
        <w:rPr>
          <w:rFonts w:ascii="宋体" w:hAnsi="宋体" w:cs="宋体" w:hint="eastAsia"/>
          <w:spacing w:val="2"/>
          <w:kern w:val="0"/>
          <w:sz w:val="28"/>
          <w:szCs w:val="28"/>
        </w:rPr>
        <w:t>（</w:t>
      </w:r>
      <w:r>
        <w:rPr>
          <w:rFonts w:ascii="宋体" w:hAnsi="宋体" w:cs="宋体"/>
          <w:spacing w:val="2"/>
          <w:kern w:val="0"/>
          <w:sz w:val="28"/>
          <w:szCs w:val="28"/>
        </w:rPr>
        <w:t>四</w:t>
      </w:r>
      <w:r>
        <w:rPr>
          <w:rFonts w:ascii="宋体" w:hAnsi="宋体" w:cs="宋体" w:hint="eastAsia"/>
          <w:spacing w:val="2"/>
          <w:kern w:val="0"/>
          <w:sz w:val="28"/>
          <w:szCs w:val="28"/>
        </w:rPr>
        <w:t>）申报评审正高级</w:t>
      </w:r>
      <w:r>
        <w:rPr>
          <w:rFonts w:ascii="宋体" w:hAnsi="宋体" w:cs="宋体"/>
          <w:spacing w:val="2"/>
          <w:kern w:val="0"/>
          <w:sz w:val="28"/>
          <w:szCs w:val="28"/>
        </w:rPr>
        <w:t>专业技术</w:t>
      </w:r>
      <w:r>
        <w:rPr>
          <w:rFonts w:ascii="宋体" w:hAnsi="宋体" w:cs="宋体" w:hint="eastAsia"/>
          <w:spacing w:val="2"/>
          <w:kern w:val="0"/>
          <w:sz w:val="28"/>
          <w:szCs w:val="28"/>
        </w:rPr>
        <w:t>职务：</w:t>
      </w:r>
    </w:p>
    <w:p w:rsidR="004210B0" w:rsidRDefault="00371432">
      <w:pPr>
        <w:pStyle w:val="1"/>
        <w:tabs>
          <w:tab w:val="left" w:pos="993"/>
        </w:tabs>
        <w:spacing w:line="360" w:lineRule="auto"/>
        <w:ind w:firstLineChars="199" w:firstLine="565"/>
        <w:rPr>
          <w:rFonts w:ascii="宋体" w:hAnsi="宋体" w:cs="宋体"/>
          <w:spacing w:val="2"/>
          <w:kern w:val="0"/>
          <w:sz w:val="28"/>
          <w:szCs w:val="28"/>
        </w:rPr>
      </w:pPr>
      <w:r>
        <w:rPr>
          <w:rFonts w:ascii="宋体" w:hAnsi="宋体" w:cs="宋体" w:hint="eastAsia"/>
          <w:spacing w:val="2"/>
          <w:kern w:val="0"/>
          <w:sz w:val="28"/>
          <w:szCs w:val="28"/>
        </w:rPr>
        <w:t>任副高级专业技术职务5年及以上。</w:t>
      </w:r>
    </w:p>
    <w:p w:rsidR="004210B0" w:rsidRDefault="00371432">
      <w:pPr>
        <w:pStyle w:val="1"/>
        <w:tabs>
          <w:tab w:val="left" w:pos="993"/>
        </w:tabs>
        <w:spacing w:line="360" w:lineRule="auto"/>
        <w:ind w:firstLineChars="150" w:firstLine="426"/>
        <w:jc w:val="left"/>
        <w:rPr>
          <w:rFonts w:ascii="宋体" w:hAnsi="宋体" w:cs="宋体"/>
          <w:spacing w:val="2"/>
          <w:kern w:val="0"/>
          <w:sz w:val="28"/>
          <w:szCs w:val="28"/>
        </w:rPr>
      </w:pPr>
      <w:r>
        <w:rPr>
          <w:rFonts w:ascii="宋体" w:hAnsi="宋体" w:cs="宋体" w:hint="eastAsia"/>
          <w:spacing w:val="2"/>
          <w:kern w:val="0"/>
          <w:sz w:val="28"/>
          <w:szCs w:val="28"/>
        </w:rPr>
        <w:t>（五）上述（一）至（四）款中提及的任职年限指实际受聘或从事相应职务工作的年限。</w:t>
      </w:r>
    </w:p>
    <w:p w:rsidR="004210B0" w:rsidRDefault="00371432">
      <w:pPr>
        <w:pStyle w:val="1"/>
        <w:tabs>
          <w:tab w:val="left" w:pos="993"/>
        </w:tabs>
        <w:spacing w:line="360" w:lineRule="auto"/>
        <w:ind w:firstLineChars="150" w:firstLine="426"/>
        <w:jc w:val="left"/>
        <w:rPr>
          <w:rFonts w:ascii="宋体" w:hAnsi="宋体" w:cs="宋体"/>
          <w:spacing w:val="2"/>
          <w:kern w:val="0"/>
          <w:sz w:val="28"/>
          <w:szCs w:val="28"/>
        </w:rPr>
      </w:pPr>
      <w:r>
        <w:rPr>
          <w:rFonts w:ascii="宋体" w:hAnsi="宋体" w:cs="宋体" w:hint="eastAsia"/>
          <w:spacing w:val="2"/>
          <w:kern w:val="0"/>
          <w:sz w:val="28"/>
          <w:szCs w:val="28"/>
        </w:rPr>
        <w:t>（六）申报时间要求及计算方式</w:t>
      </w:r>
    </w:p>
    <w:p w:rsidR="004210B0" w:rsidRDefault="00371432">
      <w:pPr>
        <w:pStyle w:val="1"/>
        <w:tabs>
          <w:tab w:val="left" w:pos="993"/>
        </w:tabs>
        <w:spacing w:line="360" w:lineRule="auto"/>
        <w:ind w:firstLine="568"/>
        <w:jc w:val="left"/>
        <w:rPr>
          <w:rFonts w:ascii="宋体" w:hAnsi="宋体" w:cs="宋体"/>
          <w:color w:val="000000"/>
          <w:spacing w:val="2"/>
          <w:kern w:val="0"/>
          <w:sz w:val="28"/>
          <w:szCs w:val="28"/>
        </w:rPr>
      </w:pPr>
      <w:r>
        <w:rPr>
          <w:rFonts w:ascii="宋体" w:hAnsi="宋体" w:cs="宋体" w:hint="eastAsia"/>
          <w:color w:val="000000"/>
          <w:spacing w:val="2"/>
          <w:kern w:val="0"/>
          <w:sz w:val="28"/>
          <w:szCs w:val="28"/>
        </w:rPr>
        <w:t>1</w:t>
      </w:r>
      <w:r>
        <w:rPr>
          <w:rFonts w:ascii="宋体" w:hAnsi="宋体" w:cs="宋体"/>
          <w:color w:val="000000"/>
          <w:spacing w:val="2"/>
          <w:kern w:val="0"/>
          <w:sz w:val="28"/>
          <w:szCs w:val="28"/>
        </w:rPr>
        <w:t>.</w:t>
      </w:r>
      <w:r>
        <w:rPr>
          <w:rFonts w:ascii="宋体" w:hAnsi="宋体" w:cs="宋体" w:hint="eastAsia"/>
          <w:color w:val="000000"/>
          <w:spacing w:val="2"/>
          <w:kern w:val="0"/>
          <w:sz w:val="28"/>
          <w:szCs w:val="28"/>
        </w:rPr>
        <w:t>申报</w:t>
      </w:r>
      <w:proofErr w:type="gramStart"/>
      <w:r>
        <w:rPr>
          <w:rFonts w:ascii="宋体" w:hAnsi="宋体" w:cs="宋体" w:hint="eastAsia"/>
          <w:color w:val="000000"/>
          <w:spacing w:val="2"/>
          <w:kern w:val="0"/>
          <w:sz w:val="28"/>
          <w:szCs w:val="28"/>
        </w:rPr>
        <w:t>时点未</w:t>
      </w:r>
      <w:proofErr w:type="gramEnd"/>
      <w:r>
        <w:rPr>
          <w:rFonts w:ascii="宋体" w:hAnsi="宋体" w:cs="宋体" w:hint="eastAsia"/>
          <w:color w:val="000000"/>
          <w:spacing w:val="2"/>
          <w:kern w:val="0"/>
          <w:sz w:val="28"/>
          <w:szCs w:val="28"/>
        </w:rPr>
        <w:t>在岗人员，当年不能申请。</w:t>
      </w:r>
    </w:p>
    <w:p w:rsidR="004210B0" w:rsidRDefault="00371432">
      <w:pPr>
        <w:pStyle w:val="1"/>
        <w:tabs>
          <w:tab w:val="left" w:pos="993"/>
        </w:tabs>
        <w:spacing w:line="360" w:lineRule="auto"/>
        <w:ind w:firstLine="568"/>
        <w:jc w:val="left"/>
        <w:rPr>
          <w:rFonts w:ascii="宋体" w:hAnsi="宋体" w:cs="宋体"/>
          <w:color w:val="000000"/>
          <w:spacing w:val="2"/>
          <w:kern w:val="0"/>
          <w:sz w:val="28"/>
          <w:szCs w:val="28"/>
        </w:rPr>
      </w:pPr>
      <w:r>
        <w:rPr>
          <w:rFonts w:ascii="宋体" w:hAnsi="宋体" w:cs="宋体" w:hint="eastAsia"/>
          <w:color w:val="000000"/>
          <w:spacing w:val="2"/>
          <w:kern w:val="0"/>
          <w:sz w:val="28"/>
          <w:szCs w:val="28"/>
        </w:rPr>
        <w:t>2</w:t>
      </w:r>
      <w:r>
        <w:rPr>
          <w:rFonts w:ascii="宋体" w:hAnsi="宋体" w:cs="宋体"/>
          <w:color w:val="000000"/>
          <w:spacing w:val="2"/>
          <w:kern w:val="0"/>
          <w:sz w:val="28"/>
          <w:szCs w:val="28"/>
        </w:rPr>
        <w:t>.</w:t>
      </w:r>
      <w:r>
        <w:rPr>
          <w:rFonts w:ascii="宋体" w:hAnsi="宋体" w:cs="宋体" w:hint="eastAsia"/>
          <w:color w:val="000000"/>
          <w:spacing w:val="2"/>
          <w:kern w:val="0"/>
          <w:sz w:val="28"/>
          <w:szCs w:val="28"/>
        </w:rPr>
        <w:t>申报期周内未在岗时间应从任职年限中扣除（产假除外）。任职年限采取年对年、月对月的办法计算，算到申报当年年底。</w:t>
      </w:r>
    </w:p>
    <w:p w:rsidR="004210B0" w:rsidRDefault="00371432">
      <w:pPr>
        <w:pStyle w:val="1"/>
        <w:tabs>
          <w:tab w:val="left" w:pos="993"/>
        </w:tabs>
        <w:spacing w:line="360" w:lineRule="auto"/>
        <w:ind w:firstLineChars="147" w:firstLine="417"/>
        <w:jc w:val="left"/>
        <w:rPr>
          <w:rFonts w:ascii="宋体" w:hAnsi="宋体" w:cs="宋体"/>
          <w:color w:val="FF0000"/>
          <w:spacing w:val="2"/>
          <w:kern w:val="0"/>
          <w:sz w:val="28"/>
          <w:szCs w:val="28"/>
        </w:rPr>
      </w:pPr>
      <w:r>
        <w:rPr>
          <w:rFonts w:ascii="宋体" w:hAnsi="宋体" w:cs="宋体" w:hint="eastAsia"/>
          <w:color w:val="000000"/>
          <w:spacing w:val="2"/>
          <w:kern w:val="0"/>
          <w:sz w:val="28"/>
          <w:szCs w:val="28"/>
        </w:rPr>
        <w:t>（七）已有任职资格以来取得的教学与科研业绩予以认可。</w:t>
      </w:r>
    </w:p>
    <w:p w:rsidR="004210B0" w:rsidRDefault="00371432">
      <w:pPr>
        <w:pStyle w:val="1"/>
        <w:tabs>
          <w:tab w:val="left" w:pos="993"/>
        </w:tabs>
        <w:spacing w:line="360" w:lineRule="auto"/>
        <w:ind w:firstLineChars="150" w:firstLine="426"/>
        <w:jc w:val="left"/>
        <w:rPr>
          <w:rFonts w:ascii="宋体" w:hAnsi="Times" w:cs="宋体"/>
          <w:color w:val="000000"/>
          <w:spacing w:val="2"/>
          <w:kern w:val="0"/>
          <w:sz w:val="28"/>
          <w:szCs w:val="28"/>
          <w:u w:val="single"/>
        </w:rPr>
      </w:pPr>
      <w:r>
        <w:rPr>
          <w:rFonts w:ascii="宋体" w:hAnsi="宋体" w:cs="宋体" w:hint="eastAsia"/>
          <w:spacing w:val="2"/>
          <w:kern w:val="0"/>
          <w:sz w:val="28"/>
          <w:szCs w:val="28"/>
        </w:rPr>
        <w:t xml:space="preserve">（八） </w:t>
      </w:r>
      <w:r>
        <w:rPr>
          <w:rFonts w:ascii="宋体" w:hAnsi="宋体" w:cs="宋体" w:hint="eastAsia"/>
          <w:color w:val="000000"/>
          <w:spacing w:val="2"/>
          <w:kern w:val="0"/>
          <w:sz w:val="28"/>
          <w:szCs w:val="28"/>
        </w:rPr>
        <w:t>行业专业</w:t>
      </w:r>
      <w:r>
        <w:rPr>
          <w:rFonts w:ascii="宋体" w:hAnsi="宋体" w:cs="Meiryo" w:hint="eastAsia"/>
          <w:color w:val="000000"/>
          <w:spacing w:val="2"/>
          <w:kern w:val="0"/>
          <w:sz w:val="28"/>
          <w:szCs w:val="28"/>
        </w:rPr>
        <w:t>技</w:t>
      </w:r>
      <w:r>
        <w:rPr>
          <w:rFonts w:ascii="宋体" w:hAnsi="宋体" w:cs="宋体" w:hint="eastAsia"/>
          <w:color w:val="000000"/>
          <w:spacing w:val="2"/>
          <w:kern w:val="0"/>
          <w:sz w:val="28"/>
          <w:szCs w:val="28"/>
        </w:rPr>
        <w:t>术职务</w:t>
      </w:r>
      <w:proofErr w:type="gramStart"/>
      <w:r>
        <w:rPr>
          <w:rFonts w:ascii="宋体" w:hAnsi="宋体" w:cs="宋体" w:hint="eastAsia"/>
          <w:color w:val="000000"/>
          <w:spacing w:val="2"/>
          <w:kern w:val="0"/>
          <w:sz w:val="28"/>
          <w:szCs w:val="28"/>
        </w:rPr>
        <w:t>转评</w:t>
      </w:r>
      <w:r>
        <w:rPr>
          <w:rFonts w:ascii="宋体" w:hAnsi="宋体" w:cs="Meiryo" w:hint="eastAsia"/>
          <w:color w:val="000000"/>
          <w:spacing w:val="2"/>
          <w:kern w:val="0"/>
          <w:sz w:val="28"/>
          <w:szCs w:val="28"/>
        </w:rPr>
        <w:t>同等</w:t>
      </w:r>
      <w:r>
        <w:rPr>
          <w:rFonts w:ascii="宋体" w:hAnsi="宋体" w:cs="宋体" w:hint="eastAsia"/>
          <w:color w:val="000000"/>
          <w:spacing w:val="2"/>
          <w:kern w:val="0"/>
          <w:sz w:val="28"/>
          <w:szCs w:val="28"/>
        </w:rPr>
        <w:t>级</w:t>
      </w:r>
      <w:proofErr w:type="gramEnd"/>
      <w:r>
        <w:rPr>
          <w:rFonts w:ascii="宋体" w:hAnsi="宋体" w:cs="Meiryo" w:hint="eastAsia"/>
          <w:color w:val="000000"/>
          <w:spacing w:val="2"/>
          <w:kern w:val="0"/>
          <w:sz w:val="28"/>
          <w:szCs w:val="28"/>
        </w:rPr>
        <w:t>教</w:t>
      </w:r>
      <w:r>
        <w:rPr>
          <w:rFonts w:ascii="宋体" w:hAnsi="宋体" w:cs="宋体" w:hint="eastAsia"/>
          <w:color w:val="000000"/>
          <w:spacing w:val="2"/>
          <w:kern w:val="0"/>
          <w:sz w:val="28"/>
          <w:szCs w:val="28"/>
        </w:rPr>
        <w:t>师</w:t>
      </w:r>
      <w:r>
        <w:rPr>
          <w:rFonts w:ascii="宋体" w:hAnsi="宋体" w:cs="Meiryo" w:hint="eastAsia"/>
          <w:color w:val="000000"/>
          <w:spacing w:val="2"/>
          <w:kern w:val="0"/>
          <w:sz w:val="28"/>
          <w:szCs w:val="28"/>
        </w:rPr>
        <w:t>系列</w:t>
      </w:r>
      <w:r>
        <w:rPr>
          <w:rFonts w:ascii="宋体" w:hAnsi="宋体" w:cs="宋体" w:hint="eastAsia"/>
          <w:color w:val="000000"/>
          <w:spacing w:val="2"/>
          <w:kern w:val="0"/>
          <w:sz w:val="28"/>
          <w:szCs w:val="28"/>
        </w:rPr>
        <w:t>专业</w:t>
      </w:r>
      <w:r>
        <w:rPr>
          <w:rFonts w:ascii="宋体" w:hAnsi="宋体" w:cs="Meiryo" w:hint="eastAsia"/>
          <w:color w:val="000000"/>
          <w:spacing w:val="2"/>
          <w:kern w:val="0"/>
          <w:sz w:val="28"/>
          <w:szCs w:val="28"/>
        </w:rPr>
        <w:t>技</w:t>
      </w:r>
      <w:r>
        <w:rPr>
          <w:rFonts w:ascii="宋体" w:hAnsi="宋体" w:cs="宋体" w:hint="eastAsia"/>
          <w:color w:val="000000"/>
          <w:spacing w:val="2"/>
          <w:kern w:val="0"/>
          <w:sz w:val="28"/>
          <w:szCs w:val="28"/>
        </w:rPr>
        <w:t>术职务</w:t>
      </w:r>
      <w:r>
        <w:rPr>
          <w:rFonts w:ascii="宋体" w:hAnsi="宋体" w:cs="Meiryo" w:hint="eastAsia"/>
          <w:color w:val="000000"/>
          <w:spacing w:val="2"/>
          <w:kern w:val="0"/>
          <w:sz w:val="28"/>
          <w:szCs w:val="28"/>
        </w:rPr>
        <w:t>参见第六章。</w:t>
      </w:r>
    </w:p>
    <w:p w:rsidR="004210B0" w:rsidRDefault="00371432">
      <w:pPr>
        <w:pStyle w:val="1"/>
        <w:tabs>
          <w:tab w:val="left" w:pos="567"/>
        </w:tabs>
        <w:spacing w:line="360" w:lineRule="auto"/>
        <w:ind w:firstLineChars="201" w:firstLine="565"/>
        <w:rPr>
          <w:rFonts w:ascii="宋体" w:hAnsi="宋体"/>
          <w:color w:val="000000"/>
          <w:sz w:val="28"/>
          <w:szCs w:val="28"/>
        </w:rPr>
      </w:pPr>
      <w:r>
        <w:rPr>
          <w:rFonts w:ascii="黑体" w:eastAsia="黑体" w:hAnsi="黑体" w:hint="eastAsia"/>
          <w:b/>
          <w:color w:val="000000"/>
          <w:sz w:val="28"/>
          <w:szCs w:val="28"/>
        </w:rPr>
        <w:t>第</w:t>
      </w:r>
      <w:r>
        <w:rPr>
          <w:rFonts w:ascii="黑体" w:eastAsia="黑体" w:hAnsi="黑体"/>
          <w:b/>
          <w:color w:val="000000"/>
          <w:sz w:val="28"/>
          <w:szCs w:val="28"/>
        </w:rPr>
        <w:t>九条</w:t>
      </w:r>
      <w:r>
        <w:rPr>
          <w:rFonts w:ascii="黑体" w:eastAsia="黑体" w:hAnsi="黑体" w:hint="eastAsia"/>
          <w:b/>
          <w:color w:val="000000"/>
          <w:sz w:val="28"/>
          <w:szCs w:val="28"/>
        </w:rPr>
        <w:t xml:space="preserve"> </w:t>
      </w:r>
      <w:r>
        <w:rPr>
          <w:rFonts w:ascii="宋体" w:hAnsi="宋体" w:hint="eastAsia"/>
          <w:color w:val="000000"/>
          <w:sz w:val="28"/>
          <w:szCs w:val="28"/>
        </w:rPr>
        <w:t>学历要求</w:t>
      </w:r>
    </w:p>
    <w:p w:rsidR="004210B0" w:rsidRDefault="00371432">
      <w:pPr>
        <w:spacing w:line="360" w:lineRule="auto"/>
        <w:ind w:firstLineChars="401" w:firstLine="1123"/>
        <w:rPr>
          <w:rFonts w:ascii="宋体" w:hAnsi="宋体"/>
          <w:sz w:val="28"/>
          <w:szCs w:val="28"/>
        </w:rPr>
      </w:pPr>
      <w:r>
        <w:rPr>
          <w:rFonts w:ascii="宋体" w:hAnsi="宋体" w:hint="eastAsia"/>
          <w:sz w:val="28"/>
          <w:szCs w:val="28"/>
        </w:rPr>
        <w:t>申报</w:t>
      </w:r>
      <w:r>
        <w:rPr>
          <w:rFonts w:ascii="宋体" w:hAnsi="宋体"/>
          <w:sz w:val="28"/>
          <w:szCs w:val="28"/>
        </w:rPr>
        <w:t>高级</w:t>
      </w:r>
      <w:r>
        <w:rPr>
          <w:rFonts w:ascii="宋体" w:hAnsi="宋体" w:hint="eastAsia"/>
          <w:sz w:val="28"/>
          <w:szCs w:val="28"/>
        </w:rPr>
        <w:t>专业技术职务的，应具备本科及以上学历。</w:t>
      </w:r>
    </w:p>
    <w:p w:rsidR="004210B0" w:rsidRDefault="00371432">
      <w:pPr>
        <w:spacing w:line="360" w:lineRule="auto"/>
        <w:ind w:firstLineChars="201" w:firstLine="565"/>
        <w:rPr>
          <w:rFonts w:ascii="宋体" w:hAnsi="宋体"/>
          <w:b/>
          <w:color w:val="000000"/>
          <w:sz w:val="28"/>
          <w:szCs w:val="28"/>
        </w:rPr>
      </w:pPr>
      <w:r>
        <w:rPr>
          <w:rFonts w:ascii="黑体" w:eastAsia="黑体" w:hAnsi="黑体"/>
          <w:b/>
          <w:color w:val="000000"/>
          <w:sz w:val="28"/>
          <w:szCs w:val="28"/>
        </w:rPr>
        <w:t>第十条</w:t>
      </w:r>
      <w:r>
        <w:rPr>
          <w:rFonts w:ascii="黑体" w:eastAsia="黑体" w:hAnsi="黑体" w:hint="eastAsia"/>
          <w:b/>
          <w:color w:val="000000"/>
          <w:sz w:val="28"/>
          <w:szCs w:val="28"/>
        </w:rPr>
        <w:t xml:space="preserve"> </w:t>
      </w:r>
      <w:r>
        <w:rPr>
          <w:rFonts w:ascii="宋体" w:hAnsi="宋体" w:hint="eastAsia"/>
          <w:color w:val="000000"/>
          <w:sz w:val="28"/>
          <w:szCs w:val="28"/>
        </w:rPr>
        <w:t>教师</w:t>
      </w:r>
      <w:r>
        <w:rPr>
          <w:rFonts w:ascii="宋体" w:hAnsi="宋体"/>
          <w:color w:val="000000"/>
          <w:sz w:val="28"/>
          <w:szCs w:val="28"/>
        </w:rPr>
        <w:t>资格证要求</w:t>
      </w:r>
    </w:p>
    <w:p w:rsidR="004210B0" w:rsidRDefault="00371432">
      <w:pPr>
        <w:spacing w:line="360" w:lineRule="auto"/>
        <w:ind w:firstLineChars="401" w:firstLine="1123"/>
        <w:rPr>
          <w:rFonts w:ascii="宋体" w:hAnsi="宋体"/>
          <w:color w:val="000000"/>
          <w:sz w:val="28"/>
          <w:szCs w:val="28"/>
        </w:rPr>
      </w:pPr>
      <w:r>
        <w:rPr>
          <w:rFonts w:ascii="宋体" w:hAnsi="宋体" w:hint="eastAsia"/>
          <w:color w:val="000000"/>
          <w:sz w:val="28"/>
          <w:szCs w:val="28"/>
        </w:rPr>
        <w:t>申报</w:t>
      </w:r>
      <w:r>
        <w:rPr>
          <w:rFonts w:ascii="宋体" w:hAnsi="宋体"/>
          <w:color w:val="000000"/>
          <w:sz w:val="28"/>
          <w:szCs w:val="28"/>
        </w:rPr>
        <w:t>教师系列中级及以上</w:t>
      </w:r>
      <w:r>
        <w:rPr>
          <w:rFonts w:ascii="宋体" w:hAnsi="宋体" w:hint="eastAsia"/>
          <w:color w:val="000000"/>
          <w:sz w:val="28"/>
          <w:szCs w:val="28"/>
        </w:rPr>
        <w:t>职称</w:t>
      </w:r>
      <w:r>
        <w:rPr>
          <w:rFonts w:ascii="宋体" w:hAnsi="宋体"/>
          <w:color w:val="000000"/>
          <w:sz w:val="28"/>
          <w:szCs w:val="28"/>
        </w:rPr>
        <w:t>的，</w:t>
      </w:r>
      <w:r>
        <w:rPr>
          <w:rFonts w:ascii="宋体" w:hAnsi="宋体" w:hint="eastAsia"/>
          <w:color w:val="000000"/>
          <w:sz w:val="28"/>
          <w:szCs w:val="28"/>
        </w:rPr>
        <w:t>必须持</w:t>
      </w:r>
      <w:r>
        <w:rPr>
          <w:rFonts w:ascii="宋体" w:hAnsi="宋体"/>
          <w:color w:val="000000"/>
          <w:sz w:val="28"/>
          <w:szCs w:val="28"/>
        </w:rPr>
        <w:t>有高校教师资格证书。</w:t>
      </w:r>
    </w:p>
    <w:p w:rsidR="004210B0" w:rsidRDefault="00371432">
      <w:pPr>
        <w:spacing w:line="360" w:lineRule="auto"/>
        <w:ind w:firstLineChars="201" w:firstLine="565"/>
        <w:rPr>
          <w:rFonts w:ascii="宋体" w:hAnsi="宋体"/>
          <w:color w:val="000000"/>
          <w:sz w:val="28"/>
          <w:szCs w:val="28"/>
        </w:rPr>
      </w:pPr>
      <w:r>
        <w:rPr>
          <w:rFonts w:ascii="黑体" w:eastAsia="黑体" w:hAnsi="黑体"/>
          <w:b/>
          <w:sz w:val="28"/>
          <w:szCs w:val="28"/>
        </w:rPr>
        <w:t>第十一条</w:t>
      </w:r>
      <w:r>
        <w:rPr>
          <w:rFonts w:ascii="黑体" w:eastAsia="黑体" w:hAnsi="黑体" w:hint="eastAsia"/>
          <w:b/>
          <w:color w:val="000000"/>
          <w:sz w:val="28"/>
          <w:szCs w:val="28"/>
        </w:rPr>
        <w:t xml:space="preserve"> </w:t>
      </w:r>
      <w:r>
        <w:rPr>
          <w:rFonts w:ascii="宋体" w:hAnsi="宋体"/>
          <w:color w:val="000000"/>
          <w:sz w:val="28"/>
          <w:szCs w:val="28"/>
        </w:rPr>
        <w:t>不同岗位</w:t>
      </w:r>
      <w:r>
        <w:rPr>
          <w:rFonts w:ascii="宋体" w:hAnsi="宋体" w:hint="eastAsia"/>
          <w:color w:val="000000"/>
          <w:sz w:val="28"/>
          <w:szCs w:val="28"/>
        </w:rPr>
        <w:t>申报教学系列专业技术职务的教学要求</w:t>
      </w:r>
      <w:r>
        <w:rPr>
          <w:rFonts w:ascii="宋体" w:hAnsi="宋体"/>
          <w:color w:val="000000"/>
          <w:sz w:val="28"/>
          <w:szCs w:val="28"/>
        </w:rPr>
        <w:t>及说明</w:t>
      </w:r>
    </w:p>
    <w:p w:rsidR="004210B0" w:rsidRDefault="00371432">
      <w:pPr>
        <w:spacing w:line="360" w:lineRule="auto"/>
        <w:ind w:firstLineChars="201" w:firstLine="563"/>
        <w:rPr>
          <w:rFonts w:ascii="宋体" w:hAnsi="宋体"/>
          <w:color w:val="000000"/>
          <w:sz w:val="28"/>
          <w:szCs w:val="28"/>
        </w:rPr>
      </w:pPr>
      <w:r>
        <w:rPr>
          <w:rFonts w:ascii="宋体" w:hAnsi="宋体" w:hint="eastAsia"/>
          <w:color w:val="000000"/>
          <w:sz w:val="28"/>
          <w:szCs w:val="28"/>
        </w:rPr>
        <w:lastRenderedPageBreak/>
        <w:t>（一）基本要求</w:t>
      </w:r>
    </w:p>
    <w:p w:rsidR="004210B0" w:rsidRDefault="00371432">
      <w:pPr>
        <w:spacing w:line="360" w:lineRule="auto"/>
        <w:ind w:firstLineChars="201" w:firstLine="563"/>
        <w:rPr>
          <w:rFonts w:ascii="宋体" w:hAnsi="宋体"/>
          <w:color w:val="000000"/>
          <w:sz w:val="28"/>
          <w:szCs w:val="28"/>
        </w:rPr>
      </w:pPr>
      <w:r>
        <w:rPr>
          <w:rFonts w:ascii="宋体" w:hAnsi="宋体" w:hint="eastAsia"/>
          <w:color w:val="000000"/>
          <w:sz w:val="28"/>
          <w:szCs w:val="28"/>
        </w:rPr>
        <w:t>1．申报评审教学系列专业技术职务的人员，凡涉及教学工作的，必须没有</w:t>
      </w:r>
      <w:r>
        <w:rPr>
          <w:rFonts w:ascii="宋体" w:hAnsi="宋体" w:cs="宋体" w:hint="eastAsia"/>
          <w:color w:val="000000"/>
          <w:sz w:val="28"/>
          <w:szCs w:val="28"/>
        </w:rPr>
        <w:t>Ⅱ</w:t>
      </w:r>
      <w:r>
        <w:rPr>
          <w:rFonts w:ascii="宋体" w:hAnsi="宋体" w:hint="eastAsia"/>
          <w:color w:val="000000"/>
          <w:sz w:val="28"/>
          <w:szCs w:val="28"/>
        </w:rPr>
        <w:t>级及以上教学事故，且学生评教、督导组听课、领导听课、同行听课等均无不合格情况。</w:t>
      </w:r>
    </w:p>
    <w:p w:rsidR="004210B0" w:rsidRDefault="00371432">
      <w:pPr>
        <w:spacing w:line="360" w:lineRule="auto"/>
        <w:ind w:firstLineChars="201" w:firstLine="563"/>
        <w:rPr>
          <w:rFonts w:ascii="宋体" w:hAnsi="宋体"/>
          <w:color w:val="000000"/>
          <w:sz w:val="28"/>
          <w:szCs w:val="28"/>
        </w:rPr>
      </w:pPr>
      <w:r>
        <w:rPr>
          <w:rFonts w:ascii="宋体" w:hAnsi="宋体"/>
          <w:color w:val="000000"/>
          <w:sz w:val="28"/>
          <w:szCs w:val="28"/>
        </w:rPr>
        <w:t>2</w:t>
      </w:r>
      <w:r>
        <w:rPr>
          <w:rFonts w:ascii="宋体" w:hAnsi="宋体" w:hint="eastAsia"/>
          <w:color w:val="000000"/>
          <w:sz w:val="28"/>
          <w:szCs w:val="28"/>
        </w:rPr>
        <w:t>．按照《西南财经大学天府学院青年教师担任班主任管理办法》，</w:t>
      </w:r>
      <w:proofErr w:type="gramStart"/>
      <w:r>
        <w:rPr>
          <w:rFonts w:ascii="宋体" w:hAnsi="宋体" w:hint="eastAsia"/>
          <w:color w:val="000000"/>
          <w:sz w:val="28"/>
          <w:szCs w:val="28"/>
        </w:rPr>
        <w:t>需担任</w:t>
      </w:r>
      <w:proofErr w:type="gramEnd"/>
      <w:r>
        <w:rPr>
          <w:rFonts w:ascii="宋体" w:hAnsi="宋体" w:hint="eastAsia"/>
          <w:color w:val="000000"/>
          <w:sz w:val="28"/>
          <w:szCs w:val="28"/>
        </w:rPr>
        <w:t>班主任工作的所有申报人员均应在我校担任累计一年班主任工作</w:t>
      </w:r>
      <w:proofErr w:type="gramStart"/>
      <w:r>
        <w:rPr>
          <w:rFonts w:ascii="宋体" w:hAnsi="宋体" w:hint="eastAsia"/>
          <w:color w:val="000000"/>
          <w:sz w:val="28"/>
          <w:szCs w:val="28"/>
        </w:rPr>
        <w:t>且考核</w:t>
      </w:r>
      <w:proofErr w:type="gramEnd"/>
      <w:r>
        <w:rPr>
          <w:rFonts w:ascii="宋体" w:hAnsi="宋体" w:hint="eastAsia"/>
          <w:color w:val="000000"/>
          <w:sz w:val="28"/>
          <w:szCs w:val="28"/>
        </w:rPr>
        <w:t>合格。</w:t>
      </w:r>
    </w:p>
    <w:p w:rsidR="004210B0" w:rsidRDefault="00371432">
      <w:pPr>
        <w:spacing w:line="360" w:lineRule="auto"/>
        <w:ind w:firstLineChars="201" w:firstLine="563"/>
        <w:rPr>
          <w:rFonts w:ascii="宋体" w:hAnsi="宋体"/>
          <w:color w:val="000000"/>
          <w:sz w:val="28"/>
          <w:szCs w:val="28"/>
        </w:rPr>
      </w:pPr>
      <w:r>
        <w:rPr>
          <w:rFonts w:ascii="宋体" w:hAnsi="宋体" w:hint="eastAsia"/>
          <w:color w:val="000000"/>
          <w:sz w:val="28"/>
          <w:szCs w:val="28"/>
        </w:rPr>
        <w:t>（二）</w:t>
      </w:r>
      <w:r>
        <w:rPr>
          <w:rFonts w:ascii="宋体" w:hAnsi="宋体" w:hint="eastAsia"/>
          <w:sz w:val="28"/>
          <w:szCs w:val="28"/>
        </w:rPr>
        <w:t>教学工作量认定范围</w:t>
      </w:r>
    </w:p>
    <w:p w:rsidR="004210B0" w:rsidRDefault="00371432">
      <w:pPr>
        <w:spacing w:line="360" w:lineRule="auto"/>
        <w:ind w:firstLineChars="201" w:firstLine="563"/>
        <w:rPr>
          <w:rFonts w:ascii="宋体" w:hAnsi="宋体"/>
          <w:sz w:val="28"/>
          <w:szCs w:val="28"/>
        </w:rPr>
      </w:pPr>
      <w:r>
        <w:rPr>
          <w:rFonts w:ascii="宋体" w:hAnsi="宋体"/>
          <w:sz w:val="28"/>
          <w:szCs w:val="28"/>
        </w:rPr>
        <w:t>1</w:t>
      </w:r>
      <w:r>
        <w:rPr>
          <w:rFonts w:ascii="宋体" w:hAnsi="宋体" w:hint="eastAsia"/>
          <w:sz w:val="28"/>
          <w:szCs w:val="28"/>
        </w:rPr>
        <w:t>．专业技术职务申报期内在我校任职的在岗员工，在校内承担或受到学校委派在校外的工作成果和教学任务，在职称评审时予以认定。</w:t>
      </w:r>
    </w:p>
    <w:p w:rsidR="004210B0" w:rsidRDefault="00371432">
      <w:pPr>
        <w:spacing w:line="360" w:lineRule="auto"/>
        <w:ind w:firstLineChars="201" w:firstLine="563"/>
        <w:rPr>
          <w:rFonts w:ascii="宋体" w:hAnsi="宋体"/>
          <w:sz w:val="28"/>
          <w:szCs w:val="28"/>
        </w:rPr>
      </w:pPr>
      <w:r>
        <w:rPr>
          <w:rFonts w:ascii="宋体" w:hAnsi="宋体"/>
          <w:sz w:val="28"/>
          <w:szCs w:val="28"/>
        </w:rPr>
        <w:t>2</w:t>
      </w:r>
      <w:r>
        <w:rPr>
          <w:rFonts w:ascii="宋体" w:hAnsi="宋体" w:hint="eastAsia"/>
          <w:sz w:val="28"/>
          <w:szCs w:val="28"/>
        </w:rPr>
        <w:t>．专业技术职务申报期内，部分时间在我校任职的在岗员工，如申报教学工作量和科研成果为非本校的，需提供原合同单位证明文件，该教学工作量和科研成果在职称评审时予以认定。</w:t>
      </w:r>
    </w:p>
    <w:p w:rsidR="004210B0" w:rsidRDefault="00371432">
      <w:pPr>
        <w:spacing w:line="360" w:lineRule="auto"/>
        <w:ind w:firstLineChars="201" w:firstLine="563"/>
        <w:rPr>
          <w:rFonts w:ascii="宋体" w:hAnsi="宋体"/>
          <w:color w:val="000000"/>
          <w:sz w:val="28"/>
          <w:szCs w:val="28"/>
        </w:rPr>
      </w:pPr>
      <w:r>
        <w:rPr>
          <w:rFonts w:ascii="宋体" w:hAnsi="宋体" w:hint="eastAsia"/>
          <w:color w:val="000000"/>
          <w:sz w:val="28"/>
          <w:szCs w:val="28"/>
        </w:rPr>
        <w:t>3．教学岗位</w:t>
      </w:r>
    </w:p>
    <w:p w:rsidR="004210B0" w:rsidRDefault="00371432">
      <w:pPr>
        <w:spacing w:line="360" w:lineRule="auto"/>
        <w:ind w:firstLineChars="201" w:firstLine="563"/>
        <w:rPr>
          <w:rFonts w:ascii="宋体" w:hAnsi="宋体"/>
          <w:color w:val="000000"/>
          <w:sz w:val="28"/>
          <w:szCs w:val="28"/>
        </w:rPr>
      </w:pPr>
      <w:r>
        <w:rPr>
          <w:rFonts w:ascii="宋体" w:hAnsi="宋体" w:hint="eastAsia"/>
          <w:color w:val="000000"/>
          <w:sz w:val="28"/>
          <w:szCs w:val="28"/>
        </w:rPr>
        <w:t>（1）申报中级专业技术职务的专职教师，近两年承担教学任务且平均教学工作量不少于学校规定教学岗位工作量的2/3。</w:t>
      </w:r>
    </w:p>
    <w:p w:rsidR="004210B0" w:rsidRDefault="00371432">
      <w:pPr>
        <w:spacing w:line="360" w:lineRule="auto"/>
        <w:ind w:firstLineChars="201" w:firstLine="563"/>
        <w:rPr>
          <w:rFonts w:ascii="宋体" w:hAnsi="宋体"/>
          <w:color w:val="000000"/>
          <w:sz w:val="28"/>
          <w:szCs w:val="28"/>
        </w:rPr>
      </w:pPr>
      <w:r>
        <w:rPr>
          <w:rFonts w:ascii="宋体" w:hAnsi="宋体" w:hint="eastAsia"/>
          <w:color w:val="000000"/>
          <w:sz w:val="28"/>
          <w:szCs w:val="28"/>
        </w:rPr>
        <w:t>（2） 申报教授和副教授的专职教师,近五年承担教学任务且平均教学工作量不少于学校规定教学岗位工作量的2/3。</w:t>
      </w:r>
    </w:p>
    <w:p w:rsidR="004210B0" w:rsidRDefault="00371432">
      <w:pPr>
        <w:spacing w:line="360" w:lineRule="auto"/>
        <w:ind w:firstLineChars="202" w:firstLine="566"/>
        <w:rPr>
          <w:rFonts w:ascii="宋体" w:hAnsi="宋体"/>
          <w:color w:val="000000"/>
          <w:sz w:val="28"/>
          <w:szCs w:val="28"/>
        </w:rPr>
      </w:pPr>
      <w:r>
        <w:rPr>
          <w:rFonts w:ascii="宋体" w:hAnsi="宋体" w:hint="eastAsia"/>
          <w:sz w:val="28"/>
          <w:szCs w:val="28"/>
        </w:rPr>
        <w:t xml:space="preserve">（3） </w:t>
      </w:r>
      <w:r>
        <w:rPr>
          <w:rFonts w:ascii="宋体" w:hAnsi="宋体"/>
          <w:color w:val="000000"/>
          <w:sz w:val="28"/>
          <w:szCs w:val="28"/>
        </w:rPr>
        <w:t>教师兼任行政</w:t>
      </w:r>
      <w:r>
        <w:rPr>
          <w:rFonts w:ascii="宋体" w:hAnsi="宋体" w:hint="eastAsia"/>
          <w:color w:val="000000"/>
          <w:sz w:val="28"/>
          <w:szCs w:val="28"/>
        </w:rPr>
        <w:t>管理</w:t>
      </w:r>
      <w:r>
        <w:rPr>
          <w:rFonts w:ascii="宋体" w:hAnsi="宋体"/>
          <w:color w:val="000000"/>
          <w:sz w:val="28"/>
          <w:szCs w:val="28"/>
        </w:rPr>
        <w:t>工作的人员，</w:t>
      </w:r>
      <w:r>
        <w:rPr>
          <w:rFonts w:ascii="宋体" w:hAnsi="宋体" w:hint="eastAsia"/>
          <w:color w:val="000000"/>
          <w:sz w:val="28"/>
          <w:szCs w:val="28"/>
        </w:rPr>
        <w:t>申报中级</w:t>
      </w:r>
      <w:r>
        <w:rPr>
          <w:rFonts w:ascii="宋体" w:hAnsi="宋体"/>
          <w:color w:val="000000"/>
          <w:sz w:val="28"/>
          <w:szCs w:val="28"/>
        </w:rPr>
        <w:t>及</w:t>
      </w:r>
      <w:r>
        <w:rPr>
          <w:rFonts w:ascii="宋体" w:hAnsi="宋体" w:hint="eastAsia"/>
          <w:color w:val="000000"/>
          <w:sz w:val="28"/>
          <w:szCs w:val="28"/>
        </w:rPr>
        <w:t>以上专业技术职务，</w:t>
      </w:r>
      <w:r>
        <w:rPr>
          <w:rFonts w:ascii="宋体" w:hAnsi="宋体"/>
          <w:color w:val="000000"/>
          <w:sz w:val="28"/>
          <w:szCs w:val="28"/>
        </w:rPr>
        <w:t>按照实际上课</w:t>
      </w:r>
      <w:r>
        <w:rPr>
          <w:rFonts w:ascii="宋体" w:hAnsi="宋体" w:hint="eastAsia"/>
          <w:color w:val="000000"/>
          <w:sz w:val="28"/>
          <w:szCs w:val="28"/>
        </w:rPr>
        <w:t>的</w:t>
      </w:r>
      <w:r>
        <w:rPr>
          <w:rFonts w:ascii="宋体" w:hAnsi="宋体"/>
          <w:color w:val="000000"/>
          <w:sz w:val="28"/>
          <w:szCs w:val="28"/>
        </w:rPr>
        <w:t>课时量计算</w:t>
      </w:r>
      <w:r>
        <w:rPr>
          <w:rFonts w:ascii="宋体" w:hAnsi="宋体" w:hint="eastAsia"/>
          <w:color w:val="000000"/>
          <w:sz w:val="28"/>
          <w:szCs w:val="28"/>
        </w:rPr>
        <w:t>。</w:t>
      </w:r>
    </w:p>
    <w:p w:rsidR="004210B0" w:rsidRDefault="00371432">
      <w:pPr>
        <w:spacing w:line="360" w:lineRule="auto"/>
        <w:ind w:firstLineChars="202" w:firstLine="566"/>
        <w:rPr>
          <w:rFonts w:ascii="宋体" w:hAnsi="宋体"/>
          <w:color w:val="000000"/>
          <w:sz w:val="28"/>
          <w:szCs w:val="28"/>
        </w:rPr>
      </w:pPr>
      <w:r>
        <w:rPr>
          <w:rFonts w:ascii="宋体" w:hAnsi="宋体" w:hint="eastAsia"/>
          <w:color w:val="000000"/>
          <w:sz w:val="28"/>
          <w:szCs w:val="28"/>
        </w:rPr>
        <w:t>（4）申报教学系列的人员，应提交由学校教务处提供的申报周期内的学校已开展的评教结果。同时也应提交代表其教学设计水平的一门课的教学资料，即教学大纲和教案。</w:t>
      </w:r>
    </w:p>
    <w:p w:rsidR="004210B0" w:rsidRDefault="00371432">
      <w:pPr>
        <w:spacing w:line="360" w:lineRule="auto"/>
        <w:ind w:firstLineChars="201" w:firstLine="563"/>
        <w:rPr>
          <w:rFonts w:ascii="宋体" w:hAnsi="宋体"/>
          <w:color w:val="000000"/>
          <w:sz w:val="28"/>
          <w:szCs w:val="28"/>
        </w:rPr>
      </w:pPr>
      <w:r>
        <w:rPr>
          <w:rFonts w:ascii="宋体" w:hAnsi="宋体" w:hint="eastAsia"/>
          <w:color w:val="000000"/>
          <w:sz w:val="28"/>
          <w:szCs w:val="28"/>
        </w:rPr>
        <w:t>4．教辅、行政岗位</w:t>
      </w:r>
    </w:p>
    <w:p w:rsidR="004210B0" w:rsidRDefault="00371432">
      <w:pPr>
        <w:spacing w:line="360" w:lineRule="auto"/>
        <w:ind w:firstLineChars="202" w:firstLine="566"/>
        <w:rPr>
          <w:rFonts w:ascii="宋体" w:hAnsi="宋体"/>
          <w:color w:val="000000"/>
          <w:sz w:val="28"/>
          <w:szCs w:val="28"/>
        </w:rPr>
      </w:pPr>
      <w:r>
        <w:rPr>
          <w:rFonts w:ascii="宋体" w:hAnsi="宋体" w:hint="eastAsia"/>
          <w:color w:val="000000"/>
          <w:sz w:val="28"/>
          <w:szCs w:val="28"/>
        </w:rPr>
        <w:lastRenderedPageBreak/>
        <w:t>在教学辅助岗位或行政岗位兼职从事教学工作的人员及辅导员，在完成本职工作量的情况下，申报中级专业技术职务，考核学年内均承担教学任务</w:t>
      </w:r>
      <w:proofErr w:type="gramStart"/>
      <w:r>
        <w:rPr>
          <w:rFonts w:ascii="宋体" w:hAnsi="宋体" w:hint="eastAsia"/>
          <w:color w:val="000000"/>
          <w:sz w:val="28"/>
          <w:szCs w:val="28"/>
        </w:rPr>
        <w:t>且参加</w:t>
      </w:r>
      <w:proofErr w:type="gramEnd"/>
      <w:r>
        <w:rPr>
          <w:rFonts w:ascii="宋体" w:hAnsi="宋体" w:hint="eastAsia"/>
          <w:color w:val="000000"/>
          <w:sz w:val="28"/>
          <w:szCs w:val="28"/>
        </w:rPr>
        <w:t>过一门课程全部教学工作</w:t>
      </w:r>
      <w:r>
        <w:rPr>
          <w:rFonts w:ascii="宋体" w:hAnsi="宋体"/>
          <w:color w:val="000000"/>
          <w:sz w:val="28"/>
          <w:szCs w:val="28"/>
        </w:rPr>
        <w:t>，</w:t>
      </w:r>
      <w:r>
        <w:rPr>
          <w:rFonts w:ascii="宋体" w:hAnsi="宋体" w:hint="eastAsia"/>
          <w:color w:val="000000"/>
          <w:sz w:val="28"/>
          <w:szCs w:val="28"/>
        </w:rPr>
        <w:t>每年课时</w:t>
      </w:r>
      <w:r>
        <w:rPr>
          <w:rFonts w:ascii="宋体" w:hAnsi="宋体"/>
          <w:color w:val="000000"/>
          <w:sz w:val="28"/>
          <w:szCs w:val="28"/>
        </w:rPr>
        <w:t>达到38课时及以上</w:t>
      </w:r>
      <w:r>
        <w:rPr>
          <w:rFonts w:ascii="宋体" w:hAnsi="宋体" w:hint="eastAsia"/>
          <w:color w:val="000000"/>
          <w:sz w:val="28"/>
          <w:szCs w:val="28"/>
        </w:rPr>
        <w:t>；申报高级专业技术职务，考核学年内均承担教学任务</w:t>
      </w:r>
      <w:proofErr w:type="gramStart"/>
      <w:r>
        <w:rPr>
          <w:rFonts w:ascii="宋体" w:hAnsi="宋体" w:hint="eastAsia"/>
          <w:color w:val="000000"/>
          <w:sz w:val="28"/>
          <w:szCs w:val="28"/>
        </w:rPr>
        <w:t>且参加</w:t>
      </w:r>
      <w:proofErr w:type="gramEnd"/>
      <w:r>
        <w:rPr>
          <w:rFonts w:ascii="宋体" w:hAnsi="宋体" w:hint="eastAsia"/>
          <w:color w:val="000000"/>
          <w:sz w:val="28"/>
          <w:szCs w:val="28"/>
        </w:rPr>
        <w:t>过两门课程全部</w:t>
      </w:r>
      <w:r>
        <w:rPr>
          <w:rFonts w:ascii="宋体" w:hAnsi="宋体"/>
          <w:color w:val="000000"/>
          <w:sz w:val="28"/>
          <w:szCs w:val="28"/>
        </w:rPr>
        <w:t>的</w:t>
      </w:r>
      <w:r>
        <w:rPr>
          <w:rFonts w:ascii="宋体" w:hAnsi="宋体" w:hint="eastAsia"/>
          <w:color w:val="000000"/>
          <w:sz w:val="28"/>
          <w:szCs w:val="28"/>
        </w:rPr>
        <w:t>教学工作</w:t>
      </w:r>
      <w:r>
        <w:rPr>
          <w:rFonts w:ascii="宋体" w:hAnsi="宋体"/>
          <w:color w:val="000000"/>
          <w:sz w:val="28"/>
          <w:szCs w:val="28"/>
        </w:rPr>
        <w:t>，</w:t>
      </w:r>
      <w:r>
        <w:rPr>
          <w:rFonts w:ascii="宋体" w:hAnsi="宋体" w:hint="eastAsia"/>
          <w:color w:val="000000"/>
          <w:sz w:val="28"/>
          <w:szCs w:val="28"/>
        </w:rPr>
        <w:t>考核年度内平均每年课时</w:t>
      </w:r>
      <w:r>
        <w:rPr>
          <w:rFonts w:ascii="宋体" w:hAnsi="宋体"/>
          <w:color w:val="000000"/>
          <w:sz w:val="28"/>
          <w:szCs w:val="28"/>
        </w:rPr>
        <w:t>达到</w:t>
      </w:r>
      <w:r>
        <w:rPr>
          <w:rFonts w:ascii="宋体" w:hAnsi="宋体" w:hint="eastAsia"/>
          <w:color w:val="000000"/>
          <w:sz w:val="28"/>
          <w:szCs w:val="28"/>
        </w:rPr>
        <w:t>6</w:t>
      </w:r>
      <w:r>
        <w:rPr>
          <w:rFonts w:ascii="宋体" w:hAnsi="宋体"/>
          <w:color w:val="000000"/>
          <w:sz w:val="28"/>
          <w:szCs w:val="28"/>
        </w:rPr>
        <w:t>0课时及以上</w:t>
      </w:r>
      <w:r>
        <w:rPr>
          <w:rFonts w:ascii="宋体" w:hAnsi="宋体" w:hint="eastAsia"/>
          <w:color w:val="000000"/>
          <w:sz w:val="28"/>
          <w:szCs w:val="28"/>
        </w:rPr>
        <w:t>。</w:t>
      </w:r>
    </w:p>
    <w:p w:rsidR="004210B0" w:rsidRDefault="00371432">
      <w:pPr>
        <w:spacing w:line="360" w:lineRule="auto"/>
        <w:ind w:left="563"/>
        <w:rPr>
          <w:rFonts w:ascii="宋体" w:hAnsi="宋体"/>
          <w:sz w:val="28"/>
          <w:szCs w:val="28"/>
        </w:rPr>
      </w:pPr>
      <w:r>
        <w:rPr>
          <w:rFonts w:ascii="宋体" w:hAnsi="宋体" w:hint="eastAsia"/>
          <w:sz w:val="28"/>
          <w:szCs w:val="28"/>
        </w:rPr>
        <w:t>5</w:t>
      </w:r>
      <w:r>
        <w:rPr>
          <w:rFonts w:ascii="宋体" w:hAnsi="宋体"/>
          <w:sz w:val="28"/>
          <w:szCs w:val="28"/>
        </w:rPr>
        <w:t>.</w:t>
      </w:r>
      <w:r>
        <w:rPr>
          <w:rFonts w:ascii="宋体" w:hAnsi="宋体" w:hint="eastAsia"/>
          <w:sz w:val="28"/>
          <w:szCs w:val="28"/>
        </w:rPr>
        <w:t>申报</w:t>
      </w:r>
      <w:r>
        <w:rPr>
          <w:rFonts w:ascii="宋体" w:hAnsi="宋体"/>
          <w:sz w:val="28"/>
          <w:szCs w:val="28"/>
        </w:rPr>
        <w:t>中、高级</w:t>
      </w:r>
      <w:r>
        <w:rPr>
          <w:rFonts w:ascii="宋体" w:hAnsi="宋体" w:hint="eastAsia"/>
          <w:sz w:val="28"/>
          <w:szCs w:val="28"/>
        </w:rPr>
        <w:t>教师系列专业</w:t>
      </w:r>
      <w:r>
        <w:rPr>
          <w:rFonts w:ascii="宋体" w:hAnsi="宋体"/>
          <w:sz w:val="28"/>
          <w:szCs w:val="28"/>
        </w:rPr>
        <w:t>技术</w:t>
      </w:r>
      <w:r>
        <w:rPr>
          <w:rFonts w:ascii="宋体" w:hAnsi="宋体" w:hint="eastAsia"/>
          <w:sz w:val="28"/>
          <w:szCs w:val="28"/>
        </w:rPr>
        <w:t>职务的，应通过高校教师岗前培训，取</w:t>
      </w:r>
    </w:p>
    <w:p w:rsidR="004210B0" w:rsidRDefault="00371432">
      <w:pPr>
        <w:spacing w:line="360" w:lineRule="auto"/>
        <w:rPr>
          <w:rFonts w:ascii="宋体" w:hAnsi="宋体"/>
          <w:sz w:val="28"/>
          <w:szCs w:val="28"/>
        </w:rPr>
      </w:pPr>
      <w:r>
        <w:rPr>
          <w:rFonts w:ascii="宋体" w:hAnsi="宋体" w:hint="eastAsia"/>
          <w:sz w:val="28"/>
          <w:szCs w:val="28"/>
        </w:rPr>
        <w:t>得高校教师资格证书。</w:t>
      </w:r>
    </w:p>
    <w:p w:rsidR="004210B0" w:rsidRDefault="00371432">
      <w:pPr>
        <w:numPr>
          <w:ilvl w:val="0"/>
          <w:numId w:val="1"/>
        </w:numPr>
        <w:tabs>
          <w:tab w:val="left" w:pos="993"/>
        </w:tabs>
        <w:spacing w:line="360" w:lineRule="auto"/>
        <w:jc w:val="center"/>
        <w:rPr>
          <w:rFonts w:ascii="黑体" w:eastAsia="黑体" w:hAnsi="黑体"/>
          <w:b/>
          <w:color w:val="000000"/>
          <w:sz w:val="28"/>
          <w:szCs w:val="28"/>
        </w:rPr>
      </w:pPr>
      <w:r>
        <w:rPr>
          <w:rFonts w:ascii="黑体" w:eastAsia="黑体" w:hAnsi="黑体" w:hint="eastAsia"/>
          <w:b/>
          <w:color w:val="000000"/>
          <w:sz w:val="28"/>
          <w:szCs w:val="28"/>
        </w:rPr>
        <w:t>学术及岗位工作业绩成果要求</w:t>
      </w:r>
    </w:p>
    <w:p w:rsidR="004210B0" w:rsidRDefault="00371432">
      <w:pPr>
        <w:tabs>
          <w:tab w:val="left" w:pos="993"/>
        </w:tabs>
        <w:spacing w:line="360" w:lineRule="auto"/>
        <w:ind w:firstLineChars="201" w:firstLine="565"/>
        <w:rPr>
          <w:rFonts w:ascii="宋体" w:hAnsi="宋体"/>
          <w:color w:val="000000"/>
          <w:sz w:val="28"/>
          <w:szCs w:val="28"/>
        </w:rPr>
      </w:pPr>
      <w:r>
        <w:rPr>
          <w:rFonts w:ascii="黑体" w:eastAsia="黑体" w:hAnsi="黑体" w:hint="eastAsia"/>
          <w:b/>
          <w:color w:val="000000"/>
          <w:sz w:val="28"/>
          <w:szCs w:val="28"/>
        </w:rPr>
        <w:t>第</w:t>
      </w:r>
      <w:r>
        <w:rPr>
          <w:rFonts w:ascii="黑体" w:eastAsia="黑体" w:hAnsi="黑体"/>
          <w:b/>
          <w:color w:val="000000"/>
          <w:sz w:val="28"/>
          <w:szCs w:val="28"/>
        </w:rPr>
        <w:t>十</w:t>
      </w:r>
      <w:r>
        <w:rPr>
          <w:rFonts w:ascii="黑体" w:eastAsia="黑体" w:hAnsi="黑体" w:hint="eastAsia"/>
          <w:b/>
          <w:color w:val="000000"/>
          <w:sz w:val="28"/>
          <w:szCs w:val="28"/>
        </w:rPr>
        <w:t>二</w:t>
      </w:r>
      <w:r>
        <w:rPr>
          <w:rFonts w:ascii="黑体" w:eastAsia="黑体" w:hAnsi="黑体"/>
          <w:b/>
          <w:color w:val="000000"/>
          <w:sz w:val="28"/>
          <w:szCs w:val="28"/>
        </w:rPr>
        <w:t>条</w:t>
      </w:r>
      <w:r>
        <w:rPr>
          <w:rFonts w:ascii="黑体" w:eastAsia="黑体" w:hAnsi="黑体" w:hint="eastAsia"/>
          <w:b/>
          <w:color w:val="000000"/>
          <w:sz w:val="28"/>
          <w:szCs w:val="28"/>
        </w:rPr>
        <w:t xml:space="preserve"> </w:t>
      </w:r>
      <w:r>
        <w:rPr>
          <w:rFonts w:ascii="宋体" w:hAnsi="宋体" w:hint="eastAsia"/>
          <w:color w:val="000000"/>
          <w:sz w:val="28"/>
          <w:szCs w:val="28"/>
        </w:rPr>
        <w:t>申报中级专业技术职务</w:t>
      </w:r>
    </w:p>
    <w:p w:rsidR="004210B0" w:rsidRDefault="00371432">
      <w:pPr>
        <w:tabs>
          <w:tab w:val="left" w:pos="993"/>
        </w:tabs>
        <w:spacing w:line="360" w:lineRule="auto"/>
        <w:ind w:firstLineChars="196" w:firstLine="549"/>
        <w:rPr>
          <w:rFonts w:ascii="宋体" w:hAnsi="宋体"/>
          <w:color w:val="000000"/>
          <w:sz w:val="28"/>
          <w:szCs w:val="28"/>
        </w:rPr>
      </w:pPr>
      <w:r>
        <w:rPr>
          <w:rFonts w:ascii="宋体" w:hAnsi="宋体" w:hint="eastAsia"/>
          <w:color w:val="000000"/>
          <w:sz w:val="28"/>
          <w:szCs w:val="28"/>
        </w:rPr>
        <w:t>申报中级专业技术职务应满足以下两项条件：第1项为必备条件，第2-9项任选1。任现职以来的成果选项包括：</w:t>
      </w:r>
    </w:p>
    <w:p w:rsidR="004210B0" w:rsidRDefault="00371432">
      <w:pPr>
        <w:tabs>
          <w:tab w:val="left" w:pos="993"/>
        </w:tabs>
        <w:spacing w:line="360" w:lineRule="auto"/>
        <w:ind w:firstLineChars="196" w:firstLine="549"/>
        <w:rPr>
          <w:rFonts w:ascii="宋体" w:hAnsi="宋体"/>
          <w:color w:val="000000"/>
          <w:sz w:val="28"/>
          <w:szCs w:val="28"/>
        </w:rPr>
      </w:pPr>
      <w:r>
        <w:rPr>
          <w:rFonts w:ascii="宋体" w:hAnsi="宋体" w:hint="eastAsia"/>
          <w:color w:val="000000"/>
          <w:sz w:val="28"/>
          <w:szCs w:val="28"/>
        </w:rPr>
        <w:t>1.公开发表的代表本人学术研究水平的论文1篇，要求为独撰或本人为第一作者（含通讯作者），不含学位论文，作者署名单位需以西南财经大学天府学院为第一署名单位。</w:t>
      </w:r>
    </w:p>
    <w:p w:rsidR="004210B0" w:rsidRDefault="00371432">
      <w:pPr>
        <w:tabs>
          <w:tab w:val="left" w:pos="993"/>
        </w:tabs>
        <w:spacing w:line="360" w:lineRule="auto"/>
        <w:ind w:firstLineChars="196" w:firstLine="549"/>
        <w:rPr>
          <w:rFonts w:ascii="宋体" w:hAnsi="宋体"/>
          <w:color w:val="000000"/>
          <w:sz w:val="28"/>
          <w:szCs w:val="28"/>
        </w:rPr>
      </w:pPr>
      <w:r>
        <w:rPr>
          <w:rFonts w:ascii="宋体" w:hAnsi="宋体" w:hint="eastAsia"/>
          <w:color w:val="000000"/>
          <w:sz w:val="28"/>
          <w:szCs w:val="28"/>
        </w:rPr>
        <w:t>2.主持或参研C类及以上科研项目1项；</w:t>
      </w:r>
    </w:p>
    <w:p w:rsidR="004210B0" w:rsidRDefault="00371432">
      <w:pPr>
        <w:tabs>
          <w:tab w:val="left" w:pos="993"/>
        </w:tabs>
        <w:spacing w:line="360" w:lineRule="auto"/>
        <w:ind w:firstLineChars="196" w:firstLine="549"/>
        <w:rPr>
          <w:rFonts w:ascii="宋体" w:hAnsi="宋体"/>
          <w:color w:val="000000"/>
          <w:sz w:val="28"/>
          <w:szCs w:val="28"/>
        </w:rPr>
      </w:pPr>
      <w:r>
        <w:rPr>
          <w:rFonts w:ascii="宋体" w:hAnsi="宋体" w:hint="eastAsia"/>
          <w:color w:val="000000"/>
          <w:sz w:val="28"/>
          <w:szCs w:val="28"/>
        </w:rPr>
        <w:t>3.本人或指导学生获得省级（三等奖及以上）及以上比赛获奖；</w:t>
      </w:r>
    </w:p>
    <w:p w:rsidR="004210B0" w:rsidRDefault="00371432">
      <w:pPr>
        <w:tabs>
          <w:tab w:val="left" w:pos="993"/>
        </w:tabs>
        <w:spacing w:line="360" w:lineRule="auto"/>
        <w:ind w:firstLineChars="196" w:firstLine="549"/>
        <w:rPr>
          <w:rFonts w:ascii="宋体" w:hAnsi="宋体"/>
          <w:color w:val="000000"/>
          <w:sz w:val="28"/>
          <w:szCs w:val="28"/>
        </w:rPr>
      </w:pPr>
      <w:r>
        <w:rPr>
          <w:rFonts w:ascii="宋体" w:hAnsi="宋体" w:hint="eastAsia"/>
          <w:color w:val="000000"/>
          <w:sz w:val="28"/>
          <w:szCs w:val="28"/>
        </w:rPr>
        <w:t>4.本人参加校级及以上教学大赛，获得三等奖及以上奖项；</w:t>
      </w:r>
    </w:p>
    <w:p w:rsidR="004210B0" w:rsidRDefault="00371432">
      <w:pPr>
        <w:tabs>
          <w:tab w:val="left" w:pos="993"/>
        </w:tabs>
        <w:spacing w:line="360" w:lineRule="auto"/>
        <w:ind w:firstLineChars="196" w:firstLine="549"/>
        <w:rPr>
          <w:rFonts w:ascii="宋体" w:hAnsi="宋体"/>
          <w:color w:val="000000"/>
          <w:sz w:val="28"/>
          <w:szCs w:val="28"/>
        </w:rPr>
      </w:pPr>
      <w:r>
        <w:rPr>
          <w:rFonts w:ascii="宋体" w:hAnsi="宋体" w:hint="eastAsia"/>
          <w:color w:val="000000"/>
          <w:sz w:val="28"/>
          <w:szCs w:val="28"/>
        </w:rPr>
        <w:t>5.获得校级个人先进1次(</w:t>
      </w:r>
      <w:proofErr w:type="gramStart"/>
      <w:r>
        <w:rPr>
          <w:rFonts w:ascii="宋体" w:hAnsi="宋体" w:hint="eastAsia"/>
          <w:color w:val="000000"/>
          <w:sz w:val="28"/>
          <w:szCs w:val="28"/>
        </w:rPr>
        <w:t>含优秀</w:t>
      </w:r>
      <w:proofErr w:type="gramEnd"/>
      <w:r>
        <w:rPr>
          <w:rFonts w:ascii="宋体" w:hAnsi="宋体" w:hint="eastAsia"/>
          <w:color w:val="000000"/>
          <w:sz w:val="28"/>
          <w:szCs w:val="28"/>
        </w:rPr>
        <w:t>教师、优秀教育工作者、优秀党员、优秀党务工作者、教学比赛获奖者等)；</w:t>
      </w:r>
    </w:p>
    <w:p w:rsidR="004210B0" w:rsidRDefault="00371432">
      <w:pPr>
        <w:tabs>
          <w:tab w:val="left" w:pos="993"/>
        </w:tabs>
        <w:spacing w:line="360" w:lineRule="auto"/>
        <w:ind w:firstLineChars="196" w:firstLine="549"/>
        <w:rPr>
          <w:rFonts w:ascii="宋体" w:hAnsi="宋体"/>
          <w:color w:val="000000"/>
          <w:sz w:val="28"/>
          <w:szCs w:val="28"/>
        </w:rPr>
      </w:pPr>
      <w:r>
        <w:rPr>
          <w:rFonts w:ascii="宋体" w:hAnsi="宋体" w:hint="eastAsia"/>
          <w:color w:val="000000"/>
          <w:sz w:val="28"/>
          <w:szCs w:val="28"/>
        </w:rPr>
        <w:t>6.年度考核获得优秀1次；</w:t>
      </w:r>
    </w:p>
    <w:p w:rsidR="004210B0" w:rsidRDefault="00371432">
      <w:pPr>
        <w:tabs>
          <w:tab w:val="left" w:pos="993"/>
        </w:tabs>
        <w:spacing w:line="360" w:lineRule="auto"/>
        <w:ind w:firstLineChars="196" w:firstLine="549"/>
        <w:rPr>
          <w:rFonts w:ascii="宋体" w:hAnsi="宋体"/>
          <w:color w:val="000000"/>
          <w:sz w:val="28"/>
          <w:szCs w:val="28"/>
        </w:rPr>
      </w:pPr>
      <w:r>
        <w:rPr>
          <w:rFonts w:ascii="宋体" w:hAnsi="宋体" w:hint="eastAsia"/>
          <w:color w:val="000000"/>
          <w:sz w:val="28"/>
          <w:szCs w:val="28"/>
        </w:rPr>
        <w:t>7.担任班主任工作，考核为优秀1次；</w:t>
      </w:r>
    </w:p>
    <w:p w:rsidR="004210B0" w:rsidRDefault="00371432">
      <w:pPr>
        <w:tabs>
          <w:tab w:val="left" w:pos="993"/>
        </w:tabs>
        <w:spacing w:line="360" w:lineRule="auto"/>
        <w:ind w:firstLineChars="196" w:firstLine="549"/>
        <w:rPr>
          <w:rFonts w:ascii="宋体" w:hAnsi="宋体"/>
          <w:color w:val="000000"/>
          <w:sz w:val="28"/>
          <w:szCs w:val="28"/>
        </w:rPr>
      </w:pPr>
      <w:r>
        <w:rPr>
          <w:rFonts w:ascii="宋体" w:hAnsi="宋体" w:hint="eastAsia"/>
          <w:color w:val="000000"/>
          <w:sz w:val="28"/>
          <w:szCs w:val="28"/>
        </w:rPr>
        <w:t>8.本人持有学校认可的中级职（执）业资格证书，证书需与所从事岗位工作或专业相关；</w:t>
      </w:r>
    </w:p>
    <w:p w:rsidR="004210B0" w:rsidRDefault="00371432">
      <w:pPr>
        <w:tabs>
          <w:tab w:val="left" w:pos="993"/>
        </w:tabs>
        <w:spacing w:line="360" w:lineRule="auto"/>
        <w:ind w:firstLineChars="196" w:firstLine="549"/>
        <w:rPr>
          <w:rFonts w:ascii="宋体" w:hAnsi="宋体"/>
          <w:color w:val="000000"/>
          <w:sz w:val="28"/>
          <w:szCs w:val="28"/>
        </w:rPr>
      </w:pPr>
      <w:r>
        <w:rPr>
          <w:rFonts w:ascii="宋体" w:hAnsi="宋体" w:hint="eastAsia"/>
          <w:color w:val="000000"/>
          <w:sz w:val="28"/>
          <w:szCs w:val="28"/>
        </w:rPr>
        <w:lastRenderedPageBreak/>
        <w:t>9.作为骨干成员参与并获得校级教学成果奖二等奖及以上。</w:t>
      </w:r>
    </w:p>
    <w:p w:rsidR="004210B0" w:rsidRDefault="00371432">
      <w:pPr>
        <w:tabs>
          <w:tab w:val="left" w:pos="993"/>
        </w:tabs>
        <w:spacing w:line="360" w:lineRule="auto"/>
        <w:ind w:firstLineChars="196" w:firstLine="551"/>
        <w:rPr>
          <w:rFonts w:ascii="宋体" w:hAnsi="宋体"/>
          <w:color w:val="000000"/>
          <w:sz w:val="28"/>
          <w:szCs w:val="28"/>
        </w:rPr>
      </w:pPr>
      <w:r>
        <w:rPr>
          <w:rFonts w:ascii="黑体" w:eastAsia="黑体" w:hAnsi="黑体" w:hint="eastAsia"/>
          <w:b/>
          <w:color w:val="000000"/>
          <w:sz w:val="28"/>
          <w:szCs w:val="28"/>
        </w:rPr>
        <w:t>第十三</w:t>
      </w:r>
      <w:r>
        <w:rPr>
          <w:rFonts w:ascii="黑体" w:eastAsia="黑体" w:hAnsi="黑体"/>
          <w:b/>
          <w:color w:val="000000"/>
          <w:sz w:val="28"/>
          <w:szCs w:val="28"/>
        </w:rPr>
        <w:t>条</w:t>
      </w:r>
      <w:r>
        <w:rPr>
          <w:rFonts w:ascii="黑体" w:eastAsia="黑体" w:hAnsi="黑体" w:hint="eastAsia"/>
          <w:b/>
          <w:color w:val="000000"/>
          <w:sz w:val="28"/>
          <w:szCs w:val="28"/>
        </w:rPr>
        <w:t xml:space="preserve"> </w:t>
      </w:r>
      <w:r>
        <w:rPr>
          <w:rFonts w:ascii="宋体" w:hAnsi="宋体" w:hint="eastAsia"/>
          <w:color w:val="000000"/>
          <w:sz w:val="28"/>
          <w:szCs w:val="28"/>
        </w:rPr>
        <w:t>申</w:t>
      </w:r>
      <w:r>
        <w:rPr>
          <w:rFonts w:ascii="宋体" w:hAnsi="宋体" w:cs="宋体" w:hint="eastAsia"/>
          <w:color w:val="000000"/>
          <w:sz w:val="28"/>
          <w:szCs w:val="28"/>
        </w:rPr>
        <w:t>报</w:t>
      </w:r>
      <w:r>
        <w:rPr>
          <w:rFonts w:ascii="宋体" w:hAnsi="宋体" w:cs="Meiryo" w:hint="eastAsia"/>
          <w:color w:val="000000"/>
          <w:sz w:val="28"/>
          <w:szCs w:val="28"/>
        </w:rPr>
        <w:t>高</w:t>
      </w:r>
      <w:r>
        <w:rPr>
          <w:rFonts w:ascii="宋体" w:hAnsi="宋体" w:cs="宋体" w:hint="eastAsia"/>
          <w:color w:val="000000"/>
          <w:sz w:val="28"/>
          <w:szCs w:val="28"/>
        </w:rPr>
        <w:t>级专业</w:t>
      </w:r>
      <w:r>
        <w:rPr>
          <w:rFonts w:ascii="宋体" w:hAnsi="宋体" w:cs="Meiryo" w:hint="eastAsia"/>
          <w:color w:val="000000"/>
          <w:sz w:val="28"/>
          <w:szCs w:val="28"/>
        </w:rPr>
        <w:t>技</w:t>
      </w:r>
      <w:r>
        <w:rPr>
          <w:rFonts w:ascii="宋体" w:hAnsi="宋体" w:cs="宋体" w:hint="eastAsia"/>
          <w:color w:val="000000"/>
          <w:sz w:val="28"/>
          <w:szCs w:val="28"/>
        </w:rPr>
        <w:t>术职务</w:t>
      </w:r>
    </w:p>
    <w:p w:rsidR="004210B0" w:rsidRDefault="00371432">
      <w:pPr>
        <w:tabs>
          <w:tab w:val="left" w:pos="993"/>
        </w:tabs>
        <w:spacing w:line="360" w:lineRule="auto"/>
        <w:ind w:firstLine="555"/>
        <w:rPr>
          <w:rFonts w:ascii="宋体" w:hAnsi="宋体"/>
          <w:color w:val="000000"/>
          <w:sz w:val="28"/>
          <w:szCs w:val="28"/>
        </w:rPr>
      </w:pPr>
      <w:r>
        <w:rPr>
          <w:rFonts w:ascii="宋体" w:hAnsi="宋体" w:hint="eastAsia"/>
          <w:color w:val="000000"/>
          <w:sz w:val="28"/>
          <w:szCs w:val="28"/>
        </w:rPr>
        <w:t>（一）申报副高级专业技术职务应满足：下列第1项为必备条件，另外从2-1</w:t>
      </w:r>
      <w:r w:rsidR="006D43C2">
        <w:rPr>
          <w:rFonts w:ascii="宋体" w:hAnsi="宋体"/>
          <w:color w:val="000000"/>
          <w:sz w:val="28"/>
          <w:szCs w:val="28"/>
        </w:rPr>
        <w:t>3</w:t>
      </w:r>
      <w:r>
        <w:rPr>
          <w:rFonts w:ascii="宋体" w:hAnsi="宋体" w:hint="eastAsia"/>
          <w:color w:val="000000"/>
          <w:sz w:val="28"/>
          <w:szCs w:val="28"/>
        </w:rPr>
        <w:t>条中任选1项，由学科评议组进行审核。具体条件如下：</w:t>
      </w:r>
    </w:p>
    <w:p w:rsidR="004210B0" w:rsidRDefault="00371432">
      <w:pPr>
        <w:tabs>
          <w:tab w:val="left" w:pos="993"/>
        </w:tabs>
        <w:spacing w:line="360" w:lineRule="auto"/>
        <w:ind w:firstLine="555"/>
        <w:rPr>
          <w:rFonts w:ascii="宋体" w:hAnsi="宋体"/>
          <w:color w:val="000000"/>
          <w:sz w:val="28"/>
          <w:szCs w:val="28"/>
        </w:rPr>
      </w:pPr>
      <w:r>
        <w:rPr>
          <w:rFonts w:ascii="宋体" w:hAnsi="宋体" w:hint="eastAsia"/>
          <w:color w:val="000000"/>
          <w:sz w:val="28"/>
          <w:szCs w:val="28"/>
        </w:rPr>
        <w:t>1.公开发表的代表本人学术研究水平的论文2篇。要求为独撰或本人为第一作者（含通讯作者），不含学位论文，作者署名单位需以西南财经大学天府学院为第一署名单位；或参与B7及以上的咨询报告或出版B7及以上的教材、专著、译著、编著。</w:t>
      </w:r>
    </w:p>
    <w:p w:rsidR="004210B0" w:rsidRDefault="00371432">
      <w:pPr>
        <w:tabs>
          <w:tab w:val="left" w:pos="993"/>
        </w:tabs>
        <w:spacing w:line="360" w:lineRule="auto"/>
        <w:ind w:firstLine="555"/>
        <w:rPr>
          <w:rFonts w:ascii="宋体" w:hAnsi="宋体"/>
          <w:color w:val="000000"/>
          <w:sz w:val="28"/>
          <w:szCs w:val="28"/>
        </w:rPr>
      </w:pPr>
      <w:r>
        <w:rPr>
          <w:rFonts w:ascii="宋体" w:hAnsi="宋体" w:hint="eastAsia"/>
          <w:color w:val="000000"/>
          <w:sz w:val="28"/>
          <w:szCs w:val="28"/>
        </w:rPr>
        <w:t>2.主持或参研B类及以上项目；</w:t>
      </w:r>
    </w:p>
    <w:p w:rsidR="004210B0" w:rsidRDefault="006D43C2">
      <w:pPr>
        <w:tabs>
          <w:tab w:val="left" w:pos="993"/>
        </w:tabs>
        <w:spacing w:line="360" w:lineRule="auto"/>
        <w:ind w:firstLine="555"/>
        <w:rPr>
          <w:rFonts w:ascii="宋体" w:hAnsi="宋体"/>
          <w:color w:val="000000"/>
          <w:sz w:val="28"/>
          <w:szCs w:val="28"/>
        </w:rPr>
      </w:pPr>
      <w:r>
        <w:rPr>
          <w:rFonts w:ascii="宋体" w:hAnsi="宋体"/>
          <w:color w:val="000000"/>
          <w:sz w:val="28"/>
          <w:szCs w:val="28"/>
        </w:rPr>
        <w:t>3</w:t>
      </w:r>
      <w:r w:rsidR="00371432">
        <w:rPr>
          <w:rFonts w:ascii="宋体" w:hAnsi="宋体" w:hint="eastAsia"/>
          <w:color w:val="000000"/>
          <w:sz w:val="28"/>
          <w:szCs w:val="28"/>
        </w:rPr>
        <w:t>.本人获得省级比赛三等奖（</w:t>
      </w:r>
      <w:proofErr w:type="gramStart"/>
      <w:r w:rsidR="00371432">
        <w:rPr>
          <w:rFonts w:ascii="宋体" w:hAnsi="宋体" w:hint="eastAsia"/>
          <w:color w:val="000000"/>
          <w:sz w:val="28"/>
          <w:szCs w:val="28"/>
        </w:rPr>
        <w:t>含团体</w:t>
      </w:r>
      <w:proofErr w:type="gramEnd"/>
      <w:r w:rsidR="00371432">
        <w:rPr>
          <w:rFonts w:ascii="宋体" w:hAnsi="宋体" w:hint="eastAsia"/>
          <w:color w:val="000000"/>
          <w:sz w:val="28"/>
          <w:szCs w:val="28"/>
        </w:rPr>
        <w:t>奖）及以上,国家级比赛优秀奖（</w:t>
      </w:r>
      <w:proofErr w:type="gramStart"/>
      <w:r w:rsidR="00371432">
        <w:rPr>
          <w:rFonts w:ascii="宋体" w:hAnsi="宋体" w:hint="eastAsia"/>
          <w:color w:val="000000"/>
          <w:sz w:val="28"/>
          <w:szCs w:val="28"/>
        </w:rPr>
        <w:t>含团体</w:t>
      </w:r>
      <w:proofErr w:type="gramEnd"/>
      <w:r w:rsidR="00371432">
        <w:rPr>
          <w:rFonts w:ascii="宋体" w:hAnsi="宋体" w:hint="eastAsia"/>
          <w:color w:val="000000"/>
          <w:sz w:val="28"/>
          <w:szCs w:val="28"/>
        </w:rPr>
        <w:t>奖）及以上；</w:t>
      </w:r>
    </w:p>
    <w:p w:rsidR="004210B0" w:rsidRDefault="006D43C2">
      <w:pPr>
        <w:tabs>
          <w:tab w:val="left" w:pos="993"/>
        </w:tabs>
        <w:spacing w:line="360" w:lineRule="auto"/>
        <w:ind w:firstLine="555"/>
        <w:rPr>
          <w:rFonts w:ascii="宋体" w:hAnsi="宋体"/>
          <w:color w:val="000000"/>
          <w:sz w:val="28"/>
          <w:szCs w:val="28"/>
        </w:rPr>
      </w:pPr>
      <w:r>
        <w:rPr>
          <w:rFonts w:ascii="宋体" w:hAnsi="宋体"/>
          <w:color w:val="000000"/>
          <w:sz w:val="28"/>
          <w:szCs w:val="28"/>
        </w:rPr>
        <w:t>4</w:t>
      </w:r>
      <w:r w:rsidR="00371432">
        <w:rPr>
          <w:rFonts w:ascii="宋体" w:hAnsi="宋体" w:hint="eastAsia"/>
          <w:color w:val="000000"/>
          <w:sz w:val="28"/>
          <w:szCs w:val="28"/>
        </w:rPr>
        <w:t>.本人参加校级教学大赛，获得一等奖及以上奖项；</w:t>
      </w:r>
    </w:p>
    <w:p w:rsidR="004210B0" w:rsidRDefault="006D43C2">
      <w:pPr>
        <w:tabs>
          <w:tab w:val="left" w:pos="993"/>
        </w:tabs>
        <w:spacing w:line="360" w:lineRule="auto"/>
        <w:ind w:firstLine="555"/>
        <w:rPr>
          <w:rFonts w:ascii="宋体" w:hAnsi="宋体"/>
          <w:color w:val="000000"/>
          <w:sz w:val="28"/>
          <w:szCs w:val="28"/>
        </w:rPr>
      </w:pPr>
      <w:r>
        <w:rPr>
          <w:rFonts w:ascii="宋体" w:hAnsi="宋体"/>
          <w:color w:val="000000"/>
          <w:sz w:val="28"/>
          <w:szCs w:val="28"/>
        </w:rPr>
        <w:t>5</w:t>
      </w:r>
      <w:r w:rsidR="00371432">
        <w:rPr>
          <w:rFonts w:ascii="宋体" w:hAnsi="宋体" w:hint="eastAsia"/>
          <w:color w:val="000000"/>
          <w:sz w:val="28"/>
          <w:szCs w:val="28"/>
        </w:rPr>
        <w:t>.本人参加由教育主管部门主办的省级教学大赛，获得三等奖及以上奖项；</w:t>
      </w:r>
    </w:p>
    <w:p w:rsidR="004210B0" w:rsidRDefault="006D43C2">
      <w:pPr>
        <w:tabs>
          <w:tab w:val="left" w:pos="993"/>
        </w:tabs>
        <w:spacing w:line="360" w:lineRule="auto"/>
        <w:ind w:firstLine="555"/>
        <w:rPr>
          <w:rFonts w:ascii="宋体" w:hAnsi="宋体"/>
          <w:color w:val="000000"/>
          <w:sz w:val="28"/>
          <w:szCs w:val="28"/>
        </w:rPr>
      </w:pPr>
      <w:r>
        <w:rPr>
          <w:rFonts w:ascii="宋体" w:hAnsi="宋体"/>
          <w:color w:val="000000"/>
          <w:sz w:val="28"/>
          <w:szCs w:val="28"/>
        </w:rPr>
        <w:t>6</w:t>
      </w:r>
      <w:r w:rsidR="00371432">
        <w:rPr>
          <w:rFonts w:ascii="宋体" w:hAnsi="宋体" w:hint="eastAsia"/>
          <w:color w:val="000000"/>
          <w:sz w:val="28"/>
          <w:szCs w:val="28"/>
        </w:rPr>
        <w:t>.指导学生参加互联网+大学生创新创业比赛且获得校级一等奖及以上，指导老师排名前2；</w:t>
      </w:r>
    </w:p>
    <w:p w:rsidR="004210B0" w:rsidRDefault="006D43C2">
      <w:pPr>
        <w:tabs>
          <w:tab w:val="left" w:pos="993"/>
        </w:tabs>
        <w:spacing w:line="360" w:lineRule="auto"/>
        <w:ind w:firstLine="555"/>
        <w:rPr>
          <w:rFonts w:ascii="宋体" w:hAnsi="宋体"/>
          <w:color w:val="000000"/>
          <w:sz w:val="28"/>
          <w:szCs w:val="28"/>
        </w:rPr>
      </w:pPr>
      <w:r>
        <w:rPr>
          <w:rFonts w:ascii="宋体" w:hAnsi="宋体"/>
          <w:color w:val="000000"/>
          <w:sz w:val="28"/>
          <w:szCs w:val="28"/>
        </w:rPr>
        <w:t>7</w:t>
      </w:r>
      <w:r w:rsidR="00371432">
        <w:rPr>
          <w:rFonts w:ascii="宋体" w:hAnsi="宋体" w:hint="eastAsia"/>
          <w:color w:val="000000"/>
          <w:sz w:val="28"/>
          <w:szCs w:val="28"/>
        </w:rPr>
        <w:t>.获得校级教学成果一等奖或B6及以上教学科研成果奖；</w:t>
      </w:r>
    </w:p>
    <w:p w:rsidR="004210B0" w:rsidRDefault="006D43C2">
      <w:pPr>
        <w:tabs>
          <w:tab w:val="left" w:pos="993"/>
        </w:tabs>
        <w:spacing w:line="360" w:lineRule="auto"/>
        <w:ind w:firstLine="555"/>
        <w:rPr>
          <w:rFonts w:ascii="宋体" w:hAnsi="宋体"/>
          <w:color w:val="000000"/>
          <w:sz w:val="28"/>
          <w:szCs w:val="28"/>
        </w:rPr>
      </w:pPr>
      <w:r>
        <w:rPr>
          <w:rFonts w:ascii="宋体" w:hAnsi="宋体"/>
          <w:color w:val="000000"/>
          <w:sz w:val="28"/>
          <w:szCs w:val="28"/>
        </w:rPr>
        <w:t>8</w:t>
      </w:r>
      <w:r w:rsidR="00371432">
        <w:rPr>
          <w:rFonts w:ascii="宋体" w:hAnsi="宋体" w:hint="eastAsia"/>
          <w:color w:val="000000"/>
          <w:sz w:val="28"/>
          <w:szCs w:val="28"/>
        </w:rPr>
        <w:t xml:space="preserve">.本人获得B4及以上优秀网络文化成果； </w:t>
      </w:r>
    </w:p>
    <w:p w:rsidR="004210B0" w:rsidRDefault="006D43C2">
      <w:pPr>
        <w:tabs>
          <w:tab w:val="left" w:pos="993"/>
        </w:tabs>
        <w:spacing w:line="360" w:lineRule="auto"/>
        <w:ind w:firstLine="555"/>
        <w:rPr>
          <w:rFonts w:ascii="宋体" w:hAnsi="宋体"/>
          <w:color w:val="000000"/>
          <w:sz w:val="28"/>
          <w:szCs w:val="28"/>
        </w:rPr>
      </w:pPr>
      <w:r>
        <w:rPr>
          <w:rFonts w:ascii="宋体" w:hAnsi="宋体"/>
          <w:color w:val="000000"/>
          <w:sz w:val="28"/>
          <w:szCs w:val="28"/>
        </w:rPr>
        <w:t>9</w:t>
      </w:r>
      <w:r w:rsidR="00371432">
        <w:rPr>
          <w:rFonts w:ascii="宋体" w:hAnsi="宋体" w:hint="eastAsia"/>
          <w:color w:val="000000"/>
          <w:sz w:val="28"/>
          <w:szCs w:val="28"/>
        </w:rPr>
        <w:t>.科技成果转化达到B3及以上；</w:t>
      </w:r>
    </w:p>
    <w:p w:rsidR="004210B0" w:rsidRDefault="00371432">
      <w:pPr>
        <w:tabs>
          <w:tab w:val="left" w:pos="993"/>
        </w:tabs>
        <w:spacing w:line="360" w:lineRule="auto"/>
        <w:ind w:firstLine="555"/>
        <w:rPr>
          <w:rFonts w:ascii="宋体" w:hAnsi="宋体"/>
          <w:color w:val="000000"/>
          <w:sz w:val="28"/>
          <w:szCs w:val="28"/>
        </w:rPr>
      </w:pPr>
      <w:r>
        <w:rPr>
          <w:rFonts w:ascii="宋体" w:hAnsi="宋体" w:hint="eastAsia"/>
          <w:color w:val="000000"/>
          <w:sz w:val="28"/>
          <w:szCs w:val="28"/>
        </w:rPr>
        <w:t>1</w:t>
      </w:r>
      <w:r w:rsidR="006D43C2">
        <w:rPr>
          <w:rFonts w:ascii="宋体" w:hAnsi="宋体"/>
          <w:color w:val="000000"/>
          <w:sz w:val="28"/>
          <w:szCs w:val="28"/>
        </w:rPr>
        <w:t>0</w:t>
      </w:r>
      <w:r>
        <w:rPr>
          <w:rFonts w:ascii="宋体" w:hAnsi="宋体" w:hint="eastAsia"/>
          <w:color w:val="000000"/>
          <w:sz w:val="28"/>
          <w:szCs w:val="28"/>
        </w:rPr>
        <w:t>.获得国家授权的专利、软件著作权（需与所从事岗位相关，西南财经大学天府学院需为独立专利权人（著作权人）或第一专利权人（著作权人）；</w:t>
      </w:r>
    </w:p>
    <w:p w:rsidR="004210B0" w:rsidRDefault="00371432">
      <w:pPr>
        <w:tabs>
          <w:tab w:val="left" w:pos="993"/>
        </w:tabs>
        <w:spacing w:line="360" w:lineRule="auto"/>
        <w:ind w:firstLine="555"/>
        <w:rPr>
          <w:rFonts w:ascii="宋体" w:hAnsi="宋体"/>
          <w:color w:val="000000"/>
          <w:sz w:val="28"/>
          <w:szCs w:val="28"/>
        </w:rPr>
      </w:pPr>
      <w:r>
        <w:rPr>
          <w:rFonts w:ascii="宋体" w:hAnsi="宋体" w:hint="eastAsia"/>
          <w:color w:val="000000"/>
          <w:sz w:val="28"/>
          <w:szCs w:val="28"/>
        </w:rPr>
        <w:t>1</w:t>
      </w:r>
      <w:r w:rsidR="006D43C2">
        <w:rPr>
          <w:rFonts w:ascii="宋体" w:hAnsi="宋体"/>
          <w:color w:val="000000"/>
          <w:sz w:val="28"/>
          <w:szCs w:val="28"/>
        </w:rPr>
        <w:t>1</w:t>
      </w:r>
      <w:r>
        <w:rPr>
          <w:rFonts w:ascii="宋体" w:hAnsi="宋体" w:hint="eastAsia"/>
          <w:color w:val="000000"/>
          <w:sz w:val="28"/>
          <w:szCs w:val="28"/>
        </w:rPr>
        <w:t>.本人持有学校认可的高级职业资格证书；</w:t>
      </w:r>
    </w:p>
    <w:p w:rsidR="004210B0" w:rsidRDefault="00371432">
      <w:pPr>
        <w:tabs>
          <w:tab w:val="left" w:pos="993"/>
        </w:tabs>
        <w:spacing w:line="360" w:lineRule="auto"/>
        <w:ind w:firstLine="555"/>
        <w:rPr>
          <w:rFonts w:ascii="宋体" w:hAnsi="宋体"/>
          <w:color w:val="000000"/>
          <w:sz w:val="28"/>
          <w:szCs w:val="28"/>
        </w:rPr>
      </w:pPr>
      <w:r>
        <w:rPr>
          <w:rFonts w:ascii="宋体" w:hAnsi="宋体" w:hint="eastAsia"/>
          <w:color w:val="000000"/>
          <w:sz w:val="28"/>
          <w:szCs w:val="28"/>
        </w:rPr>
        <w:t>1</w:t>
      </w:r>
      <w:r w:rsidR="006D43C2">
        <w:rPr>
          <w:rFonts w:ascii="宋体" w:hAnsi="宋体"/>
          <w:color w:val="000000"/>
          <w:sz w:val="28"/>
          <w:szCs w:val="28"/>
        </w:rPr>
        <w:t>2</w:t>
      </w:r>
      <w:r>
        <w:rPr>
          <w:rFonts w:ascii="宋体" w:hAnsi="宋体" w:hint="eastAsia"/>
          <w:color w:val="000000"/>
          <w:sz w:val="28"/>
          <w:szCs w:val="28"/>
        </w:rPr>
        <w:t>.获得市级及以上优秀教师、教学名师、优秀共产党员、师德师风标兵或三八红旗手等荣誉称号；</w:t>
      </w:r>
    </w:p>
    <w:p w:rsidR="004210B0" w:rsidRDefault="00371432">
      <w:pPr>
        <w:tabs>
          <w:tab w:val="left" w:pos="993"/>
        </w:tabs>
        <w:spacing w:line="360" w:lineRule="auto"/>
        <w:ind w:firstLine="555"/>
        <w:rPr>
          <w:rFonts w:ascii="宋体" w:hAnsi="宋体"/>
          <w:color w:val="000000"/>
          <w:sz w:val="28"/>
          <w:szCs w:val="28"/>
        </w:rPr>
      </w:pPr>
      <w:r>
        <w:rPr>
          <w:rFonts w:ascii="宋体" w:hAnsi="宋体" w:hint="eastAsia"/>
          <w:color w:val="000000"/>
          <w:sz w:val="28"/>
          <w:szCs w:val="28"/>
        </w:rPr>
        <w:lastRenderedPageBreak/>
        <w:t>1</w:t>
      </w:r>
      <w:r w:rsidR="006D43C2">
        <w:rPr>
          <w:rFonts w:ascii="宋体" w:hAnsi="宋体"/>
          <w:color w:val="000000"/>
          <w:sz w:val="28"/>
          <w:szCs w:val="28"/>
        </w:rPr>
        <w:t>3</w:t>
      </w:r>
      <w:r>
        <w:rPr>
          <w:rFonts w:ascii="宋体" w:hAnsi="宋体" w:hint="eastAsia"/>
          <w:color w:val="000000"/>
          <w:sz w:val="28"/>
          <w:szCs w:val="28"/>
        </w:rPr>
        <w:t>.在创新创业工作中有突出成果的业绩，由学校组织专项评审会认定。</w:t>
      </w:r>
    </w:p>
    <w:p w:rsidR="004210B0" w:rsidRDefault="00371432">
      <w:pPr>
        <w:tabs>
          <w:tab w:val="left" w:pos="993"/>
        </w:tabs>
        <w:spacing w:line="360" w:lineRule="auto"/>
        <w:ind w:firstLine="555"/>
        <w:rPr>
          <w:rFonts w:ascii="宋体" w:hAnsi="宋体"/>
          <w:sz w:val="28"/>
          <w:szCs w:val="28"/>
        </w:rPr>
      </w:pPr>
      <w:r>
        <w:rPr>
          <w:rFonts w:ascii="宋体" w:hAnsi="宋体" w:hint="eastAsia"/>
          <w:color w:val="000000"/>
          <w:sz w:val="28"/>
          <w:szCs w:val="28"/>
        </w:rPr>
        <w:t>除各类重大教学科研成果及国内外顶级学术刊物发表的论文外，原则上应是任现职（或近五年）以来的成果，成果需经学校学术委员会评定。</w:t>
      </w:r>
    </w:p>
    <w:p w:rsidR="004210B0" w:rsidRDefault="00371432">
      <w:pPr>
        <w:spacing w:line="360" w:lineRule="auto"/>
        <w:ind w:firstLineChars="196" w:firstLine="549"/>
        <w:rPr>
          <w:rFonts w:ascii="宋体" w:hAnsi="宋体"/>
          <w:color w:val="000000"/>
          <w:sz w:val="28"/>
          <w:szCs w:val="28"/>
        </w:rPr>
      </w:pPr>
      <w:r>
        <w:rPr>
          <w:rFonts w:ascii="宋体" w:hAnsi="宋体" w:hint="eastAsia"/>
          <w:color w:val="000000"/>
          <w:sz w:val="28"/>
          <w:szCs w:val="28"/>
        </w:rPr>
        <w:t>（二）</w:t>
      </w:r>
      <w:proofErr w:type="gramStart"/>
      <w:r>
        <w:rPr>
          <w:rFonts w:ascii="宋体" w:hAnsi="宋体" w:hint="eastAsia"/>
          <w:color w:val="000000"/>
          <w:sz w:val="28"/>
          <w:szCs w:val="28"/>
        </w:rPr>
        <w:t>申报正</w:t>
      </w:r>
      <w:proofErr w:type="gramEnd"/>
      <w:r>
        <w:rPr>
          <w:rFonts w:ascii="宋体" w:hAnsi="宋体" w:hint="eastAsia"/>
          <w:color w:val="000000"/>
          <w:sz w:val="28"/>
          <w:szCs w:val="28"/>
        </w:rPr>
        <w:t>高级专业技术职务应满足：下列第1项为必备条件，另外从第2-15项中任选2项，由学科评议组进行审核。</w:t>
      </w:r>
    </w:p>
    <w:p w:rsidR="004210B0" w:rsidRDefault="00371432">
      <w:pPr>
        <w:spacing w:line="360" w:lineRule="auto"/>
        <w:ind w:firstLineChars="196" w:firstLine="549"/>
        <w:rPr>
          <w:rFonts w:ascii="宋体" w:hAnsi="宋体"/>
          <w:color w:val="000000"/>
          <w:sz w:val="28"/>
          <w:szCs w:val="28"/>
        </w:rPr>
      </w:pPr>
      <w:r>
        <w:rPr>
          <w:rFonts w:ascii="宋体" w:hAnsi="宋体" w:hint="eastAsia"/>
          <w:color w:val="000000"/>
          <w:sz w:val="28"/>
          <w:szCs w:val="28"/>
        </w:rPr>
        <w:t>1.公开发表的代表本人学术研究水平的论文2篇。要求为独撰或本人为第一作者（含通讯作者），不含学位论文，作者署名单位需以西南财经大学天府学院为第一署名单位；或参与B5及以上的咨询报告或出版B6及以上的教材、专著。</w:t>
      </w:r>
    </w:p>
    <w:p w:rsidR="004210B0" w:rsidRDefault="00371432">
      <w:pPr>
        <w:spacing w:line="360" w:lineRule="auto"/>
        <w:ind w:firstLineChars="196" w:firstLine="549"/>
        <w:rPr>
          <w:rFonts w:ascii="宋体" w:hAnsi="宋体"/>
          <w:color w:val="000000"/>
          <w:sz w:val="28"/>
          <w:szCs w:val="28"/>
        </w:rPr>
      </w:pPr>
      <w:r>
        <w:rPr>
          <w:rFonts w:ascii="宋体" w:hAnsi="宋体" w:hint="eastAsia"/>
          <w:color w:val="000000"/>
          <w:sz w:val="28"/>
          <w:szCs w:val="28"/>
        </w:rPr>
        <w:t xml:space="preserve">2.主持B类及以上科研项目； </w:t>
      </w:r>
    </w:p>
    <w:p w:rsidR="004210B0" w:rsidRDefault="00371432">
      <w:pPr>
        <w:spacing w:line="360" w:lineRule="auto"/>
        <w:ind w:firstLineChars="196" w:firstLine="549"/>
        <w:rPr>
          <w:rFonts w:ascii="宋体" w:hAnsi="宋体"/>
          <w:color w:val="000000"/>
          <w:sz w:val="28"/>
          <w:szCs w:val="28"/>
        </w:rPr>
      </w:pPr>
      <w:r>
        <w:rPr>
          <w:rFonts w:ascii="宋体" w:hAnsi="宋体" w:hint="eastAsia"/>
          <w:color w:val="000000"/>
          <w:sz w:val="28"/>
          <w:szCs w:val="28"/>
        </w:rPr>
        <w:t>3.主持或参研A类科研项目；</w:t>
      </w:r>
    </w:p>
    <w:p w:rsidR="004210B0" w:rsidRDefault="00371432">
      <w:pPr>
        <w:spacing w:line="360" w:lineRule="auto"/>
        <w:ind w:firstLineChars="196" w:firstLine="549"/>
        <w:rPr>
          <w:rFonts w:ascii="宋体" w:hAnsi="宋体"/>
          <w:color w:val="000000"/>
          <w:sz w:val="28"/>
          <w:szCs w:val="28"/>
        </w:rPr>
      </w:pPr>
      <w:r>
        <w:rPr>
          <w:rFonts w:ascii="宋体" w:hAnsi="宋体" w:hint="eastAsia"/>
          <w:color w:val="000000"/>
          <w:sz w:val="28"/>
          <w:szCs w:val="28"/>
        </w:rPr>
        <w:t>4.本人获得省级比赛一等奖（</w:t>
      </w:r>
      <w:proofErr w:type="gramStart"/>
      <w:r>
        <w:rPr>
          <w:rFonts w:ascii="宋体" w:hAnsi="宋体" w:hint="eastAsia"/>
          <w:color w:val="000000"/>
          <w:sz w:val="28"/>
          <w:szCs w:val="28"/>
        </w:rPr>
        <w:t>含团体</w:t>
      </w:r>
      <w:proofErr w:type="gramEnd"/>
      <w:r>
        <w:rPr>
          <w:rFonts w:ascii="宋体" w:hAnsi="宋体" w:hint="eastAsia"/>
          <w:color w:val="000000"/>
          <w:sz w:val="28"/>
          <w:szCs w:val="28"/>
        </w:rPr>
        <w:t>奖）；</w:t>
      </w:r>
    </w:p>
    <w:p w:rsidR="004210B0" w:rsidRDefault="00371432">
      <w:pPr>
        <w:spacing w:line="360" w:lineRule="auto"/>
        <w:ind w:firstLineChars="196" w:firstLine="549"/>
        <w:rPr>
          <w:rFonts w:ascii="宋体" w:hAnsi="宋体"/>
          <w:color w:val="000000"/>
          <w:sz w:val="28"/>
          <w:szCs w:val="28"/>
        </w:rPr>
      </w:pPr>
      <w:r>
        <w:rPr>
          <w:rFonts w:ascii="宋体" w:hAnsi="宋体" w:hint="eastAsia"/>
          <w:color w:val="000000"/>
          <w:sz w:val="28"/>
          <w:szCs w:val="28"/>
        </w:rPr>
        <w:t>5.本人获得国家级比赛三等奖及以上；</w:t>
      </w:r>
    </w:p>
    <w:p w:rsidR="004210B0" w:rsidRDefault="00371432">
      <w:pPr>
        <w:spacing w:line="360" w:lineRule="auto"/>
        <w:ind w:firstLineChars="196" w:firstLine="549"/>
        <w:rPr>
          <w:rFonts w:ascii="宋体" w:hAnsi="宋体"/>
          <w:color w:val="000000"/>
          <w:sz w:val="28"/>
          <w:szCs w:val="28"/>
        </w:rPr>
      </w:pPr>
      <w:r>
        <w:rPr>
          <w:rFonts w:ascii="宋体" w:hAnsi="宋体" w:hint="eastAsia"/>
          <w:color w:val="000000"/>
          <w:sz w:val="28"/>
          <w:szCs w:val="28"/>
        </w:rPr>
        <w:t>6.本人参加由教育主管部门主办的省级教学大赛，获得二等奖及以上奖项；</w:t>
      </w:r>
    </w:p>
    <w:p w:rsidR="004210B0" w:rsidRDefault="00371432">
      <w:pPr>
        <w:spacing w:line="360" w:lineRule="auto"/>
        <w:ind w:firstLineChars="196" w:firstLine="549"/>
        <w:rPr>
          <w:rFonts w:ascii="宋体" w:hAnsi="宋体"/>
          <w:color w:val="000000"/>
          <w:sz w:val="28"/>
          <w:szCs w:val="28"/>
        </w:rPr>
      </w:pPr>
      <w:r>
        <w:rPr>
          <w:rFonts w:ascii="宋体" w:hAnsi="宋体" w:hint="eastAsia"/>
          <w:color w:val="000000"/>
          <w:sz w:val="28"/>
          <w:szCs w:val="28"/>
        </w:rPr>
        <w:t>7.指导学生参加互联网+大学生创新创业比赛且获得校级一等奖及以上，指导老师排名前2；</w:t>
      </w:r>
    </w:p>
    <w:p w:rsidR="004210B0" w:rsidRDefault="00371432">
      <w:pPr>
        <w:spacing w:line="360" w:lineRule="auto"/>
        <w:ind w:firstLineChars="196" w:firstLine="549"/>
        <w:rPr>
          <w:rFonts w:ascii="宋体" w:hAnsi="宋体"/>
          <w:color w:val="000000"/>
          <w:sz w:val="28"/>
          <w:szCs w:val="28"/>
        </w:rPr>
      </w:pPr>
      <w:r>
        <w:rPr>
          <w:rFonts w:ascii="宋体" w:hAnsi="宋体" w:hint="eastAsia"/>
          <w:color w:val="000000"/>
          <w:sz w:val="28"/>
          <w:szCs w:val="28"/>
        </w:rPr>
        <w:t>8.获得校级教学成果奖特等奖或A6及以上教学科研成果奖；</w:t>
      </w:r>
    </w:p>
    <w:p w:rsidR="004210B0" w:rsidRDefault="00371432">
      <w:pPr>
        <w:spacing w:line="360" w:lineRule="auto"/>
        <w:ind w:firstLineChars="196" w:firstLine="549"/>
        <w:rPr>
          <w:rFonts w:ascii="宋体" w:hAnsi="宋体"/>
          <w:color w:val="000000"/>
          <w:sz w:val="28"/>
          <w:szCs w:val="28"/>
          <w:highlight w:val="yellow"/>
        </w:rPr>
      </w:pPr>
      <w:r>
        <w:rPr>
          <w:rFonts w:ascii="宋体" w:hAnsi="宋体" w:hint="eastAsia"/>
          <w:color w:val="000000"/>
          <w:sz w:val="28"/>
          <w:szCs w:val="28"/>
        </w:rPr>
        <w:t>9.主持</w:t>
      </w:r>
      <w:r>
        <w:rPr>
          <w:rFonts w:ascii="宋体" w:hAnsi="宋体"/>
          <w:color w:val="000000"/>
          <w:sz w:val="28"/>
          <w:szCs w:val="28"/>
        </w:rPr>
        <w:t>B</w:t>
      </w:r>
      <w:r>
        <w:rPr>
          <w:rFonts w:ascii="宋体" w:hAnsi="宋体" w:hint="eastAsia"/>
          <w:color w:val="000000"/>
          <w:sz w:val="28"/>
          <w:szCs w:val="28"/>
        </w:rPr>
        <w:t xml:space="preserve">类及以上项目； </w:t>
      </w:r>
    </w:p>
    <w:p w:rsidR="004210B0" w:rsidRDefault="00371432">
      <w:pPr>
        <w:spacing w:line="360" w:lineRule="auto"/>
        <w:ind w:firstLineChars="196" w:firstLine="549"/>
        <w:rPr>
          <w:rFonts w:ascii="宋体" w:hAnsi="宋体"/>
          <w:color w:val="000000"/>
          <w:sz w:val="28"/>
          <w:szCs w:val="28"/>
        </w:rPr>
      </w:pPr>
      <w:r>
        <w:rPr>
          <w:rFonts w:ascii="宋体" w:hAnsi="宋体" w:hint="eastAsia"/>
          <w:color w:val="000000"/>
          <w:sz w:val="28"/>
          <w:szCs w:val="28"/>
        </w:rPr>
        <w:t>10.本人获得B1及以上优秀网络文化成果；</w:t>
      </w:r>
    </w:p>
    <w:p w:rsidR="004210B0" w:rsidRDefault="00371432">
      <w:pPr>
        <w:spacing w:line="360" w:lineRule="auto"/>
        <w:ind w:firstLineChars="196" w:firstLine="549"/>
        <w:rPr>
          <w:rFonts w:ascii="宋体" w:hAnsi="宋体"/>
          <w:color w:val="000000"/>
          <w:sz w:val="28"/>
          <w:szCs w:val="28"/>
        </w:rPr>
      </w:pPr>
      <w:r>
        <w:rPr>
          <w:rFonts w:ascii="宋体" w:hAnsi="宋体" w:hint="eastAsia"/>
          <w:color w:val="000000"/>
          <w:sz w:val="28"/>
          <w:szCs w:val="28"/>
        </w:rPr>
        <w:t>11.科技成果转化达到B2及以上；</w:t>
      </w:r>
    </w:p>
    <w:p w:rsidR="004210B0" w:rsidRDefault="00371432">
      <w:pPr>
        <w:spacing w:line="360" w:lineRule="auto"/>
        <w:ind w:firstLineChars="196" w:firstLine="549"/>
        <w:rPr>
          <w:rFonts w:ascii="宋体" w:hAnsi="宋体"/>
          <w:color w:val="000000"/>
          <w:sz w:val="28"/>
          <w:szCs w:val="28"/>
        </w:rPr>
      </w:pPr>
      <w:r>
        <w:rPr>
          <w:rFonts w:ascii="宋体" w:hAnsi="宋体" w:hint="eastAsia"/>
          <w:color w:val="000000"/>
          <w:sz w:val="28"/>
          <w:szCs w:val="28"/>
        </w:rPr>
        <w:t>12.获得国家授权的专利、软件著作权（需与所从事岗位相关，西南财经大学天府学院需为独立专利权人（著作权人）或第一专利权人（著作权人）；</w:t>
      </w:r>
    </w:p>
    <w:p w:rsidR="004210B0" w:rsidRDefault="00371432">
      <w:pPr>
        <w:spacing w:line="360" w:lineRule="auto"/>
        <w:ind w:firstLineChars="196" w:firstLine="549"/>
        <w:rPr>
          <w:rFonts w:ascii="宋体" w:hAnsi="宋体"/>
          <w:color w:val="000000"/>
          <w:sz w:val="28"/>
          <w:szCs w:val="28"/>
        </w:rPr>
      </w:pPr>
      <w:r>
        <w:rPr>
          <w:rFonts w:ascii="宋体" w:hAnsi="宋体" w:hint="eastAsia"/>
          <w:color w:val="000000"/>
          <w:sz w:val="28"/>
          <w:szCs w:val="28"/>
        </w:rPr>
        <w:t>13.本人持有学校认可的高级职（执）业资格证书；</w:t>
      </w:r>
    </w:p>
    <w:p w:rsidR="004210B0" w:rsidRDefault="00371432">
      <w:pPr>
        <w:spacing w:line="360" w:lineRule="auto"/>
        <w:ind w:firstLineChars="196" w:firstLine="549"/>
        <w:rPr>
          <w:rFonts w:ascii="宋体" w:hAnsi="宋体"/>
          <w:color w:val="000000"/>
          <w:sz w:val="28"/>
          <w:szCs w:val="28"/>
        </w:rPr>
      </w:pPr>
      <w:r>
        <w:rPr>
          <w:rFonts w:ascii="宋体" w:hAnsi="宋体" w:hint="eastAsia"/>
          <w:color w:val="000000"/>
          <w:sz w:val="28"/>
          <w:szCs w:val="28"/>
        </w:rPr>
        <w:lastRenderedPageBreak/>
        <w:t>14.获得省级及以上优秀教师、教学名师、优秀共产党员、师德师风标兵或三八红旗手等荣誉称号；</w:t>
      </w:r>
    </w:p>
    <w:p w:rsidR="004210B0" w:rsidRDefault="00371432">
      <w:pPr>
        <w:spacing w:line="360" w:lineRule="auto"/>
        <w:ind w:firstLineChars="196" w:firstLine="549"/>
        <w:rPr>
          <w:rFonts w:ascii="宋体" w:hAnsi="宋体"/>
          <w:color w:val="000000"/>
          <w:sz w:val="28"/>
          <w:szCs w:val="28"/>
        </w:rPr>
      </w:pPr>
      <w:r>
        <w:rPr>
          <w:rFonts w:ascii="宋体" w:hAnsi="宋体" w:hint="eastAsia"/>
          <w:color w:val="000000"/>
          <w:sz w:val="28"/>
          <w:szCs w:val="28"/>
        </w:rPr>
        <w:t>15.在创新创业工作中有突出成果的业绩，由学校组织专项评审会认定。</w:t>
      </w:r>
    </w:p>
    <w:p w:rsidR="004210B0" w:rsidRDefault="00371432">
      <w:pPr>
        <w:spacing w:line="360" w:lineRule="auto"/>
        <w:ind w:firstLineChars="196" w:firstLine="549"/>
        <w:rPr>
          <w:rFonts w:ascii="宋体" w:hAnsi="宋体"/>
          <w:color w:val="000000"/>
          <w:sz w:val="28"/>
          <w:szCs w:val="28"/>
        </w:rPr>
      </w:pPr>
      <w:r>
        <w:rPr>
          <w:rFonts w:ascii="宋体" w:hAnsi="宋体" w:hint="eastAsia"/>
          <w:color w:val="000000"/>
          <w:sz w:val="28"/>
          <w:szCs w:val="28"/>
        </w:rPr>
        <w:t>除各类重大教学科研成果及国内外顶级学术刊物发表的论文外，原则上应是任现职（或近五年）以来的成果，成果需经学校学术委员会评定。</w:t>
      </w:r>
    </w:p>
    <w:p w:rsidR="004210B0" w:rsidRDefault="00371432">
      <w:pPr>
        <w:spacing w:line="360" w:lineRule="auto"/>
        <w:ind w:firstLineChars="196" w:firstLine="551"/>
        <w:rPr>
          <w:rFonts w:ascii="宋体" w:hAnsi="宋体"/>
          <w:sz w:val="28"/>
          <w:szCs w:val="28"/>
        </w:rPr>
      </w:pPr>
      <w:r>
        <w:rPr>
          <w:rFonts w:ascii="黑体" w:eastAsia="黑体" w:hAnsi="黑体"/>
          <w:b/>
          <w:color w:val="000000"/>
          <w:sz w:val="28"/>
          <w:szCs w:val="28"/>
        </w:rPr>
        <w:t>第十</w:t>
      </w:r>
      <w:r>
        <w:rPr>
          <w:rFonts w:ascii="黑体" w:eastAsia="黑体" w:hAnsi="黑体" w:hint="eastAsia"/>
          <w:b/>
          <w:color w:val="000000"/>
          <w:sz w:val="28"/>
          <w:szCs w:val="28"/>
        </w:rPr>
        <w:t>四</w:t>
      </w:r>
      <w:r>
        <w:rPr>
          <w:rFonts w:ascii="黑体" w:eastAsia="黑体" w:hAnsi="黑体"/>
          <w:b/>
          <w:color w:val="000000"/>
          <w:sz w:val="28"/>
          <w:szCs w:val="28"/>
        </w:rPr>
        <w:t>条</w:t>
      </w:r>
      <w:r>
        <w:rPr>
          <w:rFonts w:ascii="宋体" w:hAnsi="宋体"/>
          <w:b/>
          <w:sz w:val="28"/>
          <w:szCs w:val="28"/>
        </w:rPr>
        <w:t xml:space="preserve"> </w:t>
      </w:r>
      <w:r>
        <w:rPr>
          <w:rFonts w:ascii="宋体" w:hAnsi="宋体" w:hint="eastAsia"/>
          <w:sz w:val="28"/>
          <w:szCs w:val="28"/>
        </w:rPr>
        <w:t>科研成果级别和业绩成果认定</w:t>
      </w:r>
    </w:p>
    <w:p w:rsidR="004210B0" w:rsidRDefault="00371432">
      <w:pPr>
        <w:spacing w:line="360" w:lineRule="auto"/>
        <w:ind w:firstLineChars="202" w:firstLine="566"/>
        <w:rPr>
          <w:rFonts w:ascii="宋体" w:hAnsi="宋体"/>
          <w:sz w:val="28"/>
          <w:szCs w:val="28"/>
        </w:rPr>
      </w:pPr>
      <w:r>
        <w:rPr>
          <w:rFonts w:ascii="宋体" w:hAnsi="宋体" w:hint="eastAsia"/>
          <w:sz w:val="28"/>
          <w:szCs w:val="28"/>
        </w:rPr>
        <w:t>学科评议组评审时，论文、科研项目级别和业绩成果认定和排序参见《西南财经大学天府学院高级专业技术职务申报成果认定范围（2022版）》。</w:t>
      </w:r>
    </w:p>
    <w:p w:rsidR="004210B0" w:rsidRDefault="00371432">
      <w:pPr>
        <w:spacing w:line="360" w:lineRule="auto"/>
        <w:ind w:firstLineChars="201" w:firstLine="565"/>
        <w:rPr>
          <w:rFonts w:ascii="宋体" w:hAnsi="宋体"/>
          <w:b/>
          <w:sz w:val="28"/>
          <w:szCs w:val="28"/>
        </w:rPr>
      </w:pPr>
      <w:r>
        <w:rPr>
          <w:rFonts w:ascii="宋体" w:hAnsi="宋体"/>
          <w:b/>
          <w:sz w:val="28"/>
          <w:szCs w:val="28"/>
        </w:rPr>
        <w:t>第十</w:t>
      </w:r>
      <w:r>
        <w:rPr>
          <w:rFonts w:ascii="宋体" w:hAnsi="宋体" w:hint="eastAsia"/>
          <w:b/>
          <w:sz w:val="28"/>
          <w:szCs w:val="28"/>
        </w:rPr>
        <w:t>五</w:t>
      </w:r>
      <w:r>
        <w:rPr>
          <w:rFonts w:ascii="宋体" w:hAnsi="宋体"/>
          <w:b/>
          <w:sz w:val="28"/>
          <w:szCs w:val="28"/>
        </w:rPr>
        <w:t>条</w:t>
      </w:r>
      <w:r>
        <w:rPr>
          <w:rFonts w:ascii="黑体" w:eastAsia="黑体" w:hAnsi="黑体" w:hint="eastAsia"/>
          <w:b/>
          <w:sz w:val="28"/>
          <w:szCs w:val="28"/>
        </w:rPr>
        <w:t xml:space="preserve"> </w:t>
      </w:r>
      <w:r>
        <w:rPr>
          <w:rFonts w:ascii="宋体" w:hAnsi="宋体" w:hint="eastAsia"/>
          <w:sz w:val="28"/>
          <w:szCs w:val="28"/>
        </w:rPr>
        <w:t>学术科研成果说明鉴定</w:t>
      </w:r>
    </w:p>
    <w:p w:rsidR="004210B0" w:rsidRDefault="00371432">
      <w:pPr>
        <w:spacing w:line="360" w:lineRule="auto"/>
        <w:ind w:firstLineChars="202" w:firstLine="566"/>
        <w:rPr>
          <w:rFonts w:ascii="宋体" w:hAnsi="宋体"/>
          <w:sz w:val="28"/>
          <w:szCs w:val="28"/>
        </w:rPr>
      </w:pPr>
      <w:r>
        <w:rPr>
          <w:rFonts w:ascii="宋体" w:hAnsi="宋体" w:hint="eastAsia"/>
          <w:sz w:val="28"/>
          <w:szCs w:val="28"/>
        </w:rPr>
        <w:t>1.本评审办法所指论文和著作，均指独立完成或第一作者、通讯作者发表或出版，送审鉴定的代表作仅限于独立撰写或第一作者，鉴定成果原则上应以西南财经大学天府学院为第一署名单位。</w:t>
      </w:r>
    </w:p>
    <w:p w:rsidR="004210B0" w:rsidRDefault="00371432">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申报人员在提交材料时，必须提供已经见刊的论文，仅有录用通知文件被视为申报材料不符合要求，不予接收。申报人员的所有科研论文、教材、专著、教改项目、软件著作、专利成果等相关成果必须与自己所在的岗位工作相关，原则上应以西南财经大学天府学院为第一署名单位。</w:t>
      </w:r>
    </w:p>
    <w:p w:rsidR="004210B0" w:rsidRDefault="00371432">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由学校委托校内外两位同行专家鉴定。</w:t>
      </w:r>
    </w:p>
    <w:p w:rsidR="004210B0" w:rsidRDefault="00371432">
      <w:pPr>
        <w:spacing w:line="360" w:lineRule="auto"/>
        <w:jc w:val="center"/>
        <w:rPr>
          <w:rFonts w:ascii="黑体" w:eastAsia="黑体" w:hAnsi="黑体"/>
          <w:b/>
          <w:color w:val="000000"/>
          <w:sz w:val="28"/>
          <w:szCs w:val="28"/>
        </w:rPr>
      </w:pPr>
      <w:r>
        <w:rPr>
          <w:rFonts w:ascii="黑体" w:eastAsia="黑体" w:hAnsi="黑体" w:hint="eastAsia"/>
          <w:b/>
          <w:sz w:val="28"/>
          <w:szCs w:val="28"/>
        </w:rPr>
        <w:t xml:space="preserve">第四章 </w:t>
      </w:r>
      <w:r>
        <w:rPr>
          <w:rFonts w:ascii="黑体" w:eastAsia="黑体" w:hAnsi="黑体" w:hint="eastAsia"/>
          <w:b/>
          <w:color w:val="000000"/>
          <w:sz w:val="28"/>
          <w:szCs w:val="28"/>
        </w:rPr>
        <w:t>破格申报</w:t>
      </w:r>
    </w:p>
    <w:p w:rsidR="004210B0" w:rsidRDefault="00371432">
      <w:pPr>
        <w:spacing w:line="360" w:lineRule="auto"/>
        <w:ind w:firstLineChars="195" w:firstLine="548"/>
        <w:rPr>
          <w:rFonts w:ascii="宋体" w:hAnsi="宋体"/>
          <w:color w:val="000000"/>
          <w:sz w:val="28"/>
          <w:szCs w:val="28"/>
        </w:rPr>
      </w:pPr>
      <w:r>
        <w:rPr>
          <w:rFonts w:ascii="黑体" w:eastAsia="黑体" w:hAnsi="黑体" w:hint="eastAsia"/>
          <w:b/>
          <w:sz w:val="28"/>
          <w:szCs w:val="28"/>
        </w:rPr>
        <w:t>第</w:t>
      </w:r>
      <w:r>
        <w:rPr>
          <w:rFonts w:ascii="黑体" w:eastAsia="黑体" w:hAnsi="黑体"/>
          <w:b/>
          <w:sz w:val="28"/>
          <w:szCs w:val="28"/>
        </w:rPr>
        <w:t>十</w:t>
      </w:r>
      <w:r>
        <w:rPr>
          <w:rFonts w:ascii="黑体" w:eastAsia="黑体" w:hAnsi="黑体" w:hint="eastAsia"/>
          <w:b/>
          <w:sz w:val="28"/>
          <w:szCs w:val="28"/>
        </w:rPr>
        <w:t>八</w:t>
      </w:r>
      <w:r>
        <w:rPr>
          <w:rFonts w:ascii="黑体" w:eastAsia="黑体" w:hAnsi="黑体"/>
          <w:b/>
          <w:sz w:val="28"/>
          <w:szCs w:val="28"/>
        </w:rPr>
        <w:t>条</w:t>
      </w:r>
      <w:r>
        <w:rPr>
          <w:rFonts w:ascii="黑体" w:eastAsia="黑体" w:hAnsi="黑体" w:hint="eastAsia"/>
          <w:b/>
          <w:color w:val="000000"/>
          <w:sz w:val="28"/>
          <w:szCs w:val="28"/>
        </w:rPr>
        <w:t xml:space="preserve"> </w:t>
      </w:r>
      <w:r>
        <w:rPr>
          <w:rFonts w:ascii="宋体" w:hAnsi="宋体"/>
          <w:color w:val="000000"/>
          <w:sz w:val="28"/>
          <w:szCs w:val="28"/>
        </w:rPr>
        <w:t>破格申报</w:t>
      </w:r>
      <w:r>
        <w:rPr>
          <w:rFonts w:ascii="宋体" w:hAnsi="宋体" w:hint="eastAsia"/>
          <w:color w:val="000000"/>
          <w:sz w:val="28"/>
          <w:szCs w:val="28"/>
        </w:rPr>
        <w:t>要求</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（一）破格申报中级职称</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获得硕士学位工作满一年，或获得初级职称工作满两年或学士学位工作满三年，满足以下任意2项，可破格申报中级职称。</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1.获得校级先进1次；</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lastRenderedPageBreak/>
        <w:t>2.在我校工作以来，每学期教学评价个人分数在全校排名前20%；</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3.参加校级教学比赛获得三等奖及以上；</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4.在学校教学改革、党务、行政管理工作和数字化校园建设等方面表现优秀的；</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5.在学校产教融合、服务地方等方面表现优秀的。</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（二）破格申报副高级职称</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获得中级职称工作满三年或获得博士学位工作满一年，除提供2篇论文外，满足以下任意2项，可破格申报副高级职称。</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1.以负责人身份获得A4及以上教学科研成果奖；</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2.本人获得或指导学生获得学校鼓励参赛赛事的国际比赛三等奖及以上或获得国家级比赛（A级）一等奖的；</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3.指导学生参加互联网+大学生创新创业比赛且获得省级金奖，指导老师排名前2；</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4.本人获得具有突破性并对学校的声誉产生积极影响的政府奖励（市级及以上）；</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5.对学校专业建设、云教学、教学管理、党务党建、学生管理、实验实训建设、产教融合、校企融合、行政管理创新、数字化校园建设、校园建设、后勤管理、扶贫工作、服务地方等做出突出贡献并在相关领域产生突出影响的业绩，须由学校职称评审委员会认定。</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（三）破格</w:t>
      </w:r>
      <w:proofErr w:type="gramStart"/>
      <w:r>
        <w:rPr>
          <w:rFonts w:ascii="宋体" w:hAnsi="宋体" w:hint="eastAsia"/>
          <w:color w:val="000000"/>
          <w:sz w:val="28"/>
          <w:szCs w:val="28"/>
        </w:rPr>
        <w:t>申报正</w:t>
      </w:r>
      <w:proofErr w:type="gramEnd"/>
      <w:r>
        <w:rPr>
          <w:rFonts w:ascii="宋体" w:hAnsi="宋体" w:hint="eastAsia"/>
          <w:color w:val="000000"/>
          <w:sz w:val="28"/>
          <w:szCs w:val="28"/>
        </w:rPr>
        <w:t>高级职称</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获得副高级职称工作满三年，除提供2篇论文外，满足以下任意2项，可破格</w:t>
      </w:r>
      <w:proofErr w:type="gramStart"/>
      <w:r>
        <w:rPr>
          <w:rFonts w:ascii="宋体" w:hAnsi="宋体" w:hint="eastAsia"/>
          <w:color w:val="000000"/>
          <w:sz w:val="28"/>
          <w:szCs w:val="28"/>
        </w:rPr>
        <w:t>申报正</w:t>
      </w:r>
      <w:proofErr w:type="gramEnd"/>
      <w:r>
        <w:rPr>
          <w:rFonts w:ascii="宋体" w:hAnsi="宋体" w:hint="eastAsia"/>
          <w:color w:val="000000"/>
          <w:sz w:val="28"/>
          <w:szCs w:val="28"/>
        </w:rPr>
        <w:t>高级职称。</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1.在A4期刊至少公开发表1篇论文（SCI分区参考中科院分区,SSCI分区</w:t>
      </w:r>
      <w:r>
        <w:rPr>
          <w:rFonts w:ascii="宋体" w:hAnsi="宋体" w:hint="eastAsia"/>
          <w:color w:val="000000"/>
          <w:sz w:val="28"/>
          <w:szCs w:val="28"/>
        </w:rPr>
        <w:lastRenderedPageBreak/>
        <w:t>参考JCR分区）；</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2.主持或参研（排名前4）A2及以上科研项目、咨询报告；</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3.以负责人身份获得A2及以上教学科研成果奖；</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4.指导学生参加互联网+大学生创新创业比赛且获得国家级铜奖及以上，指导老师排名前2；</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5.获得政府颁发的国家级先进称号者；</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6.个人获得具有突破性并对学校声誉产生积极影响的政府奖励（省级及以上）；</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7.对学校专业建设、云教学、教学管理、党务党建、学生管理、实验实训建设、产教融合、校企融合、行政管理创新、数字化校园建设、校园建设、后勤管理、扶贫工作、服务地方等做出重大贡献并在相关领域产生重要影响的业绩，须由学校职称评审委员会认定。</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（四）其他申报要求</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1.破格申报者的论文要求与学校其他同级别的职称评审要求一致，需填报学校高（中）级职称评审相关表格和破格申报表。</w:t>
      </w:r>
    </w:p>
    <w:p w:rsidR="004210B0" w:rsidRDefault="00371432">
      <w:pPr>
        <w:spacing w:line="360" w:lineRule="auto"/>
        <w:ind w:firstLineChars="195" w:firstLine="546"/>
        <w:rPr>
          <w:rFonts w:ascii="宋体" w:hAnsi="宋体"/>
          <w:color w:val="000000"/>
          <w:sz w:val="28"/>
          <w:szCs w:val="28"/>
        </w:rPr>
      </w:pPr>
      <w:r>
        <w:rPr>
          <w:rFonts w:ascii="宋体" w:hAnsi="宋体" w:hint="eastAsia"/>
          <w:color w:val="000000"/>
          <w:sz w:val="28"/>
          <w:szCs w:val="28"/>
        </w:rPr>
        <w:t>2.对拟申报破格评审的，由学校职称评审委员会办公室做申报资格初审。初审合格的申报材料与其他正常申报材料一起进行预审及评分，报学校评审委员会评定。</w:t>
      </w:r>
    </w:p>
    <w:p w:rsidR="004210B0" w:rsidRDefault="00371432">
      <w:pPr>
        <w:spacing w:line="360" w:lineRule="auto"/>
        <w:ind w:firstLineChars="201" w:firstLine="565"/>
        <w:rPr>
          <w:rFonts w:ascii="黑体" w:eastAsia="黑体" w:hAnsi="黑体"/>
          <w:b/>
          <w:color w:val="000000"/>
          <w:sz w:val="28"/>
          <w:szCs w:val="28"/>
        </w:rPr>
      </w:pPr>
      <w:r>
        <w:rPr>
          <w:rFonts w:ascii="黑体" w:eastAsia="黑体" w:hAnsi="黑体" w:hint="eastAsia"/>
          <w:b/>
          <w:color w:val="000000"/>
          <w:sz w:val="28"/>
          <w:szCs w:val="28"/>
        </w:rPr>
        <w:t>第</w:t>
      </w:r>
      <w:r>
        <w:rPr>
          <w:rFonts w:ascii="黑体" w:eastAsia="黑体" w:hAnsi="黑体"/>
          <w:b/>
          <w:color w:val="000000"/>
          <w:sz w:val="28"/>
          <w:szCs w:val="28"/>
        </w:rPr>
        <w:t>十九条</w:t>
      </w:r>
      <w:r>
        <w:rPr>
          <w:rFonts w:ascii="黑体" w:eastAsia="黑体" w:hAnsi="黑体" w:hint="eastAsia"/>
          <w:b/>
          <w:color w:val="000000"/>
          <w:sz w:val="28"/>
          <w:szCs w:val="28"/>
        </w:rPr>
        <w:t xml:space="preserve"> 破格推荐专家要求</w:t>
      </w:r>
    </w:p>
    <w:p w:rsidR="004210B0" w:rsidRDefault="00371432">
      <w:pPr>
        <w:spacing w:line="360" w:lineRule="auto"/>
        <w:ind w:firstLineChars="201" w:firstLine="563"/>
        <w:rPr>
          <w:rFonts w:ascii="宋体" w:hAnsi="宋体"/>
          <w:color w:val="000000"/>
          <w:sz w:val="28"/>
          <w:szCs w:val="28"/>
        </w:rPr>
      </w:pPr>
      <w:r>
        <w:rPr>
          <w:rFonts w:ascii="宋体" w:hAnsi="宋体" w:hint="eastAsia"/>
          <w:color w:val="000000"/>
          <w:sz w:val="28"/>
          <w:szCs w:val="28"/>
        </w:rPr>
        <w:t>1.破格申报高级专业技术职务，由申请人需提交两份破格推荐书，推荐人应该具有正高级专业技术职务且为省级专家库成员。</w:t>
      </w:r>
    </w:p>
    <w:p w:rsidR="004210B0" w:rsidRDefault="00371432">
      <w:pPr>
        <w:spacing w:line="360" w:lineRule="auto"/>
        <w:ind w:firstLineChars="201" w:firstLine="563"/>
        <w:rPr>
          <w:rFonts w:ascii="宋体" w:hAnsi="宋体"/>
          <w:color w:val="000000"/>
          <w:sz w:val="28"/>
          <w:szCs w:val="28"/>
        </w:rPr>
      </w:pPr>
      <w:r>
        <w:rPr>
          <w:rFonts w:ascii="宋体" w:hAnsi="宋体" w:hint="eastAsia"/>
          <w:color w:val="000000"/>
          <w:sz w:val="28"/>
          <w:szCs w:val="28"/>
        </w:rPr>
        <w:t>2.破格申报中级专业技术职务，由申请人需提交两份破格推荐书，推荐人应该具有副高级及以上专业技术职务且为省级专家库成员。</w:t>
      </w:r>
    </w:p>
    <w:p w:rsidR="004210B0" w:rsidRDefault="00371432">
      <w:pPr>
        <w:spacing w:line="360" w:lineRule="auto"/>
        <w:ind w:firstLineChars="201" w:firstLine="565"/>
        <w:rPr>
          <w:rFonts w:ascii="宋体" w:hAnsi="宋体"/>
          <w:color w:val="000000"/>
          <w:sz w:val="28"/>
          <w:szCs w:val="28"/>
        </w:rPr>
      </w:pPr>
      <w:r>
        <w:rPr>
          <w:rFonts w:ascii="黑体" w:eastAsia="黑体" w:hAnsi="黑体" w:hint="eastAsia"/>
          <w:b/>
          <w:color w:val="000000"/>
          <w:sz w:val="28"/>
          <w:szCs w:val="28"/>
        </w:rPr>
        <w:lastRenderedPageBreak/>
        <w:t>第二十条</w:t>
      </w:r>
      <w:r>
        <w:rPr>
          <w:rFonts w:ascii="宋体" w:hAnsi="宋体" w:hint="eastAsia"/>
          <w:color w:val="000000"/>
          <w:sz w:val="28"/>
          <w:szCs w:val="28"/>
        </w:rPr>
        <w:t>由学科评议组对申请人组织答辩考核，并向校评审会提交破格答辩意见。</w:t>
      </w:r>
    </w:p>
    <w:p w:rsidR="004210B0" w:rsidRDefault="00371432">
      <w:pPr>
        <w:spacing w:line="360" w:lineRule="auto"/>
        <w:jc w:val="center"/>
        <w:rPr>
          <w:rFonts w:ascii="黑体" w:eastAsia="黑体" w:hAnsi="黑体"/>
          <w:b/>
          <w:color w:val="000000"/>
          <w:sz w:val="28"/>
          <w:szCs w:val="28"/>
        </w:rPr>
      </w:pPr>
      <w:r>
        <w:rPr>
          <w:rFonts w:ascii="黑体" w:eastAsia="黑体" w:hAnsi="黑体" w:hint="eastAsia"/>
          <w:b/>
          <w:color w:val="000000"/>
          <w:sz w:val="28"/>
          <w:szCs w:val="28"/>
        </w:rPr>
        <w:t>第五章 专业技术职务转任</w:t>
      </w:r>
    </w:p>
    <w:p w:rsidR="004210B0" w:rsidRDefault="00371432">
      <w:pPr>
        <w:widowControl/>
        <w:ind w:firstLineChars="200" w:firstLine="562"/>
        <w:jc w:val="left"/>
        <w:rPr>
          <w:rFonts w:ascii="宋体" w:hAnsi="宋体" w:cs="宋体"/>
          <w:bCs/>
          <w:kern w:val="0"/>
          <w:sz w:val="28"/>
          <w:szCs w:val="28"/>
        </w:rPr>
      </w:pPr>
      <w:r>
        <w:rPr>
          <w:rFonts w:ascii="黑体" w:eastAsia="黑体" w:hAnsi="黑体" w:hint="eastAsia"/>
          <w:b/>
          <w:color w:val="000000"/>
          <w:sz w:val="28"/>
          <w:szCs w:val="28"/>
        </w:rPr>
        <w:t>第二十</w:t>
      </w:r>
      <w:r>
        <w:rPr>
          <w:rFonts w:ascii="黑体" w:eastAsia="黑体" w:hAnsi="黑体"/>
          <w:b/>
          <w:color w:val="000000"/>
          <w:sz w:val="28"/>
          <w:szCs w:val="28"/>
        </w:rPr>
        <w:t>一</w:t>
      </w:r>
      <w:r>
        <w:rPr>
          <w:rFonts w:ascii="黑体" w:eastAsia="黑体" w:hAnsi="黑体" w:hint="eastAsia"/>
          <w:b/>
          <w:color w:val="000000"/>
          <w:sz w:val="28"/>
          <w:szCs w:val="28"/>
        </w:rPr>
        <w:t xml:space="preserve">条 </w:t>
      </w:r>
      <w:r>
        <w:rPr>
          <w:rFonts w:ascii="宋体" w:hAnsi="宋体" w:cs="宋体" w:hint="eastAsia"/>
          <w:bCs/>
          <w:kern w:val="0"/>
          <w:sz w:val="28"/>
          <w:szCs w:val="28"/>
        </w:rPr>
        <w:t>申报确认专业技术职务任职资格的条件</w:t>
      </w:r>
    </w:p>
    <w:p w:rsidR="004210B0" w:rsidRDefault="00371432">
      <w:pPr>
        <w:widowControl/>
        <w:ind w:firstLineChars="200" w:firstLine="560"/>
        <w:jc w:val="left"/>
        <w:rPr>
          <w:rFonts w:ascii="宋体" w:hAnsi="宋体" w:cs="宋体"/>
          <w:kern w:val="0"/>
          <w:sz w:val="28"/>
          <w:szCs w:val="28"/>
        </w:rPr>
      </w:pPr>
      <w:r>
        <w:rPr>
          <w:rFonts w:ascii="宋体" w:hAnsi="宋体" w:cs="宋体" w:hint="eastAsia"/>
          <w:kern w:val="0"/>
          <w:sz w:val="28"/>
          <w:szCs w:val="28"/>
        </w:rPr>
        <w:t>已评专业技术职务的专业技术人员变动工作后，应在相应专业技术职务岗位限额内重新聘任专业技术职务，并分别按下述要求申报：</w:t>
      </w:r>
    </w:p>
    <w:p w:rsidR="004210B0" w:rsidRDefault="00371432">
      <w:pPr>
        <w:widowControl/>
        <w:ind w:firstLineChars="200" w:firstLine="560"/>
        <w:jc w:val="left"/>
        <w:rPr>
          <w:rFonts w:ascii="宋体" w:hAnsi="宋体" w:cs="宋体"/>
          <w:kern w:val="0"/>
          <w:sz w:val="28"/>
          <w:szCs w:val="28"/>
        </w:rPr>
      </w:pPr>
      <w:r>
        <w:rPr>
          <w:rFonts w:ascii="宋体" w:hAnsi="宋体" w:cs="宋体" w:hint="eastAsia"/>
          <w:kern w:val="0"/>
          <w:sz w:val="28"/>
          <w:szCs w:val="28"/>
        </w:rPr>
        <w:t>1．现任专业技术职务系我校评定的，变动工作岗位后，必须经过6个月的试用，经所在部门考核确已具备履行相应岗位职责能力的，可申请</w:t>
      </w:r>
      <w:proofErr w:type="gramStart"/>
      <w:r>
        <w:rPr>
          <w:rFonts w:ascii="宋体" w:hAnsi="宋体" w:cs="宋体" w:hint="eastAsia"/>
          <w:kern w:val="0"/>
          <w:sz w:val="28"/>
          <w:szCs w:val="28"/>
        </w:rPr>
        <w:t>转评同级别</w:t>
      </w:r>
      <w:proofErr w:type="gramEnd"/>
      <w:r>
        <w:rPr>
          <w:rFonts w:ascii="宋体" w:hAnsi="宋体" w:cs="宋体" w:hint="eastAsia"/>
          <w:kern w:val="0"/>
          <w:sz w:val="28"/>
          <w:szCs w:val="28"/>
        </w:rPr>
        <w:t>相应的专业技术职务。</w:t>
      </w:r>
    </w:p>
    <w:p w:rsidR="004210B0" w:rsidRDefault="00371432">
      <w:pPr>
        <w:widowControl/>
        <w:ind w:firstLineChars="200" w:firstLine="560"/>
        <w:jc w:val="left"/>
        <w:rPr>
          <w:rFonts w:ascii="宋体" w:hAnsi="宋体" w:cs="宋体"/>
          <w:kern w:val="0"/>
          <w:sz w:val="28"/>
          <w:szCs w:val="28"/>
        </w:rPr>
      </w:pPr>
      <w:r>
        <w:rPr>
          <w:rFonts w:ascii="宋体" w:hAnsi="宋体" w:cs="宋体" w:hint="eastAsia"/>
          <w:kern w:val="0"/>
          <w:sz w:val="28"/>
          <w:szCs w:val="28"/>
        </w:rPr>
        <w:t>2．非教学系列转</w:t>
      </w:r>
      <w:proofErr w:type="gramStart"/>
      <w:r>
        <w:rPr>
          <w:rFonts w:ascii="宋体" w:hAnsi="宋体" w:cs="宋体" w:hint="eastAsia"/>
          <w:kern w:val="0"/>
          <w:sz w:val="28"/>
          <w:szCs w:val="28"/>
        </w:rPr>
        <w:t>任教学</w:t>
      </w:r>
      <w:proofErr w:type="gramEnd"/>
      <w:r>
        <w:rPr>
          <w:rFonts w:ascii="宋体" w:hAnsi="宋体" w:cs="宋体" w:hint="eastAsia"/>
          <w:kern w:val="0"/>
          <w:sz w:val="28"/>
          <w:szCs w:val="28"/>
        </w:rPr>
        <w:t>系列，应通过高校教师岗前培训，取得高校教师资格证书,并满足以下课时量的要求时，经学校评分、评审通过，可申报</w:t>
      </w:r>
      <w:proofErr w:type="gramStart"/>
      <w:r>
        <w:rPr>
          <w:rFonts w:ascii="宋体" w:hAnsi="宋体" w:cs="宋体" w:hint="eastAsia"/>
          <w:kern w:val="0"/>
          <w:sz w:val="28"/>
          <w:szCs w:val="28"/>
        </w:rPr>
        <w:t>转评同级别</w:t>
      </w:r>
      <w:proofErr w:type="gramEnd"/>
      <w:r>
        <w:rPr>
          <w:rFonts w:ascii="宋体" w:hAnsi="宋体" w:cs="宋体" w:hint="eastAsia"/>
          <w:kern w:val="0"/>
          <w:sz w:val="28"/>
          <w:szCs w:val="28"/>
        </w:rPr>
        <w:t>教学系列。</w:t>
      </w:r>
    </w:p>
    <w:p w:rsidR="004210B0" w:rsidRDefault="00371432">
      <w:pPr>
        <w:widowControl/>
        <w:ind w:firstLineChars="200" w:firstLine="560"/>
        <w:jc w:val="left"/>
        <w:rPr>
          <w:rFonts w:ascii="宋体" w:hAnsi="宋体" w:cs="宋体"/>
          <w:kern w:val="0"/>
          <w:sz w:val="28"/>
          <w:szCs w:val="28"/>
        </w:rPr>
      </w:pPr>
      <w:r>
        <w:rPr>
          <w:rFonts w:ascii="宋体" w:hAnsi="宋体" w:cs="宋体" w:hint="eastAsia"/>
          <w:kern w:val="0"/>
          <w:sz w:val="28"/>
          <w:szCs w:val="28"/>
        </w:rPr>
        <w:t>（1）可申请转任的对象包括：在教学辅助岗位或行政岗位兼职从事教学工作的人员，或教师兼任行政工作的人员，或</w:t>
      </w:r>
      <w:r>
        <w:rPr>
          <w:rFonts w:ascii="宋体" w:hAnsi="宋体" w:cs="宋体"/>
          <w:kern w:val="0"/>
          <w:sz w:val="28"/>
          <w:szCs w:val="28"/>
        </w:rPr>
        <w:t>由</w:t>
      </w:r>
      <w:r>
        <w:rPr>
          <w:rFonts w:ascii="宋体" w:hAnsi="宋体" w:cs="宋体" w:hint="eastAsia"/>
          <w:kern w:val="0"/>
          <w:sz w:val="28"/>
          <w:szCs w:val="28"/>
        </w:rPr>
        <w:t>政府认可的职称评定机构</w:t>
      </w:r>
      <w:r>
        <w:rPr>
          <w:rFonts w:ascii="宋体" w:hAnsi="宋体" w:cs="宋体"/>
          <w:kern w:val="0"/>
          <w:sz w:val="28"/>
          <w:szCs w:val="28"/>
        </w:rPr>
        <w:t>评出的行业专业技术职</w:t>
      </w:r>
      <w:r>
        <w:rPr>
          <w:rFonts w:ascii="宋体" w:hAnsi="宋体" w:cs="宋体" w:hint="eastAsia"/>
          <w:kern w:val="0"/>
          <w:sz w:val="28"/>
          <w:szCs w:val="28"/>
        </w:rPr>
        <w:t>务以及以考代</w:t>
      </w:r>
      <w:proofErr w:type="gramStart"/>
      <w:r>
        <w:rPr>
          <w:rFonts w:ascii="宋体" w:hAnsi="宋体" w:cs="宋体" w:hint="eastAsia"/>
          <w:kern w:val="0"/>
          <w:sz w:val="28"/>
          <w:szCs w:val="28"/>
        </w:rPr>
        <w:t>评获得</w:t>
      </w:r>
      <w:proofErr w:type="gramEnd"/>
      <w:r>
        <w:rPr>
          <w:rFonts w:ascii="宋体" w:hAnsi="宋体" w:cs="宋体" w:hint="eastAsia"/>
          <w:kern w:val="0"/>
          <w:sz w:val="28"/>
          <w:szCs w:val="28"/>
        </w:rPr>
        <w:t>的非教师系列专业技术职务。</w:t>
      </w:r>
    </w:p>
    <w:p w:rsidR="004210B0" w:rsidRDefault="00371432">
      <w:pPr>
        <w:widowControl/>
        <w:ind w:firstLineChars="200" w:firstLine="560"/>
        <w:jc w:val="left"/>
        <w:rPr>
          <w:rFonts w:ascii="宋体" w:hAnsi="宋体" w:cs="宋体"/>
          <w:kern w:val="0"/>
          <w:sz w:val="28"/>
          <w:szCs w:val="28"/>
        </w:rPr>
      </w:pPr>
      <w:r>
        <w:rPr>
          <w:rFonts w:ascii="宋体" w:hAnsi="宋体" w:cs="宋体" w:hint="eastAsia"/>
          <w:kern w:val="0"/>
          <w:sz w:val="28"/>
          <w:szCs w:val="28"/>
        </w:rPr>
        <w:t>（2）满足课时要求：申报中级专业技术职务的人员，在申报转任时累计教学工作量不少于46课时；申报高级专业技术职务的人员，在</w:t>
      </w:r>
      <w:proofErr w:type="gramStart"/>
      <w:r>
        <w:rPr>
          <w:rFonts w:ascii="宋体" w:hAnsi="宋体" w:cs="宋体" w:hint="eastAsia"/>
          <w:kern w:val="0"/>
          <w:sz w:val="28"/>
          <w:szCs w:val="28"/>
        </w:rPr>
        <w:t>申报转认时</w:t>
      </w:r>
      <w:proofErr w:type="gramEnd"/>
      <w:r>
        <w:rPr>
          <w:rFonts w:ascii="宋体" w:hAnsi="宋体" w:cs="宋体" w:hint="eastAsia"/>
          <w:kern w:val="0"/>
          <w:sz w:val="28"/>
          <w:szCs w:val="28"/>
        </w:rPr>
        <w:t>累计教学工作量不少于100课时。</w:t>
      </w:r>
    </w:p>
    <w:p w:rsidR="004210B0" w:rsidRDefault="00371432">
      <w:pPr>
        <w:widowControl/>
        <w:ind w:firstLineChars="200" w:firstLine="560"/>
        <w:jc w:val="left"/>
        <w:rPr>
          <w:rFonts w:ascii="宋体" w:hAnsi="宋体" w:cs="宋体"/>
          <w:kern w:val="0"/>
          <w:sz w:val="28"/>
          <w:szCs w:val="28"/>
        </w:rPr>
      </w:pPr>
      <w:r>
        <w:rPr>
          <w:rFonts w:ascii="宋体" w:hAnsi="宋体" w:cs="宋体" w:hint="eastAsia"/>
          <w:kern w:val="0"/>
          <w:sz w:val="28"/>
          <w:szCs w:val="28"/>
        </w:rPr>
        <w:t>3．现任专业技术职务非我校评定的，变动工作岗位后，必须在我校工作满1年后，其所完成的工作量、工作成效及专业技术水平等满足所在岗位的履职要求，经部门审核通过，提交原专业技术职务评审单位的相关评审资料的复印件（查验原件），经学校评分、评审通过，可转确认为同级别相应的专业技术职务。</w:t>
      </w:r>
    </w:p>
    <w:p w:rsidR="004210B0" w:rsidRDefault="00371432">
      <w:pPr>
        <w:widowControl/>
        <w:ind w:firstLineChars="200" w:firstLine="562"/>
        <w:jc w:val="left"/>
        <w:rPr>
          <w:rFonts w:ascii="宋体" w:hAnsi="宋体" w:cs="宋体"/>
          <w:bCs/>
          <w:kern w:val="0"/>
          <w:sz w:val="28"/>
          <w:szCs w:val="28"/>
        </w:rPr>
      </w:pPr>
      <w:r>
        <w:rPr>
          <w:rFonts w:ascii="黑体" w:eastAsia="黑体" w:hAnsi="黑体" w:hint="eastAsia"/>
          <w:b/>
          <w:color w:val="000000"/>
          <w:sz w:val="28"/>
          <w:szCs w:val="28"/>
        </w:rPr>
        <w:lastRenderedPageBreak/>
        <w:t>第二十二条</w:t>
      </w:r>
      <w:r>
        <w:rPr>
          <w:rFonts w:ascii="黑体" w:eastAsia="黑体" w:hAnsi="黑体" w:cs="黑体" w:hint="eastAsia"/>
          <w:b/>
          <w:color w:val="000000"/>
          <w:sz w:val="28"/>
          <w:szCs w:val="28"/>
        </w:rPr>
        <w:t xml:space="preserve"> </w:t>
      </w:r>
      <w:r>
        <w:rPr>
          <w:rFonts w:ascii="宋体" w:hAnsi="宋体" w:cs="宋体" w:hint="eastAsia"/>
          <w:bCs/>
          <w:kern w:val="0"/>
          <w:sz w:val="28"/>
          <w:szCs w:val="28"/>
        </w:rPr>
        <w:t>专业技术职务转任资格年限规定</w:t>
      </w:r>
    </w:p>
    <w:p w:rsidR="004210B0" w:rsidRDefault="00371432">
      <w:pPr>
        <w:widowControl/>
        <w:ind w:firstLineChars="200" w:firstLine="560"/>
        <w:jc w:val="left"/>
        <w:rPr>
          <w:rFonts w:ascii="宋体" w:hAnsi="宋体" w:cs="宋体"/>
          <w:kern w:val="0"/>
          <w:sz w:val="28"/>
          <w:szCs w:val="28"/>
        </w:rPr>
      </w:pPr>
      <w:r>
        <w:rPr>
          <w:rFonts w:ascii="宋体" w:hAnsi="宋体" w:cs="宋体" w:hint="eastAsia"/>
          <w:kern w:val="0"/>
          <w:sz w:val="28"/>
          <w:szCs w:val="28"/>
        </w:rPr>
        <w:t>1．申报专业技术职务评审时，一律按其主岗位系列申报相应专业技术职务系列。由于单位内部工作岗位发生变动，其专业技术职务需要进行相应变动的，参加其同级的专业技术职务的转任，承认原系列专业技术职务的任职年限，其同级职务的任职年限可累计计算。</w:t>
      </w:r>
    </w:p>
    <w:p w:rsidR="004210B0" w:rsidRDefault="00371432">
      <w:pPr>
        <w:widowControl/>
        <w:ind w:firstLineChars="200" w:firstLine="560"/>
        <w:jc w:val="left"/>
        <w:rPr>
          <w:rFonts w:ascii="宋体" w:hAnsi="宋体" w:cs="宋体"/>
          <w:kern w:val="0"/>
          <w:sz w:val="28"/>
          <w:szCs w:val="28"/>
        </w:rPr>
      </w:pPr>
      <w:r>
        <w:rPr>
          <w:rFonts w:ascii="宋体" w:hAnsi="宋体" w:cs="宋体" w:hint="eastAsia"/>
          <w:kern w:val="0"/>
          <w:sz w:val="28"/>
          <w:szCs w:val="28"/>
        </w:rPr>
        <w:t>2．申报高一级专业技术职务与现任专业技术职务不属于同一系列的，申报高一级专业技术职务前，需先转任为同系列、同级专业技术职务，再行申报高一级专业技术职务。符合任职年限和转任时间要求的，可以转任与申报同时进行。通过我校职称评审委员会确认的转任，我校承认原系列专业技术职务的任职年限，其同级职务的任职年限可累计计算。</w:t>
      </w:r>
    </w:p>
    <w:p w:rsidR="004210B0" w:rsidRDefault="00371432">
      <w:pPr>
        <w:pStyle w:val="1"/>
        <w:tabs>
          <w:tab w:val="left" w:pos="567"/>
        </w:tabs>
        <w:spacing w:line="360" w:lineRule="auto"/>
        <w:ind w:firstLineChars="150" w:firstLine="426"/>
        <w:rPr>
          <w:rFonts w:ascii="宋体" w:hAnsi="宋体" w:cs="Meiryo"/>
          <w:color w:val="000000"/>
          <w:spacing w:val="2"/>
          <w:kern w:val="0"/>
          <w:sz w:val="28"/>
          <w:szCs w:val="28"/>
          <w:u w:val="single"/>
        </w:rPr>
      </w:pPr>
      <w:r>
        <w:rPr>
          <w:rFonts w:ascii="宋体" w:hAnsi="宋体" w:cs="宋体" w:hint="eastAsia"/>
          <w:spacing w:val="2"/>
          <w:kern w:val="0"/>
          <w:sz w:val="28"/>
          <w:szCs w:val="28"/>
        </w:rPr>
        <w:t xml:space="preserve">（1） </w:t>
      </w:r>
      <w:proofErr w:type="gramStart"/>
      <w:r>
        <w:rPr>
          <w:rFonts w:ascii="宋体" w:hAnsi="宋体" w:cs="宋体" w:hint="eastAsia"/>
          <w:spacing w:val="2"/>
          <w:kern w:val="0"/>
          <w:sz w:val="28"/>
          <w:szCs w:val="28"/>
        </w:rPr>
        <w:t>跨系列</w:t>
      </w:r>
      <w:proofErr w:type="gramEnd"/>
      <w:r>
        <w:rPr>
          <w:rFonts w:ascii="宋体" w:hAnsi="宋体" w:cs="宋体" w:hint="eastAsia"/>
          <w:spacing w:val="2"/>
          <w:kern w:val="0"/>
          <w:sz w:val="28"/>
          <w:szCs w:val="28"/>
        </w:rPr>
        <w:t>申报：</w:t>
      </w:r>
      <w:r>
        <w:rPr>
          <w:rFonts w:ascii="宋体" w:hAnsi="宋体" w:cs="Meiryo" w:hint="eastAsia"/>
          <w:color w:val="000000"/>
          <w:spacing w:val="2"/>
          <w:kern w:val="0"/>
          <w:sz w:val="28"/>
          <w:szCs w:val="28"/>
        </w:rPr>
        <w:t>在我校工作</w:t>
      </w:r>
      <w:r>
        <w:rPr>
          <w:rFonts w:ascii="宋体" w:hAnsi="宋体" w:cs="宋体" w:hint="eastAsia"/>
          <w:color w:val="000000"/>
          <w:spacing w:val="2"/>
          <w:kern w:val="0"/>
          <w:sz w:val="28"/>
          <w:szCs w:val="28"/>
        </w:rPr>
        <w:t>满</w:t>
      </w:r>
      <w:r>
        <w:rPr>
          <w:rFonts w:ascii="宋体" w:hAnsi="宋体" w:cs="宋体"/>
          <w:color w:val="000000"/>
          <w:spacing w:val="2"/>
          <w:kern w:val="0"/>
          <w:sz w:val="28"/>
          <w:szCs w:val="28"/>
        </w:rPr>
        <w:t>1</w:t>
      </w:r>
      <w:r>
        <w:rPr>
          <w:rFonts w:ascii="宋体" w:hAnsi="宋体" w:cs="宋体" w:hint="eastAsia"/>
          <w:color w:val="000000"/>
          <w:spacing w:val="2"/>
          <w:kern w:val="0"/>
          <w:sz w:val="28"/>
          <w:szCs w:val="28"/>
        </w:rPr>
        <w:t>年后，并累计</w:t>
      </w:r>
      <w:r>
        <w:rPr>
          <w:rFonts w:ascii="宋体" w:hAnsi="宋体" w:cs="Meiryo" w:hint="eastAsia"/>
          <w:color w:val="000000"/>
          <w:spacing w:val="2"/>
          <w:kern w:val="0"/>
          <w:sz w:val="28"/>
          <w:szCs w:val="28"/>
        </w:rPr>
        <w:t>达到学校</w:t>
      </w:r>
      <w:r>
        <w:rPr>
          <w:rFonts w:ascii="宋体" w:hAnsi="宋体" w:cs="宋体" w:hint="eastAsia"/>
          <w:color w:val="000000"/>
          <w:spacing w:val="2"/>
          <w:kern w:val="0"/>
          <w:sz w:val="28"/>
          <w:szCs w:val="28"/>
        </w:rPr>
        <w:t>规</w:t>
      </w:r>
      <w:r>
        <w:rPr>
          <w:rFonts w:ascii="宋体" w:hAnsi="宋体" w:cs="Meiryo" w:hint="eastAsia"/>
          <w:color w:val="000000"/>
          <w:spacing w:val="2"/>
          <w:kern w:val="0"/>
          <w:sz w:val="28"/>
          <w:szCs w:val="28"/>
        </w:rPr>
        <w:t>定的</w:t>
      </w:r>
      <w:r>
        <w:rPr>
          <w:rFonts w:ascii="宋体" w:hAnsi="宋体" w:cs="宋体" w:hint="eastAsia"/>
          <w:color w:val="000000"/>
          <w:spacing w:val="2"/>
          <w:kern w:val="0"/>
          <w:sz w:val="28"/>
          <w:szCs w:val="28"/>
        </w:rPr>
        <w:t>课时</w:t>
      </w:r>
      <w:r>
        <w:rPr>
          <w:rFonts w:ascii="宋体" w:hAnsi="宋体" w:cs="Meiryo" w:hint="eastAsia"/>
          <w:color w:val="000000"/>
          <w:spacing w:val="2"/>
          <w:kern w:val="0"/>
          <w:sz w:val="28"/>
          <w:szCs w:val="28"/>
        </w:rPr>
        <w:t>数、教学工作量与科研要求，可以申请转认同级别的教</w:t>
      </w:r>
      <w:r>
        <w:rPr>
          <w:rFonts w:ascii="宋体" w:hAnsi="宋体" w:cs="宋体" w:hint="eastAsia"/>
          <w:color w:val="000000"/>
          <w:spacing w:val="2"/>
          <w:kern w:val="0"/>
          <w:sz w:val="28"/>
          <w:szCs w:val="28"/>
        </w:rPr>
        <w:t>师</w:t>
      </w:r>
      <w:r>
        <w:rPr>
          <w:rFonts w:ascii="宋体" w:hAnsi="宋体" w:cs="Meiryo" w:hint="eastAsia"/>
          <w:color w:val="000000"/>
          <w:spacing w:val="2"/>
          <w:kern w:val="0"/>
          <w:sz w:val="28"/>
          <w:szCs w:val="28"/>
        </w:rPr>
        <w:t>系列</w:t>
      </w:r>
      <w:r>
        <w:rPr>
          <w:rFonts w:ascii="宋体" w:hAnsi="宋体" w:cs="宋体" w:hint="eastAsia"/>
          <w:color w:val="000000"/>
          <w:spacing w:val="2"/>
          <w:kern w:val="0"/>
          <w:sz w:val="28"/>
          <w:szCs w:val="28"/>
        </w:rPr>
        <w:t>专业</w:t>
      </w:r>
      <w:r>
        <w:rPr>
          <w:rFonts w:ascii="宋体" w:hAnsi="宋体" w:cs="Meiryo" w:hint="eastAsia"/>
          <w:color w:val="000000"/>
          <w:spacing w:val="2"/>
          <w:kern w:val="0"/>
          <w:sz w:val="28"/>
          <w:szCs w:val="28"/>
        </w:rPr>
        <w:t>技</w:t>
      </w:r>
      <w:r>
        <w:rPr>
          <w:rFonts w:ascii="宋体" w:hAnsi="宋体" w:cs="宋体" w:hint="eastAsia"/>
          <w:color w:val="000000"/>
          <w:spacing w:val="2"/>
          <w:kern w:val="0"/>
          <w:sz w:val="28"/>
          <w:szCs w:val="28"/>
        </w:rPr>
        <w:t>术职称</w:t>
      </w:r>
      <w:r>
        <w:rPr>
          <w:rFonts w:ascii="宋体" w:hAnsi="宋体" w:cs="Meiryo" w:hint="eastAsia"/>
          <w:color w:val="000000"/>
          <w:spacing w:val="2"/>
          <w:kern w:val="0"/>
          <w:sz w:val="28"/>
          <w:szCs w:val="28"/>
        </w:rPr>
        <w:t>，具体</w:t>
      </w:r>
      <w:r>
        <w:rPr>
          <w:rFonts w:ascii="宋体" w:hAnsi="宋体" w:cs="宋体" w:hint="eastAsia"/>
          <w:color w:val="000000"/>
          <w:spacing w:val="2"/>
          <w:kern w:val="0"/>
          <w:sz w:val="28"/>
          <w:szCs w:val="28"/>
        </w:rPr>
        <w:t>课时</w:t>
      </w:r>
      <w:r>
        <w:rPr>
          <w:rFonts w:ascii="宋体" w:hAnsi="宋体" w:cs="Meiryo" w:hint="eastAsia"/>
          <w:color w:val="000000"/>
          <w:spacing w:val="2"/>
          <w:kern w:val="0"/>
          <w:sz w:val="28"/>
          <w:szCs w:val="28"/>
        </w:rPr>
        <w:t>数、教学工作量与科研要求参</w:t>
      </w:r>
      <w:r>
        <w:rPr>
          <w:rFonts w:ascii="宋体" w:hAnsi="宋体" w:cs="宋体" w:hint="eastAsia"/>
          <w:color w:val="000000"/>
          <w:spacing w:val="2"/>
          <w:kern w:val="0"/>
          <w:sz w:val="28"/>
          <w:szCs w:val="28"/>
        </w:rPr>
        <w:t>见</w:t>
      </w:r>
      <w:r>
        <w:rPr>
          <w:rFonts w:ascii="宋体" w:hAnsi="宋体" w:cs="Meiryo" w:hint="eastAsia"/>
          <w:color w:val="000000"/>
          <w:spacing w:val="2"/>
          <w:kern w:val="0"/>
          <w:sz w:val="28"/>
          <w:szCs w:val="28"/>
        </w:rPr>
        <w:t>第十一条第（二）款。在教学系列下申报上一级职称时，对</w:t>
      </w:r>
      <w:proofErr w:type="gramStart"/>
      <w:r>
        <w:rPr>
          <w:rFonts w:ascii="宋体" w:hAnsi="宋体" w:cs="Meiryo" w:hint="eastAsia"/>
          <w:color w:val="000000"/>
          <w:spacing w:val="2"/>
          <w:kern w:val="0"/>
          <w:sz w:val="28"/>
          <w:szCs w:val="28"/>
        </w:rPr>
        <w:t>通过转认的</w:t>
      </w:r>
      <w:proofErr w:type="gramEnd"/>
      <w:r>
        <w:rPr>
          <w:rFonts w:ascii="宋体" w:hAnsi="宋体" w:cs="Meiryo" w:hint="eastAsia"/>
          <w:color w:val="000000"/>
          <w:spacing w:val="2"/>
          <w:kern w:val="0"/>
          <w:sz w:val="28"/>
          <w:szCs w:val="28"/>
        </w:rPr>
        <w:t>申请者的任职年限可从获得原行业专业技术职称之日起计算。</w:t>
      </w:r>
    </w:p>
    <w:p w:rsidR="004210B0" w:rsidRDefault="00371432">
      <w:pPr>
        <w:widowControl/>
        <w:ind w:firstLineChars="200" w:firstLine="568"/>
        <w:jc w:val="left"/>
        <w:rPr>
          <w:rFonts w:ascii="宋体" w:hAnsi="宋体" w:cs="宋体"/>
          <w:spacing w:val="2"/>
          <w:kern w:val="0"/>
          <w:sz w:val="28"/>
          <w:szCs w:val="28"/>
        </w:rPr>
      </w:pPr>
      <w:r>
        <w:rPr>
          <w:rFonts w:ascii="宋体" w:hAnsi="宋体" w:cs="宋体" w:hint="eastAsia"/>
          <w:spacing w:val="2"/>
          <w:kern w:val="0"/>
          <w:sz w:val="28"/>
          <w:szCs w:val="28"/>
        </w:rPr>
        <w:t>（2）跨学科申报：需参加学科评审委员会答辩。</w:t>
      </w:r>
    </w:p>
    <w:p w:rsidR="004210B0" w:rsidRDefault="00371432">
      <w:pPr>
        <w:widowControl/>
        <w:jc w:val="center"/>
        <w:rPr>
          <w:rFonts w:ascii="黑体" w:eastAsia="黑体" w:hAnsi="黑体" w:cs="黑体"/>
          <w:b/>
          <w:bCs/>
          <w:spacing w:val="2"/>
          <w:kern w:val="0"/>
          <w:sz w:val="28"/>
          <w:szCs w:val="28"/>
        </w:rPr>
      </w:pPr>
      <w:bookmarkStart w:id="1" w:name="_Hlk68617553"/>
      <w:r>
        <w:rPr>
          <w:rFonts w:ascii="黑体" w:eastAsia="黑体" w:hAnsi="黑体" w:cs="黑体" w:hint="eastAsia"/>
          <w:b/>
          <w:bCs/>
          <w:spacing w:val="2"/>
          <w:kern w:val="0"/>
          <w:sz w:val="28"/>
          <w:szCs w:val="28"/>
        </w:rPr>
        <w:t>第六章 教学</w:t>
      </w:r>
      <w:proofErr w:type="gramStart"/>
      <w:r>
        <w:rPr>
          <w:rFonts w:ascii="黑体" w:eastAsia="黑体" w:hAnsi="黑体" w:cs="黑体" w:hint="eastAsia"/>
          <w:b/>
          <w:bCs/>
          <w:spacing w:val="2"/>
          <w:kern w:val="0"/>
          <w:sz w:val="28"/>
          <w:szCs w:val="28"/>
        </w:rPr>
        <w:t>型教授</w:t>
      </w:r>
      <w:proofErr w:type="gramEnd"/>
      <w:r>
        <w:rPr>
          <w:rFonts w:ascii="黑体" w:eastAsia="黑体" w:hAnsi="黑体" w:cs="黑体" w:hint="eastAsia"/>
          <w:b/>
          <w:bCs/>
          <w:spacing w:val="2"/>
          <w:kern w:val="0"/>
          <w:sz w:val="28"/>
          <w:szCs w:val="28"/>
        </w:rPr>
        <w:t>的</w:t>
      </w:r>
      <w:bookmarkEnd w:id="1"/>
      <w:r>
        <w:rPr>
          <w:rFonts w:ascii="黑体" w:eastAsia="黑体" w:hAnsi="黑体" w:cs="黑体" w:hint="eastAsia"/>
          <w:b/>
          <w:bCs/>
          <w:spacing w:val="2"/>
          <w:kern w:val="0"/>
          <w:sz w:val="28"/>
          <w:szCs w:val="28"/>
        </w:rPr>
        <w:t>评审</w:t>
      </w:r>
    </w:p>
    <w:p w:rsidR="004210B0" w:rsidRDefault="00371432">
      <w:pPr>
        <w:widowControl/>
        <w:ind w:firstLineChars="200" w:firstLine="562"/>
        <w:jc w:val="left"/>
        <w:rPr>
          <w:rFonts w:ascii="黑体" w:eastAsia="黑体" w:hAnsi="黑体" w:cs="黑体"/>
          <w:b/>
          <w:bCs/>
          <w:spacing w:val="2"/>
          <w:kern w:val="0"/>
          <w:sz w:val="28"/>
          <w:szCs w:val="28"/>
        </w:rPr>
      </w:pPr>
      <w:r>
        <w:rPr>
          <w:rFonts w:ascii="黑体" w:eastAsia="黑体" w:hAnsi="黑体" w:cs="黑体" w:hint="eastAsia"/>
          <w:b/>
          <w:color w:val="000000"/>
          <w:sz w:val="28"/>
          <w:szCs w:val="28"/>
        </w:rPr>
        <w:t>第二十三条</w:t>
      </w:r>
      <w:r>
        <w:rPr>
          <w:rFonts w:ascii="黑体" w:eastAsia="黑体" w:hAnsi="黑体" w:cs="黑体" w:hint="eastAsia"/>
          <w:b/>
          <w:bCs/>
          <w:spacing w:val="2"/>
          <w:kern w:val="0"/>
          <w:sz w:val="28"/>
          <w:szCs w:val="28"/>
        </w:rPr>
        <w:t xml:space="preserve"> </w:t>
      </w:r>
      <w:r>
        <w:rPr>
          <w:rFonts w:ascii="宋体" w:hAnsi="宋体" w:cs="宋体" w:hint="eastAsia"/>
          <w:bCs/>
          <w:kern w:val="0"/>
          <w:sz w:val="28"/>
          <w:szCs w:val="28"/>
        </w:rPr>
        <w:t>教学</w:t>
      </w:r>
      <w:proofErr w:type="gramStart"/>
      <w:r>
        <w:rPr>
          <w:rFonts w:ascii="宋体" w:hAnsi="宋体" w:cs="宋体" w:hint="eastAsia"/>
          <w:bCs/>
          <w:kern w:val="0"/>
          <w:sz w:val="28"/>
          <w:szCs w:val="28"/>
        </w:rPr>
        <w:t>型教授</w:t>
      </w:r>
      <w:proofErr w:type="gramEnd"/>
      <w:r>
        <w:rPr>
          <w:rFonts w:ascii="宋体" w:hAnsi="宋体" w:cs="宋体" w:hint="eastAsia"/>
          <w:bCs/>
          <w:kern w:val="0"/>
          <w:sz w:val="28"/>
          <w:szCs w:val="28"/>
        </w:rPr>
        <w:t>的申报条件</w:t>
      </w:r>
    </w:p>
    <w:p w:rsidR="004210B0" w:rsidRDefault="00371432">
      <w:pPr>
        <w:widowControl/>
        <w:ind w:firstLineChars="200" w:firstLine="568"/>
        <w:jc w:val="left"/>
        <w:rPr>
          <w:rFonts w:ascii="宋体" w:hAnsi="宋体" w:cs="宋体"/>
          <w:spacing w:val="2"/>
          <w:kern w:val="0"/>
          <w:sz w:val="28"/>
          <w:szCs w:val="28"/>
        </w:rPr>
      </w:pPr>
      <w:r>
        <w:rPr>
          <w:rFonts w:ascii="宋体" w:hAnsi="宋体" w:cs="宋体" w:hint="eastAsia"/>
          <w:spacing w:val="2"/>
          <w:kern w:val="0"/>
          <w:sz w:val="28"/>
          <w:szCs w:val="28"/>
        </w:rPr>
        <w:t>1．基本条件</w:t>
      </w:r>
    </w:p>
    <w:p w:rsidR="004210B0" w:rsidRDefault="00371432">
      <w:pPr>
        <w:widowControl/>
        <w:ind w:firstLineChars="200" w:firstLine="568"/>
        <w:jc w:val="left"/>
        <w:rPr>
          <w:rFonts w:ascii="宋体" w:hAnsi="宋体" w:cs="宋体"/>
          <w:spacing w:val="2"/>
          <w:kern w:val="0"/>
          <w:sz w:val="28"/>
          <w:szCs w:val="28"/>
        </w:rPr>
      </w:pPr>
      <w:r>
        <w:rPr>
          <w:rFonts w:ascii="宋体" w:hAnsi="宋体" w:cs="宋体" w:hint="eastAsia"/>
          <w:spacing w:val="2"/>
          <w:kern w:val="0"/>
          <w:sz w:val="28"/>
          <w:szCs w:val="28"/>
        </w:rPr>
        <w:t>（1）申报者需从事一线教学工作20年及以上，且来我校从事教学工作10年及以上，教学效果优良；</w:t>
      </w:r>
    </w:p>
    <w:p w:rsidR="004210B0" w:rsidRDefault="00371432">
      <w:pPr>
        <w:widowControl/>
        <w:ind w:firstLineChars="200" w:firstLine="568"/>
        <w:jc w:val="left"/>
        <w:rPr>
          <w:rFonts w:ascii="宋体" w:hAnsi="宋体" w:cs="宋体"/>
          <w:spacing w:val="2"/>
          <w:kern w:val="0"/>
          <w:sz w:val="28"/>
          <w:szCs w:val="28"/>
        </w:rPr>
      </w:pPr>
      <w:r>
        <w:rPr>
          <w:rFonts w:ascii="宋体" w:hAnsi="宋体" w:cs="宋体" w:hint="eastAsia"/>
          <w:spacing w:val="2"/>
          <w:kern w:val="0"/>
          <w:sz w:val="28"/>
          <w:szCs w:val="28"/>
        </w:rPr>
        <w:t>（2）在获得副教授职称后5年，时间计算点对点，申报时应在职在岗。</w:t>
      </w:r>
    </w:p>
    <w:p w:rsidR="004210B0" w:rsidRDefault="00371432">
      <w:pPr>
        <w:widowControl/>
        <w:ind w:firstLineChars="200" w:firstLine="568"/>
        <w:jc w:val="left"/>
        <w:rPr>
          <w:rFonts w:ascii="宋体" w:hAnsi="宋体" w:cs="宋体"/>
          <w:spacing w:val="2"/>
          <w:kern w:val="0"/>
          <w:sz w:val="28"/>
          <w:szCs w:val="28"/>
        </w:rPr>
      </w:pPr>
      <w:r>
        <w:rPr>
          <w:rFonts w:ascii="宋体" w:hAnsi="宋体" w:cs="宋体" w:hint="eastAsia"/>
          <w:spacing w:val="2"/>
          <w:kern w:val="0"/>
          <w:sz w:val="28"/>
          <w:szCs w:val="28"/>
        </w:rPr>
        <w:t>2．申请教学</w:t>
      </w:r>
      <w:proofErr w:type="gramStart"/>
      <w:r>
        <w:rPr>
          <w:rFonts w:ascii="宋体" w:hAnsi="宋体" w:cs="宋体" w:hint="eastAsia"/>
          <w:spacing w:val="2"/>
          <w:kern w:val="0"/>
          <w:sz w:val="28"/>
          <w:szCs w:val="28"/>
        </w:rPr>
        <w:t>型教授</w:t>
      </w:r>
      <w:proofErr w:type="gramEnd"/>
      <w:r>
        <w:rPr>
          <w:rFonts w:ascii="宋体" w:hAnsi="宋体" w:cs="宋体" w:hint="eastAsia"/>
          <w:spacing w:val="2"/>
          <w:kern w:val="0"/>
          <w:sz w:val="28"/>
          <w:szCs w:val="28"/>
        </w:rPr>
        <w:t>还需满足以下任意3项条件。</w:t>
      </w:r>
    </w:p>
    <w:p w:rsidR="004210B0" w:rsidRDefault="00371432">
      <w:pPr>
        <w:widowControl/>
        <w:ind w:firstLineChars="200" w:firstLine="568"/>
        <w:jc w:val="left"/>
        <w:rPr>
          <w:rFonts w:ascii="宋体" w:hAnsi="宋体" w:cs="宋体"/>
          <w:spacing w:val="2"/>
          <w:kern w:val="0"/>
          <w:sz w:val="28"/>
          <w:szCs w:val="28"/>
        </w:rPr>
      </w:pPr>
      <w:r>
        <w:rPr>
          <w:rFonts w:ascii="宋体" w:hAnsi="宋体" w:cs="宋体" w:hint="eastAsia"/>
          <w:spacing w:val="2"/>
          <w:kern w:val="0"/>
          <w:sz w:val="28"/>
          <w:szCs w:val="28"/>
        </w:rPr>
        <w:lastRenderedPageBreak/>
        <w:t>（1） 近5年，每学期教学评价个人分数都在全校专职教师中排名前20%；</w:t>
      </w:r>
    </w:p>
    <w:p w:rsidR="004210B0" w:rsidRDefault="00371432">
      <w:pPr>
        <w:widowControl/>
        <w:ind w:firstLineChars="200" w:firstLine="568"/>
        <w:jc w:val="left"/>
        <w:rPr>
          <w:rFonts w:ascii="宋体" w:hAnsi="宋体" w:cs="宋体"/>
          <w:spacing w:val="2"/>
          <w:kern w:val="0"/>
          <w:sz w:val="28"/>
          <w:szCs w:val="28"/>
        </w:rPr>
      </w:pPr>
      <w:r>
        <w:rPr>
          <w:rFonts w:ascii="宋体" w:hAnsi="宋体" w:cs="宋体" w:hint="eastAsia"/>
          <w:spacing w:val="2"/>
          <w:kern w:val="0"/>
          <w:sz w:val="28"/>
          <w:szCs w:val="28"/>
        </w:rPr>
        <w:t>（2）参加校级及以上单位组织的教学大赛，并获得校级二等奖1次或三等奖2次；</w:t>
      </w:r>
    </w:p>
    <w:p w:rsidR="004210B0" w:rsidRDefault="00371432">
      <w:pPr>
        <w:widowControl/>
        <w:ind w:firstLineChars="200" w:firstLine="568"/>
        <w:jc w:val="left"/>
        <w:rPr>
          <w:rFonts w:ascii="宋体" w:hAnsi="宋体" w:cs="宋体"/>
          <w:spacing w:val="2"/>
          <w:kern w:val="0"/>
          <w:sz w:val="28"/>
          <w:szCs w:val="28"/>
        </w:rPr>
      </w:pPr>
      <w:r>
        <w:rPr>
          <w:rFonts w:ascii="宋体" w:hAnsi="宋体" w:cs="宋体" w:hint="eastAsia"/>
          <w:spacing w:val="2"/>
          <w:kern w:val="0"/>
          <w:sz w:val="28"/>
          <w:szCs w:val="28"/>
        </w:rPr>
        <w:t>（3）近5年，主持校级或参与省级课改项目（排序前5名及以内）2项并结项，课改项目是指应用型课程、课程思政、一流课程等；</w:t>
      </w:r>
    </w:p>
    <w:p w:rsidR="004210B0" w:rsidRDefault="00371432">
      <w:pPr>
        <w:widowControl/>
        <w:ind w:firstLineChars="200" w:firstLine="568"/>
        <w:jc w:val="left"/>
        <w:rPr>
          <w:rFonts w:ascii="宋体" w:hAnsi="宋体" w:cs="宋体"/>
          <w:spacing w:val="2"/>
          <w:kern w:val="0"/>
          <w:sz w:val="28"/>
          <w:szCs w:val="28"/>
        </w:rPr>
      </w:pPr>
      <w:r>
        <w:rPr>
          <w:rFonts w:ascii="宋体" w:hAnsi="宋体" w:cs="宋体" w:hint="eastAsia"/>
          <w:spacing w:val="2"/>
          <w:kern w:val="0"/>
          <w:sz w:val="28"/>
          <w:szCs w:val="28"/>
        </w:rPr>
        <w:t>（4）参加在线开放课程建设并建成上线（即课程资源已在教育部推荐</w:t>
      </w:r>
      <w:proofErr w:type="gramStart"/>
      <w:r>
        <w:rPr>
          <w:rFonts w:ascii="宋体" w:hAnsi="宋体" w:cs="宋体" w:hint="eastAsia"/>
          <w:spacing w:val="2"/>
          <w:kern w:val="0"/>
          <w:sz w:val="28"/>
          <w:szCs w:val="28"/>
        </w:rPr>
        <w:t>的慕课平台</w:t>
      </w:r>
      <w:proofErr w:type="gramEnd"/>
      <w:r>
        <w:rPr>
          <w:rFonts w:ascii="宋体" w:hAnsi="宋体" w:cs="宋体" w:hint="eastAsia"/>
          <w:spacing w:val="2"/>
          <w:kern w:val="0"/>
          <w:sz w:val="28"/>
          <w:szCs w:val="28"/>
        </w:rPr>
        <w:t>上线或课程资料发布在天府“云大学”平台）的课程负责人；</w:t>
      </w:r>
    </w:p>
    <w:p w:rsidR="004210B0" w:rsidRDefault="00371432">
      <w:pPr>
        <w:widowControl/>
        <w:ind w:firstLineChars="200" w:firstLine="568"/>
        <w:jc w:val="left"/>
        <w:rPr>
          <w:rFonts w:ascii="宋体" w:hAnsi="宋体" w:cs="宋体"/>
          <w:spacing w:val="2"/>
          <w:kern w:val="0"/>
          <w:sz w:val="28"/>
          <w:szCs w:val="28"/>
        </w:rPr>
      </w:pPr>
      <w:r>
        <w:rPr>
          <w:rFonts w:ascii="宋体" w:hAnsi="宋体" w:cs="宋体" w:hint="eastAsia"/>
          <w:spacing w:val="2"/>
          <w:kern w:val="0"/>
          <w:sz w:val="28"/>
          <w:szCs w:val="28"/>
        </w:rPr>
        <w:t>（5）获得优秀教师称号2次，且至少1次是市级及以上。</w:t>
      </w:r>
    </w:p>
    <w:p w:rsidR="004210B0" w:rsidRDefault="00371432">
      <w:pPr>
        <w:widowControl/>
        <w:ind w:firstLineChars="200" w:firstLine="568"/>
        <w:jc w:val="left"/>
        <w:rPr>
          <w:rFonts w:ascii="宋体" w:hAnsi="宋体" w:cs="宋体"/>
          <w:spacing w:val="2"/>
          <w:kern w:val="0"/>
          <w:sz w:val="28"/>
          <w:szCs w:val="28"/>
        </w:rPr>
      </w:pPr>
      <w:r>
        <w:rPr>
          <w:rFonts w:ascii="宋体" w:hAnsi="宋体" w:cs="宋体" w:hint="eastAsia"/>
          <w:spacing w:val="2"/>
          <w:kern w:val="0"/>
          <w:sz w:val="28"/>
          <w:szCs w:val="28"/>
        </w:rPr>
        <w:t xml:space="preserve">3.获得四川省教学成果二等奖的，满足本部分第2条的任意1项即可申报；获得四川省教学成果三等奖的，满足本部分第2条的任意2项即可申报。 </w:t>
      </w:r>
    </w:p>
    <w:p w:rsidR="004210B0" w:rsidRDefault="00371432">
      <w:pPr>
        <w:widowControl/>
        <w:ind w:firstLineChars="200" w:firstLine="570"/>
        <w:jc w:val="left"/>
        <w:rPr>
          <w:rFonts w:ascii="宋体" w:hAnsi="宋体" w:cs="宋体"/>
          <w:spacing w:val="2"/>
          <w:kern w:val="0"/>
          <w:sz w:val="28"/>
          <w:szCs w:val="28"/>
        </w:rPr>
      </w:pPr>
      <w:r>
        <w:rPr>
          <w:rFonts w:ascii="黑体" w:eastAsia="黑体" w:hAnsi="黑体" w:cs="黑体" w:hint="eastAsia"/>
          <w:b/>
          <w:bCs/>
          <w:spacing w:val="2"/>
          <w:kern w:val="0"/>
          <w:sz w:val="28"/>
          <w:szCs w:val="28"/>
        </w:rPr>
        <w:t xml:space="preserve">第二十四条 </w:t>
      </w:r>
      <w:r>
        <w:rPr>
          <w:rFonts w:ascii="宋体" w:hAnsi="宋体" w:cs="宋体" w:hint="eastAsia"/>
          <w:bCs/>
          <w:kern w:val="0"/>
          <w:sz w:val="28"/>
          <w:szCs w:val="28"/>
        </w:rPr>
        <w:t>教学</w:t>
      </w:r>
      <w:proofErr w:type="gramStart"/>
      <w:r>
        <w:rPr>
          <w:rFonts w:ascii="宋体" w:hAnsi="宋体" w:cs="宋体" w:hint="eastAsia"/>
          <w:bCs/>
          <w:kern w:val="0"/>
          <w:sz w:val="28"/>
          <w:szCs w:val="28"/>
        </w:rPr>
        <w:t>型教授</w:t>
      </w:r>
      <w:proofErr w:type="gramEnd"/>
      <w:r>
        <w:rPr>
          <w:rFonts w:ascii="宋体" w:hAnsi="宋体" w:cs="宋体" w:hint="eastAsia"/>
          <w:bCs/>
          <w:kern w:val="0"/>
          <w:sz w:val="28"/>
          <w:szCs w:val="28"/>
        </w:rPr>
        <w:t>的</w:t>
      </w:r>
      <w:r>
        <w:rPr>
          <w:rFonts w:ascii="宋体" w:hAnsi="宋体" w:cs="宋体" w:hint="eastAsia"/>
          <w:spacing w:val="2"/>
          <w:kern w:val="0"/>
          <w:sz w:val="28"/>
          <w:szCs w:val="28"/>
        </w:rPr>
        <w:t>其他申报要求</w:t>
      </w:r>
    </w:p>
    <w:p w:rsidR="004210B0" w:rsidRDefault="00371432">
      <w:pPr>
        <w:widowControl/>
        <w:ind w:firstLineChars="200" w:firstLine="568"/>
        <w:jc w:val="left"/>
        <w:rPr>
          <w:rFonts w:ascii="宋体" w:hAnsi="宋体" w:cs="宋体"/>
          <w:spacing w:val="2"/>
          <w:kern w:val="0"/>
          <w:sz w:val="28"/>
          <w:szCs w:val="28"/>
        </w:rPr>
      </w:pPr>
      <w:r>
        <w:rPr>
          <w:rFonts w:ascii="宋体" w:hAnsi="宋体" w:cs="宋体" w:hint="eastAsia"/>
          <w:spacing w:val="2"/>
          <w:kern w:val="0"/>
          <w:sz w:val="28"/>
          <w:szCs w:val="28"/>
        </w:rPr>
        <w:t>1.教学</w:t>
      </w:r>
      <w:proofErr w:type="gramStart"/>
      <w:r>
        <w:rPr>
          <w:rFonts w:ascii="宋体" w:hAnsi="宋体" w:cs="宋体" w:hint="eastAsia"/>
          <w:spacing w:val="2"/>
          <w:kern w:val="0"/>
          <w:sz w:val="28"/>
          <w:szCs w:val="28"/>
        </w:rPr>
        <w:t>型教授</w:t>
      </w:r>
      <w:proofErr w:type="gramEnd"/>
      <w:r>
        <w:rPr>
          <w:rFonts w:ascii="宋体" w:hAnsi="宋体" w:cs="宋体" w:hint="eastAsia"/>
          <w:spacing w:val="2"/>
          <w:kern w:val="0"/>
          <w:sz w:val="28"/>
          <w:szCs w:val="28"/>
        </w:rPr>
        <w:t>的论文要求与学校其他类别的高级职称评审要求一致。</w:t>
      </w:r>
    </w:p>
    <w:p w:rsidR="004210B0" w:rsidRDefault="00371432">
      <w:pPr>
        <w:widowControl/>
        <w:ind w:firstLineChars="200" w:firstLine="568"/>
        <w:jc w:val="left"/>
        <w:rPr>
          <w:rFonts w:ascii="宋体" w:hAnsi="宋体" w:cs="宋体"/>
          <w:spacing w:val="2"/>
          <w:kern w:val="0"/>
          <w:sz w:val="28"/>
          <w:szCs w:val="28"/>
        </w:rPr>
      </w:pPr>
      <w:r>
        <w:rPr>
          <w:rFonts w:ascii="宋体" w:hAnsi="宋体" w:cs="宋体" w:hint="eastAsia"/>
          <w:spacing w:val="2"/>
          <w:kern w:val="0"/>
          <w:sz w:val="28"/>
          <w:szCs w:val="28"/>
        </w:rPr>
        <w:t>2.教学</w:t>
      </w:r>
      <w:proofErr w:type="gramStart"/>
      <w:r>
        <w:rPr>
          <w:rFonts w:ascii="宋体" w:hAnsi="宋体" w:cs="宋体" w:hint="eastAsia"/>
          <w:spacing w:val="2"/>
          <w:kern w:val="0"/>
          <w:sz w:val="28"/>
          <w:szCs w:val="28"/>
        </w:rPr>
        <w:t>型教授需</w:t>
      </w:r>
      <w:proofErr w:type="gramEnd"/>
      <w:r>
        <w:rPr>
          <w:rFonts w:ascii="宋体" w:hAnsi="宋体" w:cs="宋体" w:hint="eastAsia"/>
          <w:spacing w:val="2"/>
          <w:kern w:val="0"/>
          <w:sz w:val="28"/>
          <w:szCs w:val="28"/>
        </w:rPr>
        <w:t>填报学校高级职称评审相关表格。</w:t>
      </w:r>
    </w:p>
    <w:p w:rsidR="004210B0" w:rsidRDefault="00371432">
      <w:pPr>
        <w:widowControl/>
        <w:ind w:firstLineChars="200" w:firstLine="570"/>
        <w:jc w:val="left"/>
        <w:rPr>
          <w:rFonts w:ascii="宋体" w:hAnsi="宋体" w:cs="宋体"/>
          <w:b/>
          <w:spacing w:val="2"/>
          <w:kern w:val="0"/>
          <w:sz w:val="28"/>
          <w:szCs w:val="28"/>
        </w:rPr>
      </w:pPr>
      <w:r>
        <w:rPr>
          <w:rFonts w:ascii="宋体" w:hAnsi="宋体" w:cs="宋体" w:hint="eastAsia"/>
          <w:b/>
          <w:spacing w:val="2"/>
          <w:kern w:val="0"/>
          <w:sz w:val="28"/>
          <w:szCs w:val="28"/>
        </w:rPr>
        <w:t xml:space="preserve">第二十五条 </w:t>
      </w:r>
      <w:proofErr w:type="gramStart"/>
      <w:r>
        <w:rPr>
          <w:rFonts w:ascii="宋体" w:hAnsi="宋体" w:cs="宋体" w:hint="eastAsia"/>
          <w:b/>
          <w:spacing w:val="2"/>
          <w:kern w:val="0"/>
          <w:sz w:val="28"/>
          <w:szCs w:val="28"/>
        </w:rPr>
        <w:t>查重要求</w:t>
      </w:r>
      <w:proofErr w:type="gramEnd"/>
    </w:p>
    <w:p w:rsidR="004210B0" w:rsidRDefault="00371432">
      <w:pPr>
        <w:widowControl/>
        <w:ind w:firstLineChars="200" w:firstLine="568"/>
        <w:jc w:val="left"/>
        <w:rPr>
          <w:rFonts w:ascii="宋体" w:hAnsi="宋体" w:cs="宋体"/>
          <w:spacing w:val="2"/>
          <w:kern w:val="0"/>
          <w:sz w:val="28"/>
          <w:szCs w:val="28"/>
        </w:rPr>
      </w:pPr>
      <w:r>
        <w:rPr>
          <w:rFonts w:ascii="宋体" w:hAnsi="宋体" w:cs="宋体" w:hint="eastAsia"/>
          <w:spacing w:val="2"/>
          <w:kern w:val="0"/>
          <w:sz w:val="28"/>
          <w:szCs w:val="28"/>
        </w:rPr>
        <w:t>为端正学术研究风气，按照师德师风要求，对提交评审的论文（</w:t>
      </w:r>
      <w:proofErr w:type="gramStart"/>
      <w:r>
        <w:rPr>
          <w:rFonts w:ascii="宋体" w:hAnsi="宋体" w:cs="宋体" w:hint="eastAsia"/>
          <w:spacing w:val="2"/>
          <w:kern w:val="0"/>
          <w:sz w:val="28"/>
          <w:szCs w:val="28"/>
        </w:rPr>
        <w:t>含相关</w:t>
      </w:r>
      <w:proofErr w:type="gramEnd"/>
      <w:r>
        <w:rPr>
          <w:rFonts w:ascii="宋体" w:hAnsi="宋体" w:cs="宋体" w:hint="eastAsia"/>
          <w:spacing w:val="2"/>
          <w:kern w:val="0"/>
          <w:sz w:val="28"/>
          <w:szCs w:val="28"/>
        </w:rPr>
        <w:t>报告等）要求如下：</w:t>
      </w:r>
    </w:p>
    <w:p w:rsidR="004210B0" w:rsidRPr="00BB4ADB" w:rsidRDefault="00371432">
      <w:pPr>
        <w:widowControl/>
        <w:numPr>
          <w:ilvl w:val="255"/>
          <w:numId w:val="0"/>
        </w:numPr>
        <w:ind w:firstLineChars="200" w:firstLine="568"/>
        <w:jc w:val="left"/>
        <w:rPr>
          <w:rFonts w:ascii="宋体" w:hAnsi="宋体" w:cs="宋体"/>
          <w:color w:val="FF0000"/>
          <w:spacing w:val="2"/>
          <w:kern w:val="0"/>
          <w:sz w:val="28"/>
          <w:szCs w:val="28"/>
        </w:rPr>
      </w:pPr>
      <w:r w:rsidRPr="00BB4ADB">
        <w:rPr>
          <w:rFonts w:ascii="宋体" w:hAnsi="宋体" w:cs="宋体" w:hint="eastAsia"/>
          <w:color w:val="FF0000"/>
          <w:spacing w:val="2"/>
          <w:kern w:val="0"/>
          <w:sz w:val="28"/>
          <w:szCs w:val="28"/>
        </w:rPr>
        <w:t>1.如论文涉嫌剽窃等弄虚作假的，一经查实，按师德师</w:t>
      </w:r>
      <w:proofErr w:type="gramStart"/>
      <w:r w:rsidRPr="00BB4ADB">
        <w:rPr>
          <w:rFonts w:ascii="宋体" w:hAnsi="宋体" w:cs="宋体" w:hint="eastAsia"/>
          <w:color w:val="FF0000"/>
          <w:spacing w:val="2"/>
          <w:kern w:val="0"/>
          <w:sz w:val="28"/>
          <w:szCs w:val="28"/>
        </w:rPr>
        <w:t>风要求</w:t>
      </w:r>
      <w:proofErr w:type="gramEnd"/>
      <w:r w:rsidRPr="00BB4ADB">
        <w:rPr>
          <w:rFonts w:ascii="宋体" w:hAnsi="宋体" w:cs="宋体" w:hint="eastAsia"/>
          <w:color w:val="FF0000"/>
          <w:spacing w:val="2"/>
          <w:kern w:val="0"/>
          <w:sz w:val="28"/>
          <w:szCs w:val="28"/>
        </w:rPr>
        <w:t>“一票否决”，取消当年评审资格且3年内不得参评。</w:t>
      </w:r>
    </w:p>
    <w:p w:rsidR="004210B0" w:rsidRPr="00BB4ADB" w:rsidRDefault="00371432">
      <w:pPr>
        <w:pStyle w:val="ab"/>
        <w:spacing w:line="360" w:lineRule="auto"/>
        <w:ind w:firstLine="568"/>
        <w:rPr>
          <w:rFonts w:ascii="宋体" w:hAnsi="宋体"/>
          <w:color w:val="FF0000"/>
          <w:sz w:val="28"/>
          <w:szCs w:val="28"/>
        </w:rPr>
      </w:pPr>
      <w:r w:rsidRPr="00BB4ADB">
        <w:rPr>
          <w:rFonts w:ascii="宋体" w:hAnsi="宋体" w:cs="宋体" w:hint="eastAsia"/>
          <w:color w:val="FF0000"/>
          <w:spacing w:val="2"/>
          <w:kern w:val="0"/>
          <w:sz w:val="28"/>
          <w:szCs w:val="28"/>
        </w:rPr>
        <w:t>2.</w:t>
      </w:r>
      <w:r w:rsidRPr="00BB4ADB">
        <w:rPr>
          <w:rFonts w:ascii="宋体" w:hAnsi="宋体" w:hint="eastAsia"/>
          <w:color w:val="FF0000"/>
          <w:sz w:val="28"/>
          <w:szCs w:val="28"/>
        </w:rPr>
        <w:t>查重率要求：</w:t>
      </w:r>
      <w:r w:rsidRPr="00BB4ADB">
        <w:rPr>
          <w:rFonts w:ascii="宋体" w:hAnsi="宋体" w:cs="仿宋" w:hint="eastAsia"/>
          <w:color w:val="FF0000"/>
          <w:sz w:val="28"/>
          <w:szCs w:val="28"/>
        </w:rPr>
        <w:t>职称申报人员提交纳入评审的两篇论文查重率</w:t>
      </w:r>
      <w:r w:rsidRPr="00BB4ADB">
        <w:rPr>
          <w:rFonts w:ascii="宋体" w:hAnsi="宋体" w:cs="仿宋"/>
          <w:color w:val="FF0000"/>
          <w:sz w:val="28"/>
          <w:szCs w:val="28"/>
        </w:rPr>
        <w:t>不得高于</w:t>
      </w:r>
      <w:r w:rsidRPr="00BB4ADB">
        <w:rPr>
          <w:rFonts w:ascii="宋体" w:hAnsi="宋体" w:cs="仿宋" w:hint="eastAsia"/>
          <w:color w:val="FF0000"/>
          <w:sz w:val="28"/>
          <w:szCs w:val="28"/>
        </w:rPr>
        <w:t>1</w:t>
      </w:r>
      <w:r w:rsidRPr="00BB4ADB">
        <w:rPr>
          <w:rFonts w:ascii="宋体" w:hAnsi="宋体" w:cs="仿宋"/>
          <w:color w:val="FF0000"/>
          <w:sz w:val="28"/>
          <w:szCs w:val="28"/>
        </w:rPr>
        <w:t>0%</w:t>
      </w:r>
      <w:r w:rsidR="00E407F0" w:rsidRPr="00BB4ADB">
        <w:rPr>
          <w:rFonts w:ascii="宋体" w:hAnsi="宋体" w:cs="仿宋" w:hint="eastAsia"/>
          <w:color w:val="FF0000"/>
          <w:sz w:val="28"/>
          <w:szCs w:val="28"/>
        </w:rPr>
        <w:t>。</w:t>
      </w:r>
      <w:r w:rsidRPr="00BB4ADB">
        <w:rPr>
          <w:rFonts w:ascii="宋体" w:hAnsi="宋体" w:hint="eastAsia"/>
          <w:color w:val="FF0000"/>
          <w:sz w:val="28"/>
          <w:szCs w:val="28"/>
        </w:rPr>
        <w:t>超过</w:t>
      </w:r>
      <w:r w:rsidRPr="00BB4ADB">
        <w:rPr>
          <w:rFonts w:ascii="宋体" w:hAnsi="宋体"/>
          <w:color w:val="FF0000"/>
          <w:sz w:val="28"/>
          <w:szCs w:val="28"/>
        </w:rPr>
        <w:t>10%</w:t>
      </w:r>
      <w:r w:rsidRPr="00BB4ADB">
        <w:rPr>
          <w:rFonts w:ascii="宋体" w:hAnsi="宋体" w:hint="eastAsia"/>
          <w:color w:val="FF0000"/>
          <w:sz w:val="28"/>
          <w:szCs w:val="28"/>
        </w:rPr>
        <w:t>的</w:t>
      </w:r>
      <w:r w:rsidRPr="00BB4ADB">
        <w:rPr>
          <w:rFonts w:ascii="宋体" w:hAnsi="宋体"/>
          <w:color w:val="FF0000"/>
          <w:sz w:val="28"/>
          <w:szCs w:val="28"/>
        </w:rPr>
        <w:t>一票否决</w:t>
      </w:r>
      <w:r w:rsidRPr="00BB4ADB">
        <w:rPr>
          <w:rFonts w:ascii="宋体" w:hAnsi="宋体" w:hint="eastAsia"/>
          <w:color w:val="FF0000"/>
          <w:sz w:val="28"/>
          <w:szCs w:val="28"/>
        </w:rPr>
        <w:t>，取消当年评审资格。申报人员纳入鉴定的中文、英文论文等应提供学校认可的查重报告，包括知网、万方、龙源、维普4个机构的查重报告。英文论文还应提供检索报告。</w:t>
      </w:r>
    </w:p>
    <w:p w:rsidR="004210B0" w:rsidRPr="00BB4ADB" w:rsidRDefault="00E407F0">
      <w:pPr>
        <w:pStyle w:val="ab"/>
        <w:spacing w:line="360" w:lineRule="auto"/>
        <w:ind w:firstLine="560"/>
        <w:rPr>
          <w:rFonts w:asciiTheme="minorEastAsia" w:eastAsiaTheme="minorEastAsia" w:hAnsiTheme="minorEastAsia"/>
          <w:color w:val="FF0000"/>
          <w:sz w:val="28"/>
          <w:szCs w:val="28"/>
        </w:rPr>
      </w:pPr>
      <w:r w:rsidRPr="00BB4ADB">
        <w:rPr>
          <w:rFonts w:asciiTheme="minorEastAsia" w:eastAsiaTheme="minorEastAsia" w:hAnsiTheme="minorEastAsia"/>
          <w:color w:val="FF0000"/>
          <w:sz w:val="28"/>
          <w:szCs w:val="28"/>
        </w:rPr>
        <w:t>3.</w:t>
      </w:r>
      <w:r w:rsidRPr="00BB4ADB">
        <w:rPr>
          <w:rFonts w:asciiTheme="minorEastAsia" w:eastAsiaTheme="minorEastAsia" w:hAnsiTheme="minorEastAsia"/>
          <w:color w:val="FF0000"/>
          <w:sz w:val="28"/>
          <w:szCs w:val="28"/>
        </w:rPr>
        <w:t>查重报告单篇重复率在5%-10%之间的，按照超过5%一个百分点扣减1</w:t>
      </w:r>
      <w:r w:rsidRPr="00BB4ADB">
        <w:rPr>
          <w:rFonts w:asciiTheme="minorEastAsia" w:eastAsiaTheme="minorEastAsia" w:hAnsiTheme="minorEastAsia"/>
          <w:color w:val="FF0000"/>
          <w:sz w:val="28"/>
          <w:szCs w:val="28"/>
        </w:rPr>
        <w:lastRenderedPageBreak/>
        <w:t>分的算法，在职称评审加权总分中予以扣减。</w:t>
      </w:r>
    </w:p>
    <w:p w:rsidR="004210B0" w:rsidRPr="00BB4ADB" w:rsidRDefault="00371432">
      <w:pPr>
        <w:pStyle w:val="ab"/>
        <w:numPr>
          <w:ilvl w:val="255"/>
          <w:numId w:val="0"/>
        </w:numPr>
        <w:spacing w:line="360" w:lineRule="auto"/>
        <w:ind w:firstLineChars="200" w:firstLine="560"/>
        <w:rPr>
          <w:rFonts w:ascii="宋体" w:hAnsi="宋体"/>
          <w:color w:val="FF0000"/>
          <w:sz w:val="28"/>
          <w:szCs w:val="28"/>
        </w:rPr>
      </w:pPr>
      <w:r w:rsidRPr="00BB4ADB">
        <w:rPr>
          <w:rFonts w:ascii="宋体" w:hAnsi="宋体" w:hint="eastAsia"/>
          <w:color w:val="FF0000"/>
          <w:sz w:val="28"/>
          <w:szCs w:val="28"/>
        </w:rPr>
        <w:t>4.学校</w:t>
      </w:r>
      <w:proofErr w:type="gramStart"/>
      <w:r w:rsidRPr="00BB4ADB">
        <w:rPr>
          <w:rFonts w:ascii="宋体" w:hAnsi="宋体" w:hint="eastAsia"/>
          <w:color w:val="FF0000"/>
          <w:sz w:val="28"/>
          <w:szCs w:val="28"/>
        </w:rPr>
        <w:t>采用知网进行</w:t>
      </w:r>
      <w:proofErr w:type="gramEnd"/>
      <w:r w:rsidRPr="00BB4ADB">
        <w:rPr>
          <w:rFonts w:ascii="宋体" w:hAnsi="宋体" w:hint="eastAsia"/>
          <w:color w:val="FF0000"/>
          <w:sz w:val="28"/>
          <w:szCs w:val="28"/>
        </w:rPr>
        <w:t>复查。</w:t>
      </w:r>
    </w:p>
    <w:p w:rsidR="004210B0" w:rsidRDefault="004210B0">
      <w:pPr>
        <w:widowControl/>
        <w:jc w:val="left"/>
        <w:rPr>
          <w:rFonts w:ascii="宋体" w:hAnsi="宋体" w:cs="宋体"/>
          <w:spacing w:val="2"/>
          <w:kern w:val="0"/>
          <w:sz w:val="28"/>
          <w:szCs w:val="28"/>
        </w:rPr>
      </w:pPr>
    </w:p>
    <w:p w:rsidR="004210B0" w:rsidRDefault="00371432">
      <w:pPr>
        <w:spacing w:line="360" w:lineRule="auto"/>
        <w:jc w:val="center"/>
        <w:rPr>
          <w:rFonts w:ascii="黑体" w:eastAsia="黑体" w:hAnsi="黑体"/>
          <w:b/>
          <w:color w:val="000000"/>
          <w:sz w:val="28"/>
          <w:szCs w:val="28"/>
        </w:rPr>
      </w:pPr>
      <w:r>
        <w:rPr>
          <w:rFonts w:ascii="黑体" w:eastAsia="黑体" w:hAnsi="黑体" w:hint="eastAsia"/>
          <w:b/>
          <w:color w:val="000000"/>
          <w:sz w:val="28"/>
          <w:szCs w:val="28"/>
        </w:rPr>
        <w:t>第七章 职称预审</w:t>
      </w:r>
    </w:p>
    <w:p w:rsidR="004210B0" w:rsidRDefault="00371432">
      <w:pPr>
        <w:widowControl/>
        <w:ind w:firstLineChars="200" w:firstLine="570"/>
        <w:jc w:val="left"/>
        <w:rPr>
          <w:rFonts w:ascii="宋体" w:hAnsi="宋体" w:cs="宋体"/>
          <w:spacing w:val="2"/>
          <w:kern w:val="0"/>
          <w:sz w:val="28"/>
          <w:szCs w:val="28"/>
        </w:rPr>
      </w:pPr>
      <w:r>
        <w:rPr>
          <w:rFonts w:ascii="黑体" w:eastAsia="黑体" w:hAnsi="黑体" w:cs="黑体" w:hint="eastAsia"/>
          <w:b/>
          <w:bCs/>
          <w:spacing w:val="2"/>
          <w:kern w:val="0"/>
          <w:sz w:val="28"/>
          <w:szCs w:val="28"/>
        </w:rPr>
        <w:t xml:space="preserve">第二十六条 </w:t>
      </w:r>
      <w:r>
        <w:rPr>
          <w:rFonts w:ascii="宋体" w:hAnsi="宋体" w:cs="宋体" w:hint="eastAsia"/>
          <w:bCs/>
          <w:kern w:val="0"/>
          <w:sz w:val="28"/>
          <w:szCs w:val="28"/>
        </w:rPr>
        <w:t>预审综合评分要求</w:t>
      </w:r>
    </w:p>
    <w:p w:rsidR="004210B0" w:rsidRDefault="00371432">
      <w:pPr>
        <w:widowControl/>
        <w:ind w:firstLineChars="200" w:firstLine="568"/>
        <w:jc w:val="left"/>
        <w:rPr>
          <w:rFonts w:ascii="宋体" w:hAnsi="宋体" w:cs="宋体"/>
          <w:spacing w:val="2"/>
          <w:kern w:val="0"/>
          <w:sz w:val="28"/>
          <w:szCs w:val="28"/>
        </w:rPr>
      </w:pPr>
      <w:r>
        <w:rPr>
          <w:rFonts w:ascii="宋体" w:hAnsi="宋体" w:cs="宋体" w:hint="eastAsia"/>
          <w:spacing w:val="2"/>
          <w:kern w:val="0"/>
          <w:sz w:val="28"/>
          <w:szCs w:val="28"/>
        </w:rPr>
        <w:t>学校对申报高级职称的人员采取预审综合评分制，评分内容和占比分别是：</w:t>
      </w:r>
    </w:p>
    <w:p w:rsidR="004210B0" w:rsidRDefault="00371432">
      <w:pPr>
        <w:widowControl/>
        <w:ind w:firstLineChars="200" w:firstLine="568"/>
        <w:jc w:val="left"/>
        <w:rPr>
          <w:rFonts w:ascii="宋体" w:hAnsi="宋体" w:cs="宋体"/>
          <w:spacing w:val="2"/>
          <w:kern w:val="0"/>
          <w:sz w:val="28"/>
          <w:szCs w:val="28"/>
        </w:rPr>
      </w:pPr>
      <w:r>
        <w:rPr>
          <w:rFonts w:ascii="宋体" w:hAnsi="宋体" w:cs="宋体" w:hint="eastAsia"/>
          <w:spacing w:val="2"/>
          <w:kern w:val="0"/>
          <w:sz w:val="28"/>
          <w:szCs w:val="28"/>
        </w:rPr>
        <w:t>1．基础得分包括院龄及学历，占比为30%；</w:t>
      </w:r>
    </w:p>
    <w:p w:rsidR="004210B0" w:rsidRDefault="00371432">
      <w:pPr>
        <w:widowControl/>
        <w:ind w:firstLineChars="200" w:firstLine="568"/>
        <w:jc w:val="left"/>
        <w:rPr>
          <w:rFonts w:ascii="宋体" w:hAnsi="宋体" w:cs="宋体"/>
          <w:spacing w:val="2"/>
          <w:kern w:val="0"/>
          <w:sz w:val="28"/>
          <w:szCs w:val="28"/>
        </w:rPr>
      </w:pPr>
      <w:r>
        <w:rPr>
          <w:rFonts w:ascii="宋体" w:hAnsi="宋体" w:cs="宋体" w:hint="eastAsia"/>
          <w:spacing w:val="2"/>
          <w:kern w:val="0"/>
          <w:sz w:val="28"/>
          <w:szCs w:val="28"/>
        </w:rPr>
        <w:t>2．科研教学教改成果包括与工作岗位相关的科研论文、教材开发、教改项目、课改项目、评奖、参赛等，占比为30%；</w:t>
      </w:r>
    </w:p>
    <w:p w:rsidR="004210B0" w:rsidRDefault="00371432">
      <w:pPr>
        <w:widowControl/>
        <w:ind w:firstLineChars="200" w:firstLine="568"/>
        <w:jc w:val="left"/>
        <w:rPr>
          <w:rFonts w:ascii="宋体" w:hAnsi="宋体" w:cs="宋体"/>
          <w:spacing w:val="2"/>
          <w:kern w:val="0"/>
          <w:sz w:val="28"/>
          <w:szCs w:val="28"/>
        </w:rPr>
      </w:pPr>
      <w:r>
        <w:rPr>
          <w:rFonts w:ascii="宋体" w:hAnsi="宋体" w:cs="宋体" w:hint="eastAsia"/>
          <w:spacing w:val="2"/>
          <w:kern w:val="0"/>
          <w:sz w:val="28"/>
          <w:szCs w:val="28"/>
        </w:rPr>
        <w:t>3．岗位业绩包括基于岗位所作的各类拓展、改进和创新，或</w:t>
      </w:r>
      <w:proofErr w:type="gramStart"/>
      <w:r>
        <w:rPr>
          <w:rFonts w:ascii="宋体" w:hAnsi="宋体" w:cs="宋体" w:hint="eastAsia"/>
          <w:spacing w:val="2"/>
          <w:kern w:val="0"/>
          <w:sz w:val="28"/>
          <w:szCs w:val="28"/>
        </w:rPr>
        <w:t>主岗位</w:t>
      </w:r>
      <w:proofErr w:type="gramEnd"/>
      <w:r>
        <w:rPr>
          <w:rFonts w:ascii="宋体" w:hAnsi="宋体" w:cs="宋体" w:hint="eastAsia"/>
          <w:spacing w:val="2"/>
          <w:kern w:val="0"/>
          <w:sz w:val="28"/>
          <w:szCs w:val="28"/>
        </w:rPr>
        <w:t>之外额外为学校或部门工作做出的成绩和贡献，占比为40%。</w:t>
      </w:r>
    </w:p>
    <w:p w:rsidR="004210B0" w:rsidRDefault="00371432">
      <w:pPr>
        <w:spacing w:line="360" w:lineRule="auto"/>
        <w:jc w:val="center"/>
        <w:rPr>
          <w:rFonts w:ascii="黑体" w:eastAsia="黑体" w:hAnsi="黑体"/>
          <w:b/>
          <w:color w:val="000000"/>
          <w:sz w:val="28"/>
          <w:szCs w:val="28"/>
        </w:rPr>
      </w:pPr>
      <w:r>
        <w:rPr>
          <w:rFonts w:ascii="黑体" w:eastAsia="黑体" w:hAnsi="黑体" w:hint="eastAsia"/>
          <w:b/>
          <w:color w:val="000000"/>
          <w:sz w:val="28"/>
          <w:szCs w:val="28"/>
        </w:rPr>
        <w:t>第八章 附则</w:t>
      </w:r>
    </w:p>
    <w:p w:rsidR="004210B0" w:rsidRDefault="00371432">
      <w:pPr>
        <w:spacing w:line="360" w:lineRule="auto"/>
        <w:ind w:firstLineChars="200" w:firstLine="560"/>
        <w:rPr>
          <w:rFonts w:ascii="宋体" w:hAnsi="宋体" w:cs="Meiryo"/>
          <w:sz w:val="28"/>
          <w:szCs w:val="28"/>
        </w:rPr>
      </w:pPr>
      <w:r>
        <w:rPr>
          <w:rFonts w:ascii="宋体" w:hAnsi="宋体"/>
          <w:sz w:val="28"/>
          <w:szCs w:val="28"/>
        </w:rPr>
        <w:t>本</w:t>
      </w:r>
      <w:r>
        <w:rPr>
          <w:rFonts w:ascii="宋体" w:hAnsi="宋体" w:cs="宋体" w:hint="eastAsia"/>
          <w:sz w:val="28"/>
          <w:szCs w:val="28"/>
        </w:rPr>
        <w:t>标准经</w:t>
      </w:r>
      <w:r>
        <w:rPr>
          <w:rFonts w:ascii="宋体" w:hAnsi="宋体" w:cs="Meiryo" w:hint="eastAsia"/>
          <w:sz w:val="28"/>
          <w:szCs w:val="28"/>
        </w:rPr>
        <w:t>学校</w:t>
      </w:r>
      <w:r>
        <w:rPr>
          <w:rFonts w:ascii="宋体" w:hAnsi="宋体" w:cs="宋体" w:hint="eastAsia"/>
          <w:sz w:val="28"/>
          <w:szCs w:val="28"/>
        </w:rPr>
        <w:t>职</w:t>
      </w:r>
      <w:r>
        <w:rPr>
          <w:rFonts w:ascii="宋体" w:hAnsi="宋体" w:cs="Meiryo" w:hint="eastAsia"/>
          <w:sz w:val="28"/>
          <w:szCs w:val="28"/>
        </w:rPr>
        <w:t>称</w:t>
      </w:r>
      <w:r>
        <w:rPr>
          <w:rFonts w:ascii="宋体" w:hAnsi="宋体" w:cs="宋体" w:hint="eastAsia"/>
          <w:sz w:val="28"/>
          <w:szCs w:val="28"/>
        </w:rPr>
        <w:t>评审</w:t>
      </w:r>
      <w:r>
        <w:rPr>
          <w:rFonts w:ascii="宋体" w:hAnsi="宋体" w:cs="Meiryo" w:hint="eastAsia"/>
          <w:sz w:val="28"/>
          <w:szCs w:val="28"/>
        </w:rPr>
        <w:t>委</w:t>
      </w:r>
      <w:r>
        <w:rPr>
          <w:rFonts w:ascii="宋体" w:hAnsi="宋体" w:cs="宋体" w:hint="eastAsia"/>
          <w:sz w:val="28"/>
          <w:szCs w:val="28"/>
        </w:rPr>
        <w:t>员</w:t>
      </w:r>
      <w:r>
        <w:rPr>
          <w:rFonts w:ascii="宋体" w:hAnsi="宋体" w:cs="Meiryo" w:hint="eastAsia"/>
          <w:sz w:val="28"/>
          <w:szCs w:val="28"/>
        </w:rPr>
        <w:t>会</w:t>
      </w:r>
      <w:r>
        <w:rPr>
          <w:rFonts w:ascii="宋体" w:hAnsi="宋体" w:cs="宋体" w:hint="eastAsia"/>
          <w:sz w:val="28"/>
          <w:szCs w:val="28"/>
        </w:rPr>
        <w:t>审议</w:t>
      </w:r>
      <w:r>
        <w:rPr>
          <w:rFonts w:ascii="宋体" w:hAnsi="宋体" w:cs="Meiryo" w:hint="eastAsia"/>
          <w:sz w:val="28"/>
          <w:szCs w:val="28"/>
        </w:rPr>
        <w:t>通</w:t>
      </w:r>
      <w:r>
        <w:rPr>
          <w:rFonts w:ascii="宋体" w:hAnsi="宋体" w:cs="宋体" w:hint="eastAsia"/>
          <w:sz w:val="28"/>
          <w:szCs w:val="28"/>
        </w:rPr>
        <w:t>过</w:t>
      </w:r>
      <w:r>
        <w:rPr>
          <w:rFonts w:ascii="宋体" w:hAnsi="宋体" w:cs="Meiryo" w:hint="eastAsia"/>
          <w:sz w:val="28"/>
          <w:szCs w:val="28"/>
        </w:rPr>
        <w:t>并</w:t>
      </w:r>
      <w:r>
        <w:rPr>
          <w:rFonts w:ascii="宋体" w:hAnsi="宋体" w:cs="宋体" w:hint="eastAsia"/>
          <w:sz w:val="28"/>
          <w:szCs w:val="28"/>
        </w:rPr>
        <w:t>发</w:t>
      </w:r>
      <w:r>
        <w:rPr>
          <w:rFonts w:ascii="宋体" w:hAnsi="宋体" w:cs="Meiryo" w:hint="eastAsia"/>
          <w:sz w:val="28"/>
          <w:szCs w:val="28"/>
        </w:rPr>
        <w:t>布，</w:t>
      </w:r>
      <w:r>
        <w:rPr>
          <w:rFonts w:ascii="宋体" w:hAnsi="宋体" w:cs="Meiryo" w:hint="eastAsia"/>
          <w:color w:val="000000"/>
          <w:sz w:val="28"/>
          <w:szCs w:val="28"/>
        </w:rPr>
        <w:t>由学校</w:t>
      </w:r>
      <w:r>
        <w:rPr>
          <w:rFonts w:ascii="宋体" w:hAnsi="宋体" w:cs="宋体" w:hint="eastAsia"/>
          <w:color w:val="000000"/>
          <w:sz w:val="28"/>
          <w:szCs w:val="28"/>
        </w:rPr>
        <w:t>职</w:t>
      </w:r>
      <w:r>
        <w:rPr>
          <w:rFonts w:ascii="宋体" w:hAnsi="宋体" w:cs="Meiryo" w:hint="eastAsia"/>
          <w:color w:val="000000"/>
          <w:sz w:val="28"/>
          <w:szCs w:val="28"/>
        </w:rPr>
        <w:t>称</w:t>
      </w:r>
      <w:r>
        <w:rPr>
          <w:rFonts w:ascii="宋体" w:hAnsi="宋体" w:cs="宋体" w:hint="eastAsia"/>
          <w:color w:val="000000"/>
          <w:sz w:val="28"/>
          <w:szCs w:val="28"/>
        </w:rPr>
        <w:t>评审</w:t>
      </w:r>
      <w:r>
        <w:rPr>
          <w:rFonts w:ascii="宋体" w:hAnsi="宋体" w:cs="Meiryo" w:hint="eastAsia"/>
          <w:color w:val="000000"/>
          <w:sz w:val="28"/>
          <w:szCs w:val="28"/>
        </w:rPr>
        <w:t>委</w:t>
      </w:r>
      <w:r>
        <w:rPr>
          <w:rFonts w:ascii="宋体" w:hAnsi="宋体" w:cs="宋体" w:hint="eastAsia"/>
          <w:color w:val="000000"/>
          <w:sz w:val="28"/>
          <w:szCs w:val="28"/>
        </w:rPr>
        <w:t>员</w:t>
      </w:r>
      <w:r>
        <w:rPr>
          <w:rFonts w:ascii="宋体" w:hAnsi="宋体" w:cs="Meiryo" w:hint="eastAsia"/>
          <w:color w:val="000000"/>
          <w:sz w:val="28"/>
          <w:szCs w:val="28"/>
        </w:rPr>
        <w:t>会</w:t>
      </w:r>
      <w:r>
        <w:rPr>
          <w:rFonts w:ascii="宋体" w:hAnsi="宋体" w:cs="宋体" w:hint="eastAsia"/>
          <w:color w:val="000000"/>
          <w:sz w:val="28"/>
          <w:szCs w:val="28"/>
        </w:rPr>
        <w:t>负责</w:t>
      </w:r>
      <w:r>
        <w:rPr>
          <w:rFonts w:ascii="宋体" w:hAnsi="宋体" w:cs="Meiryo" w:hint="eastAsia"/>
          <w:color w:val="000000"/>
          <w:sz w:val="28"/>
          <w:szCs w:val="28"/>
        </w:rPr>
        <w:t>解</w:t>
      </w:r>
      <w:r>
        <w:rPr>
          <w:rFonts w:ascii="宋体" w:hAnsi="宋体" w:cs="宋体" w:hint="eastAsia"/>
          <w:color w:val="000000"/>
          <w:sz w:val="28"/>
          <w:szCs w:val="28"/>
        </w:rPr>
        <w:t>释</w:t>
      </w:r>
      <w:r>
        <w:rPr>
          <w:rFonts w:ascii="宋体" w:hAnsi="宋体" w:cs="Meiryo" w:hint="eastAsia"/>
          <w:sz w:val="28"/>
          <w:szCs w:val="28"/>
        </w:rPr>
        <w:t>。</w:t>
      </w:r>
    </w:p>
    <w:p w:rsidR="004210B0" w:rsidRDefault="00371432">
      <w:pPr>
        <w:overflowPunct w:val="0"/>
        <w:autoSpaceDE w:val="0"/>
        <w:autoSpaceDN w:val="0"/>
        <w:adjustRightInd w:val="0"/>
        <w:spacing w:line="360" w:lineRule="auto"/>
        <w:ind w:firstLineChars="218" w:firstLine="613"/>
        <w:jc w:val="center"/>
        <w:rPr>
          <w:rFonts w:ascii="黑体" w:eastAsia="黑体" w:hAnsi="黑体"/>
          <w:b/>
          <w:color w:val="000000"/>
          <w:sz w:val="28"/>
          <w:szCs w:val="28"/>
        </w:rPr>
      </w:pPr>
      <w:r>
        <w:rPr>
          <w:rFonts w:ascii="黑体" w:eastAsia="黑体" w:hAnsi="黑体" w:hint="eastAsia"/>
          <w:b/>
          <w:color w:val="000000"/>
          <w:sz w:val="28"/>
          <w:szCs w:val="28"/>
        </w:rPr>
        <w:t xml:space="preserve">                             </w:t>
      </w:r>
      <w:r>
        <w:rPr>
          <w:rFonts w:ascii="黑体" w:eastAsia="黑体" w:hAnsi="黑体"/>
          <w:b/>
          <w:color w:val="000000"/>
          <w:sz w:val="28"/>
          <w:szCs w:val="28"/>
        </w:rPr>
        <w:t xml:space="preserve">          </w:t>
      </w:r>
      <w:r>
        <w:rPr>
          <w:rFonts w:ascii="黑体" w:eastAsia="黑体" w:hAnsi="黑体" w:hint="eastAsia"/>
          <w:b/>
          <w:color w:val="000000"/>
          <w:sz w:val="28"/>
          <w:szCs w:val="28"/>
        </w:rPr>
        <w:t>西南财经大学天府学院</w:t>
      </w:r>
    </w:p>
    <w:p w:rsidR="004210B0" w:rsidRDefault="00371432">
      <w:pPr>
        <w:overflowPunct w:val="0"/>
        <w:autoSpaceDE w:val="0"/>
        <w:autoSpaceDN w:val="0"/>
        <w:adjustRightInd w:val="0"/>
        <w:spacing w:line="360" w:lineRule="auto"/>
        <w:ind w:firstLineChars="218" w:firstLine="613"/>
        <w:jc w:val="center"/>
        <w:rPr>
          <w:rFonts w:ascii="黑体" w:eastAsia="黑体" w:hAnsi="黑体"/>
          <w:b/>
          <w:color w:val="000000"/>
          <w:sz w:val="28"/>
          <w:szCs w:val="28"/>
        </w:rPr>
      </w:pPr>
      <w:r>
        <w:rPr>
          <w:rFonts w:ascii="黑体" w:eastAsia="黑体" w:hAnsi="黑体" w:hint="eastAsia"/>
          <w:b/>
          <w:color w:val="000000"/>
          <w:sz w:val="28"/>
          <w:szCs w:val="28"/>
        </w:rPr>
        <w:t xml:space="preserve">                             </w:t>
      </w:r>
      <w:r>
        <w:rPr>
          <w:rFonts w:ascii="黑体" w:eastAsia="黑体" w:hAnsi="黑体"/>
          <w:b/>
          <w:color w:val="000000"/>
          <w:sz w:val="28"/>
          <w:szCs w:val="28"/>
        </w:rPr>
        <w:t xml:space="preserve">           </w:t>
      </w:r>
      <w:r>
        <w:rPr>
          <w:rFonts w:ascii="黑体" w:eastAsia="黑体" w:hAnsi="黑体" w:hint="eastAsia"/>
          <w:b/>
          <w:color w:val="000000"/>
          <w:sz w:val="28"/>
          <w:szCs w:val="28"/>
        </w:rPr>
        <w:t>职 称 评 审 委 员 会</w:t>
      </w:r>
    </w:p>
    <w:p w:rsidR="004210B0" w:rsidRDefault="00371432">
      <w:pPr>
        <w:overflowPunct w:val="0"/>
        <w:autoSpaceDE w:val="0"/>
        <w:autoSpaceDN w:val="0"/>
        <w:adjustRightInd w:val="0"/>
        <w:spacing w:line="360" w:lineRule="auto"/>
        <w:ind w:right="172" w:firstLineChars="800" w:firstLine="2249"/>
        <w:rPr>
          <w:rFonts w:ascii="黑体" w:eastAsia="黑体" w:hAnsi="黑体"/>
          <w:b/>
          <w:color w:val="000000"/>
          <w:sz w:val="28"/>
          <w:szCs w:val="28"/>
        </w:rPr>
      </w:pPr>
      <w:r>
        <w:rPr>
          <w:rFonts w:ascii="黑体" w:eastAsia="黑体" w:hAnsi="黑体" w:hint="eastAsia"/>
          <w:b/>
          <w:color w:val="000000"/>
          <w:sz w:val="28"/>
          <w:szCs w:val="28"/>
        </w:rPr>
        <w:t xml:space="preserve">                          </w:t>
      </w:r>
      <w:r>
        <w:rPr>
          <w:rFonts w:ascii="黑体" w:eastAsia="黑体" w:hAnsi="黑体"/>
          <w:b/>
          <w:color w:val="000000"/>
          <w:sz w:val="28"/>
          <w:szCs w:val="28"/>
        </w:rPr>
        <w:t xml:space="preserve">    </w:t>
      </w:r>
      <w:r>
        <w:rPr>
          <w:rFonts w:ascii="黑体" w:eastAsia="黑体" w:hAnsi="黑体" w:hint="eastAsia"/>
          <w:b/>
          <w:color w:val="000000"/>
          <w:sz w:val="28"/>
          <w:szCs w:val="28"/>
        </w:rPr>
        <w:t>二O二三年九月</w:t>
      </w:r>
      <w:r w:rsidR="0097290F">
        <w:rPr>
          <w:rFonts w:ascii="黑体" w:eastAsia="黑体" w:hAnsi="黑体" w:hint="eastAsia"/>
          <w:b/>
          <w:color w:val="000000"/>
          <w:sz w:val="28"/>
          <w:szCs w:val="28"/>
        </w:rPr>
        <w:t>二十</w:t>
      </w:r>
      <w:r>
        <w:rPr>
          <w:rFonts w:ascii="黑体" w:eastAsia="黑体" w:hAnsi="黑体" w:hint="eastAsia"/>
          <w:b/>
          <w:color w:val="000000"/>
          <w:sz w:val="28"/>
          <w:szCs w:val="28"/>
        </w:rPr>
        <w:t>日</w:t>
      </w:r>
    </w:p>
    <w:sectPr w:rsidR="004210B0">
      <w:footerReference w:type="default" r:id="rId8"/>
      <w:pgSz w:w="11906" w:h="16838"/>
      <w:pgMar w:top="1135" w:right="1247" w:bottom="1440"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432" w:rsidRDefault="00371432">
      <w:r>
        <w:separator/>
      </w:r>
    </w:p>
  </w:endnote>
  <w:endnote w:type="continuationSeparator" w:id="0">
    <w:p w:rsidR="00371432" w:rsidRDefault="0037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auto"/>
    <w:pitch w:val="default"/>
    <w:sig w:usb0="00000000" w:usb1="00000000"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Meiryo">
    <w:altName w:val="Yu Gothic"/>
    <w:charset w:val="80"/>
    <w:family w:val="swiss"/>
    <w:pitch w:val="variable"/>
    <w:sig w:usb0="E00002FF" w:usb1="6AC7FFFF" w:usb2="08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10B0" w:rsidRDefault="00371432">
    <w:pPr>
      <w:pStyle w:val="a7"/>
      <w:jc w:val="center"/>
    </w:pPr>
    <w:r>
      <w:fldChar w:fldCharType="begin"/>
    </w:r>
    <w:r>
      <w:instrText xml:space="preserve"> PAGE   \* MERGEFORMAT </w:instrText>
    </w:r>
    <w:r>
      <w:fldChar w:fldCharType="separate"/>
    </w:r>
    <w:r>
      <w:rPr>
        <w:lang w:val="zh-CN"/>
      </w:rPr>
      <w:t>1</w:t>
    </w:r>
    <w:r>
      <w:rPr>
        <w:lang w:val="zh-CN"/>
      </w:rPr>
      <w:t>4</w:t>
    </w:r>
    <w:r>
      <w:rPr>
        <w:lang w:val="zh-CN"/>
      </w:rPr>
      <w:fldChar w:fldCharType="end"/>
    </w:r>
  </w:p>
  <w:p w:rsidR="004210B0" w:rsidRDefault="004210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432" w:rsidRDefault="00371432">
      <w:r>
        <w:separator/>
      </w:r>
    </w:p>
  </w:footnote>
  <w:footnote w:type="continuationSeparator" w:id="0">
    <w:p w:rsidR="00371432" w:rsidRDefault="00371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63F77"/>
    <w:multiLevelType w:val="multilevel"/>
    <w:tmpl w:val="39B63F77"/>
    <w:lvl w:ilvl="0">
      <w:start w:val="1"/>
      <w:numFmt w:val="japaneseCounting"/>
      <w:lvlText w:val="第%1章"/>
      <w:lvlJc w:val="left"/>
      <w:pPr>
        <w:ind w:left="900" w:hanging="90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09F7988"/>
    <w:multiLevelType w:val="multilevel"/>
    <w:tmpl w:val="609F7988"/>
    <w:lvl w:ilvl="0">
      <w:start w:val="1"/>
      <w:numFmt w:val="japaneseCounting"/>
      <w:lvlText w:val="第%1条"/>
      <w:lvlJc w:val="left"/>
      <w:pPr>
        <w:ind w:left="1423" w:hanging="855"/>
      </w:pPr>
      <w:rPr>
        <w:rFonts w:ascii="黑体" w:eastAsia="黑体" w:hAnsi="黑体" w:hint="default"/>
        <w:b/>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16cid:durableId="1058624059">
    <w:abstractNumId w:val="0"/>
  </w:num>
  <w:num w:numId="2" w16cid:durableId="1547140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Yzc5YTlmOWMyYmNkNWFhNGExOGFmOTNlM2NkMDQ0NGEifQ=="/>
  </w:docVars>
  <w:rsids>
    <w:rsidRoot w:val="00C43517"/>
    <w:rsid w:val="000D0BC1"/>
    <w:rsid w:val="0024598D"/>
    <w:rsid w:val="00304243"/>
    <w:rsid w:val="00371432"/>
    <w:rsid w:val="004210B0"/>
    <w:rsid w:val="00455868"/>
    <w:rsid w:val="00646F95"/>
    <w:rsid w:val="006C5341"/>
    <w:rsid w:val="006D43C2"/>
    <w:rsid w:val="008A7A94"/>
    <w:rsid w:val="0097290F"/>
    <w:rsid w:val="00B71486"/>
    <w:rsid w:val="00BB4ADB"/>
    <w:rsid w:val="00C43517"/>
    <w:rsid w:val="00E407F0"/>
    <w:rsid w:val="00E93B0C"/>
    <w:rsid w:val="00EB3EED"/>
    <w:rsid w:val="00EC19E5"/>
    <w:rsid w:val="00FB0AD0"/>
    <w:rsid w:val="05EC5543"/>
    <w:rsid w:val="083050E1"/>
    <w:rsid w:val="12144502"/>
    <w:rsid w:val="1B63407B"/>
    <w:rsid w:val="360549A1"/>
    <w:rsid w:val="3DFF7ECB"/>
    <w:rsid w:val="431D03BC"/>
    <w:rsid w:val="45271034"/>
    <w:rsid w:val="4F9130EF"/>
    <w:rsid w:val="56BD0942"/>
    <w:rsid w:val="59027A51"/>
    <w:rsid w:val="5F343960"/>
    <w:rsid w:val="600148F4"/>
    <w:rsid w:val="72EE2BE6"/>
    <w:rsid w:val="74DF19ED"/>
    <w:rsid w:val="75582B97"/>
    <w:rsid w:val="77574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strokecolor="#739cc3">
      <v:fill angle="90" type="gradient">
        <o:fill v:ext="view" type="gradientUnscaled"/>
      </v:fill>
      <v:stroke color="#739cc3" weight="1.25pt"/>
    </o:shapedefaults>
    <o:shapelayout v:ext="edit">
      <o:idmap v:ext="edit" data="1"/>
      <o:rules v:ext="edit">
        <o:r id="V:Rule2" type="connector" idref="#Straight Connector 2"/>
      </o:rules>
    </o:shapelayout>
  </w:shapeDefaults>
  <w:decimalSymbol w:val="."/>
  <w:listSeparator w:val=","/>
  <w14:docId w14:val="3D39635B"/>
  <w15:docId w15:val="{223F22C2-CC93-473E-9C22-8C6251BE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pPr>
      <w:autoSpaceDE w:val="0"/>
      <w:autoSpaceDN w:val="0"/>
      <w:adjustRightInd w:val="0"/>
      <w:spacing w:before="35"/>
      <w:ind w:left="100"/>
      <w:jc w:val="left"/>
    </w:pPr>
    <w:rPr>
      <w:rFonts w:ascii="宋体" w:hAnsi="Times" w:cs="宋体"/>
      <w:kern w:val="0"/>
      <w:sz w:val="24"/>
      <w:szCs w:val="24"/>
    </w:rPr>
  </w:style>
  <w:style w:type="paragraph" w:styleId="a5">
    <w:name w:val="Balloon Text"/>
    <w:basedOn w:val="a"/>
    <w:link w:val="a6"/>
    <w:qFormat/>
    <w:rPr>
      <w:sz w:val="18"/>
      <w:szCs w:val="18"/>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rPr>
      <w:sz w:val="21"/>
      <w:szCs w:val="21"/>
    </w:rPr>
  </w:style>
  <w:style w:type="paragraph" w:customStyle="1" w:styleId="1">
    <w:name w:val="列出段落1"/>
    <w:basedOn w:val="a"/>
    <w:uiPriority w:val="34"/>
    <w:qFormat/>
    <w:pPr>
      <w:ind w:firstLineChars="200" w:firstLine="420"/>
    </w:pPr>
    <w:rPr>
      <w:sz w:val="24"/>
      <w:szCs w:val="24"/>
    </w:rPr>
  </w:style>
  <w:style w:type="paragraph" w:customStyle="1" w:styleId="2">
    <w:name w:val="列出段落2"/>
    <w:basedOn w:val="a"/>
    <w:uiPriority w:val="99"/>
    <w:qFormat/>
    <w:pPr>
      <w:ind w:firstLineChars="200" w:firstLine="420"/>
    </w:pPr>
  </w:style>
  <w:style w:type="character" w:customStyle="1" w:styleId="a9">
    <w:name w:val="页眉 字符"/>
    <w:link w:val="a8"/>
    <w:qFormat/>
    <w:rPr>
      <w:kern w:val="2"/>
      <w:sz w:val="18"/>
      <w:szCs w:val="18"/>
    </w:rPr>
  </w:style>
  <w:style w:type="character" w:customStyle="1" w:styleId="a6">
    <w:name w:val="批注框文本 字符"/>
    <w:basedOn w:val="a0"/>
    <w:link w:val="a5"/>
    <w:qFormat/>
    <w:rPr>
      <w:rFonts w:cs="Times New Roman"/>
      <w:kern w:val="2"/>
      <w:sz w:val="18"/>
      <w:szCs w:val="18"/>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1149</Words>
  <Characters>6550</Characters>
  <Application>Microsoft Office Word</Application>
  <DocSecurity>0</DocSecurity>
  <Lines>54</Lines>
  <Paragraphs>15</Paragraphs>
  <ScaleCrop>false</ScaleCrop>
  <Company>China</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西南财经大学天府学院</dc:title>
  <dc:creator>文波</dc:creator>
  <cp:lastModifiedBy>li wenbo</cp:lastModifiedBy>
  <cp:revision>14</cp:revision>
  <dcterms:created xsi:type="dcterms:W3CDTF">2020-09-11T07:01:00Z</dcterms:created>
  <dcterms:modified xsi:type="dcterms:W3CDTF">2023-09-20T09:10:00Z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68AE6B1C6DD04F0EA1372736D3FCE913</vt:lpwstr>
  </property>
</Properties>
</file>